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B66A2" w14:textId="0D5E0DD1" w:rsidR="00A7656D" w:rsidRDefault="00A7656D" w:rsidP="007569D9">
      <w:pPr>
        <w:ind w:right="-454"/>
        <w:rPr>
          <w:rFonts w:ascii="Arial" w:hAnsi="Arial" w:cs="Arial"/>
          <w:sz w:val="40"/>
          <w:szCs w:val="40"/>
          <w:lang w:val="de-DE"/>
        </w:rPr>
      </w:pPr>
      <w:r w:rsidRPr="00182BC2">
        <w:rPr>
          <w:rFonts w:ascii="Arial" w:hAnsi="Arial" w:cs="Arial"/>
          <w:sz w:val="40"/>
          <w:szCs w:val="40"/>
          <w:lang w:val="de-DE"/>
        </w:rPr>
        <w:t xml:space="preserve">Paweł </w:t>
      </w:r>
      <w:proofErr w:type="spellStart"/>
      <w:r w:rsidRPr="00182BC2">
        <w:rPr>
          <w:rFonts w:ascii="Arial" w:hAnsi="Arial" w:cs="Arial"/>
          <w:sz w:val="40"/>
          <w:szCs w:val="40"/>
          <w:lang w:val="de-DE"/>
        </w:rPr>
        <w:t>Kapuła</w:t>
      </w:r>
      <w:proofErr w:type="spellEnd"/>
    </w:p>
    <w:p w14:paraId="060C6756" w14:textId="77777777" w:rsidR="008718D1" w:rsidRPr="00182BC2" w:rsidRDefault="008718D1" w:rsidP="008718D1">
      <w:pPr>
        <w:ind w:right="-454"/>
        <w:rPr>
          <w:rFonts w:ascii="Arial" w:hAnsi="Arial" w:cs="Arial"/>
          <w:sz w:val="32"/>
          <w:szCs w:val="32"/>
          <w:lang w:val="de-DE"/>
        </w:rPr>
      </w:pPr>
      <w:r w:rsidRPr="00182BC2">
        <w:rPr>
          <w:rFonts w:ascii="Arial" w:hAnsi="Arial" w:cs="Arial"/>
          <w:sz w:val="32"/>
          <w:szCs w:val="32"/>
          <w:lang w:val="de-DE"/>
        </w:rPr>
        <w:t>Dirigent</w:t>
      </w:r>
    </w:p>
    <w:p w14:paraId="1C3B1417" w14:textId="77777777" w:rsidR="002803C1" w:rsidRDefault="002803C1" w:rsidP="007569D9">
      <w:pPr>
        <w:ind w:right="-454"/>
        <w:rPr>
          <w:rFonts w:ascii="Arial" w:hAnsi="Arial" w:cs="Arial"/>
          <w:sz w:val="40"/>
          <w:szCs w:val="40"/>
          <w:lang w:val="de-DE"/>
        </w:rPr>
      </w:pPr>
    </w:p>
    <w:p w14:paraId="0C6C4280" w14:textId="77777777" w:rsidR="002803C1" w:rsidRPr="00182BC2" w:rsidRDefault="002803C1" w:rsidP="007569D9">
      <w:pPr>
        <w:ind w:right="-454"/>
        <w:rPr>
          <w:rFonts w:ascii="Arial" w:hAnsi="Arial" w:cs="Arial"/>
          <w:sz w:val="20"/>
          <w:szCs w:val="20"/>
          <w:lang w:val="de-DE"/>
        </w:rPr>
      </w:pPr>
    </w:p>
    <w:p w14:paraId="2EFDB78C" w14:textId="502A833B" w:rsidR="00B51997" w:rsidRPr="00B51997" w:rsidRDefault="00B51997" w:rsidP="00B51997">
      <w:pPr>
        <w:rPr>
          <w:rFonts w:ascii="Arial" w:eastAsiaTheme="minorEastAsia" w:hAnsi="Arial" w:cs="Arial"/>
          <w:sz w:val="20"/>
          <w:szCs w:val="20"/>
          <w:lang w:val="de-DE" w:eastAsia="de-DE"/>
        </w:rPr>
      </w:pPr>
      <w:r w:rsidRPr="00B51997">
        <w:rPr>
          <w:rFonts w:ascii="Arial" w:hAnsi="Arial" w:cs="Arial"/>
          <w:sz w:val="20"/>
          <w:szCs w:val="20"/>
          <w:lang w:val="de-DE"/>
        </w:rPr>
        <w:t xml:space="preserve">Paweł </w:t>
      </w:r>
      <w:proofErr w:type="spellStart"/>
      <w:r w:rsidRPr="00B51997">
        <w:rPr>
          <w:rFonts w:ascii="Arial" w:hAnsi="Arial" w:cs="Arial"/>
          <w:sz w:val="20"/>
          <w:szCs w:val="20"/>
          <w:lang w:val="de-DE"/>
        </w:rPr>
        <w:t>Kapuła</w:t>
      </w:r>
      <w:proofErr w:type="spellEnd"/>
      <w:r w:rsidRPr="00B51997">
        <w:rPr>
          <w:rFonts w:ascii="Arial" w:hAnsi="Arial" w:cs="Arial"/>
          <w:sz w:val="20"/>
          <w:szCs w:val="20"/>
          <w:lang w:val="de-DE"/>
        </w:rPr>
        <w:t>, der vom polnischen Rundfunk als "eine echte Hoffnung für das polnische Dirigat" bezeichnet wurde, ist einer der spektakulärsten</w:t>
      </w:r>
      <w:r w:rsidR="00175CF2">
        <w:rPr>
          <w:rFonts w:ascii="Arial" w:hAnsi="Arial" w:cs="Arial"/>
          <w:sz w:val="20"/>
          <w:szCs w:val="20"/>
          <w:lang w:val="de-DE"/>
        </w:rPr>
        <w:t xml:space="preserve"> </w:t>
      </w:r>
      <w:r w:rsidRPr="00B51997">
        <w:rPr>
          <w:rFonts w:ascii="Arial" w:hAnsi="Arial" w:cs="Arial"/>
          <w:sz w:val="20"/>
          <w:szCs w:val="20"/>
          <w:lang w:val="de-DE"/>
        </w:rPr>
        <w:t>Dirigenten der jüngeren Generation</w:t>
      </w:r>
      <w:r w:rsidR="009F6A93">
        <w:rPr>
          <w:rFonts w:ascii="Arial" w:hAnsi="Arial" w:cs="Arial"/>
          <w:sz w:val="20"/>
          <w:szCs w:val="20"/>
          <w:lang w:val="de-DE"/>
        </w:rPr>
        <w:t xml:space="preserve"> und wird</w:t>
      </w:r>
      <w:r w:rsidRPr="00B51997">
        <w:rPr>
          <w:rFonts w:ascii="Arial" w:hAnsi="Arial" w:cs="Arial"/>
          <w:sz w:val="20"/>
          <w:szCs w:val="20"/>
          <w:lang w:val="de-DE"/>
        </w:rPr>
        <w:t xml:space="preserve"> für seine aufregenden, frischen und fesselnden Interpretationen </w:t>
      </w:r>
      <w:r w:rsidR="009653B7">
        <w:rPr>
          <w:rFonts w:ascii="Arial" w:hAnsi="Arial" w:cs="Arial"/>
          <w:sz w:val="20"/>
          <w:szCs w:val="20"/>
          <w:lang w:val="de-DE"/>
        </w:rPr>
        <w:t xml:space="preserve">und </w:t>
      </w:r>
      <w:r w:rsidRPr="00B51997">
        <w:rPr>
          <w:rFonts w:ascii="Arial" w:hAnsi="Arial" w:cs="Arial"/>
          <w:sz w:val="20"/>
          <w:szCs w:val="20"/>
          <w:lang w:val="de-DE"/>
        </w:rPr>
        <w:t>ausgezeichnete</w:t>
      </w:r>
      <w:r w:rsidR="00B225DA">
        <w:rPr>
          <w:rFonts w:ascii="Arial" w:hAnsi="Arial" w:cs="Arial"/>
          <w:sz w:val="20"/>
          <w:szCs w:val="20"/>
          <w:lang w:val="de-DE"/>
        </w:rPr>
        <w:t xml:space="preserve"> Dirigiertechnik gefeiert.</w:t>
      </w:r>
      <w:r w:rsidR="00F8220A">
        <w:rPr>
          <w:rFonts w:ascii="Arial" w:hAnsi="Arial" w:cs="Arial"/>
          <w:sz w:val="20"/>
          <w:szCs w:val="20"/>
          <w:lang w:val="de-DE"/>
        </w:rPr>
        <w:t xml:space="preserve"> Seine </w:t>
      </w:r>
      <w:r w:rsidR="00B225DA">
        <w:rPr>
          <w:rFonts w:ascii="Arial" w:hAnsi="Arial" w:cs="Arial"/>
          <w:sz w:val="20"/>
          <w:szCs w:val="20"/>
          <w:lang w:val="de-DE"/>
        </w:rPr>
        <w:t>Programme</w:t>
      </w:r>
      <w:r w:rsidR="009653B7">
        <w:rPr>
          <w:rFonts w:ascii="Arial" w:hAnsi="Arial" w:cs="Arial"/>
          <w:sz w:val="20"/>
          <w:szCs w:val="20"/>
          <w:lang w:val="de-DE"/>
        </w:rPr>
        <w:t xml:space="preserve"> </w:t>
      </w:r>
      <w:r w:rsidR="00F8220A">
        <w:rPr>
          <w:rFonts w:ascii="Arial" w:hAnsi="Arial" w:cs="Arial"/>
          <w:sz w:val="20"/>
          <w:szCs w:val="20"/>
          <w:lang w:val="de-DE"/>
        </w:rPr>
        <w:t xml:space="preserve">zeigen </w:t>
      </w:r>
      <w:r w:rsidR="00B225DA">
        <w:rPr>
          <w:rFonts w:ascii="Arial" w:hAnsi="Arial" w:cs="Arial"/>
          <w:sz w:val="20"/>
          <w:szCs w:val="20"/>
          <w:lang w:val="de-DE"/>
        </w:rPr>
        <w:t>ein</w:t>
      </w:r>
      <w:r w:rsidR="007569D9">
        <w:rPr>
          <w:rFonts w:ascii="Arial" w:hAnsi="Arial" w:cs="Arial"/>
          <w:sz w:val="20"/>
          <w:szCs w:val="20"/>
          <w:lang w:val="de-DE"/>
        </w:rPr>
        <w:t xml:space="preserve"> hohes Maß an </w:t>
      </w:r>
      <w:r w:rsidR="00B225DA">
        <w:rPr>
          <w:rFonts w:ascii="Arial" w:hAnsi="Arial" w:cs="Arial"/>
          <w:sz w:val="20"/>
          <w:szCs w:val="20"/>
          <w:lang w:val="de-DE"/>
        </w:rPr>
        <w:t>Finesse und Kreativität auf</w:t>
      </w:r>
      <w:r w:rsidR="00F8220A">
        <w:rPr>
          <w:rFonts w:ascii="Arial" w:hAnsi="Arial" w:cs="Arial"/>
          <w:sz w:val="20"/>
          <w:szCs w:val="20"/>
          <w:lang w:val="de-DE"/>
        </w:rPr>
        <w:t>, ohne vor Herausforderungen zurückzuschrecken.</w:t>
      </w:r>
      <w:r w:rsidR="00D0167F">
        <w:rPr>
          <w:rFonts w:ascii="Arial" w:hAnsi="Arial" w:cs="Arial"/>
          <w:sz w:val="20"/>
          <w:szCs w:val="20"/>
          <w:lang w:val="de-DE"/>
        </w:rPr>
        <w:t xml:space="preserve"> Seine ansteckende Energie in Verbindung mit einer sorgfältigen </w:t>
      </w:r>
      <w:r w:rsidR="00F8220A">
        <w:rPr>
          <w:rFonts w:ascii="Arial" w:hAnsi="Arial" w:cs="Arial"/>
          <w:sz w:val="20"/>
          <w:szCs w:val="20"/>
          <w:lang w:val="de-DE"/>
        </w:rPr>
        <w:t>Auseinandersetzung</w:t>
      </w:r>
      <w:r w:rsidR="00D0167F">
        <w:rPr>
          <w:rFonts w:ascii="Arial" w:hAnsi="Arial" w:cs="Arial"/>
          <w:sz w:val="20"/>
          <w:szCs w:val="20"/>
          <w:lang w:val="de-DE"/>
        </w:rPr>
        <w:t xml:space="preserve"> </w:t>
      </w:r>
      <w:r w:rsidR="00F8220A">
        <w:rPr>
          <w:rFonts w:ascii="Arial" w:hAnsi="Arial" w:cs="Arial"/>
          <w:sz w:val="20"/>
          <w:szCs w:val="20"/>
          <w:lang w:val="de-DE"/>
        </w:rPr>
        <w:t xml:space="preserve">mit </w:t>
      </w:r>
      <w:r w:rsidR="00D0167F">
        <w:rPr>
          <w:rFonts w:ascii="Arial" w:hAnsi="Arial" w:cs="Arial"/>
          <w:sz w:val="20"/>
          <w:szCs w:val="20"/>
          <w:lang w:val="de-DE"/>
        </w:rPr>
        <w:t>der Partitur haben</w:t>
      </w:r>
      <w:r w:rsidR="00B225DA">
        <w:rPr>
          <w:rFonts w:ascii="Arial" w:hAnsi="Arial" w:cs="Arial"/>
          <w:sz w:val="20"/>
          <w:szCs w:val="20"/>
          <w:lang w:val="de-DE"/>
        </w:rPr>
        <w:t xml:space="preserve"> zu</w:t>
      </w:r>
      <w:r w:rsidR="00D0167F">
        <w:rPr>
          <w:rFonts w:ascii="Arial" w:hAnsi="Arial" w:cs="Arial"/>
          <w:sz w:val="20"/>
          <w:szCs w:val="20"/>
          <w:lang w:val="de-DE"/>
        </w:rPr>
        <w:t xml:space="preserve"> s</w:t>
      </w:r>
      <w:r w:rsidR="00B225DA">
        <w:rPr>
          <w:rFonts w:ascii="Arial" w:hAnsi="Arial" w:cs="Arial"/>
          <w:sz w:val="20"/>
          <w:szCs w:val="20"/>
          <w:lang w:val="de-DE"/>
        </w:rPr>
        <w:t>einer stetig wachsenden Bekanntheit im europäischen Raum und darüber hinaus</w:t>
      </w:r>
      <w:r w:rsidR="00F8220A">
        <w:rPr>
          <w:rFonts w:ascii="Arial" w:hAnsi="Arial" w:cs="Arial"/>
          <w:sz w:val="20"/>
          <w:szCs w:val="20"/>
          <w:lang w:val="de-DE"/>
        </w:rPr>
        <w:t xml:space="preserve"> beigetragen</w:t>
      </w:r>
      <w:r w:rsidR="00D0167F">
        <w:rPr>
          <w:rFonts w:ascii="Arial" w:hAnsi="Arial" w:cs="Arial"/>
          <w:sz w:val="20"/>
          <w:szCs w:val="20"/>
          <w:lang w:val="de-DE"/>
        </w:rPr>
        <w:t>.</w:t>
      </w:r>
    </w:p>
    <w:p w14:paraId="56774FFF" w14:textId="77777777" w:rsidR="00B51997" w:rsidRPr="00B51997" w:rsidRDefault="00B51997" w:rsidP="00B51997">
      <w:pPr>
        <w:rPr>
          <w:rFonts w:ascii="Arial" w:hAnsi="Arial" w:cs="Arial"/>
          <w:sz w:val="20"/>
          <w:szCs w:val="20"/>
          <w:lang w:val="de-DE"/>
        </w:rPr>
      </w:pPr>
    </w:p>
    <w:p w14:paraId="7DFFEEFA" w14:textId="2AA38B68" w:rsidR="00B51997" w:rsidRPr="003A7981" w:rsidRDefault="00013373" w:rsidP="003A7981">
      <w:pPr>
        <w:ind w:right="-454"/>
        <w:rPr>
          <w:rFonts w:ascii="Arial" w:hAnsi="Arial" w:cs="Arial"/>
          <w:sz w:val="22"/>
          <w:szCs w:val="22"/>
          <w:lang w:val="de-DE"/>
        </w:rPr>
      </w:pPr>
      <w:r>
        <w:rPr>
          <w:rFonts w:ascii="Arial" w:hAnsi="Arial" w:cs="Arial"/>
          <w:sz w:val="20"/>
          <w:szCs w:val="20"/>
          <w:lang w:val="de-DE"/>
        </w:rPr>
        <w:t>Die</w:t>
      </w:r>
      <w:r w:rsidR="005B6B4B">
        <w:rPr>
          <w:rFonts w:ascii="Arial" w:hAnsi="Arial" w:cs="Arial"/>
          <w:sz w:val="20"/>
          <w:szCs w:val="20"/>
          <w:lang w:val="de-DE"/>
        </w:rPr>
        <w:t xml:space="preserve"> Saison 202</w:t>
      </w:r>
      <w:r>
        <w:rPr>
          <w:rFonts w:ascii="Arial" w:hAnsi="Arial" w:cs="Arial"/>
          <w:sz w:val="20"/>
          <w:szCs w:val="20"/>
          <w:lang w:val="de-DE"/>
        </w:rPr>
        <w:t>6</w:t>
      </w:r>
      <w:r w:rsidR="005B6B4B">
        <w:rPr>
          <w:rFonts w:ascii="Arial" w:hAnsi="Arial" w:cs="Arial"/>
          <w:sz w:val="20"/>
          <w:szCs w:val="20"/>
          <w:lang w:val="de-DE"/>
        </w:rPr>
        <w:t>/202</w:t>
      </w:r>
      <w:r>
        <w:rPr>
          <w:rFonts w:ascii="Arial" w:hAnsi="Arial" w:cs="Arial"/>
          <w:sz w:val="20"/>
          <w:szCs w:val="20"/>
          <w:lang w:val="de-DE"/>
        </w:rPr>
        <w:t>7</w:t>
      </w:r>
      <w:r w:rsidR="005B6B4B">
        <w:rPr>
          <w:rFonts w:ascii="Arial" w:hAnsi="Arial" w:cs="Arial"/>
          <w:sz w:val="20"/>
          <w:szCs w:val="20"/>
          <w:lang w:val="de-DE"/>
        </w:rPr>
        <w:t xml:space="preserve"> </w:t>
      </w:r>
      <w:r>
        <w:rPr>
          <w:rFonts w:ascii="Arial" w:hAnsi="Arial" w:cs="Arial"/>
          <w:sz w:val="20"/>
          <w:szCs w:val="20"/>
          <w:lang w:val="de-DE"/>
        </w:rPr>
        <w:t xml:space="preserve">führt </w:t>
      </w:r>
      <w:r w:rsidR="005B6B4B" w:rsidRPr="00B51997">
        <w:rPr>
          <w:rFonts w:ascii="Arial" w:hAnsi="Arial" w:cs="Arial"/>
          <w:sz w:val="20"/>
          <w:szCs w:val="20"/>
          <w:lang w:val="de-DE"/>
        </w:rPr>
        <w:t xml:space="preserve">Paweł </w:t>
      </w:r>
      <w:proofErr w:type="spellStart"/>
      <w:r w:rsidR="005B6B4B" w:rsidRPr="00B51997">
        <w:rPr>
          <w:rFonts w:ascii="Arial" w:hAnsi="Arial" w:cs="Arial"/>
          <w:sz w:val="20"/>
          <w:szCs w:val="20"/>
          <w:lang w:val="de-DE"/>
        </w:rPr>
        <w:t>Kapuła</w:t>
      </w:r>
      <w:proofErr w:type="spellEnd"/>
      <w:r w:rsidR="005B6B4B">
        <w:rPr>
          <w:rFonts w:ascii="Arial" w:hAnsi="Arial" w:cs="Arial"/>
          <w:sz w:val="20"/>
          <w:szCs w:val="20"/>
          <w:lang w:val="de-DE"/>
        </w:rPr>
        <w:t xml:space="preserve"> </w:t>
      </w:r>
      <w:r>
        <w:rPr>
          <w:rFonts w:ascii="Arial" w:hAnsi="Arial" w:cs="Arial"/>
          <w:sz w:val="20"/>
          <w:szCs w:val="20"/>
          <w:lang w:val="de-DE"/>
        </w:rPr>
        <w:t>zu</w:t>
      </w:r>
      <w:r w:rsidR="005B6B4B">
        <w:rPr>
          <w:rFonts w:ascii="Arial" w:hAnsi="Arial" w:cs="Arial"/>
          <w:sz w:val="20"/>
          <w:szCs w:val="20"/>
          <w:lang w:val="de-DE"/>
        </w:rPr>
        <w:t xml:space="preserve"> </w:t>
      </w:r>
      <w:r>
        <w:rPr>
          <w:rFonts w:ascii="Arial" w:hAnsi="Arial" w:cs="Arial"/>
          <w:sz w:val="20"/>
          <w:szCs w:val="20"/>
          <w:lang w:val="de-DE"/>
        </w:rPr>
        <w:t>renommierten</w:t>
      </w:r>
      <w:r w:rsidR="005B6B4B">
        <w:rPr>
          <w:rFonts w:ascii="Arial" w:hAnsi="Arial" w:cs="Arial"/>
          <w:sz w:val="20"/>
          <w:szCs w:val="20"/>
          <w:lang w:val="de-DE"/>
        </w:rPr>
        <w:t xml:space="preserve"> Orchester</w:t>
      </w:r>
      <w:r w:rsidR="00C17612">
        <w:rPr>
          <w:rFonts w:ascii="Arial" w:hAnsi="Arial" w:cs="Arial"/>
          <w:sz w:val="20"/>
          <w:szCs w:val="20"/>
          <w:lang w:val="de-DE"/>
        </w:rPr>
        <w:t>n</w:t>
      </w:r>
      <w:r w:rsidR="005B6B4B">
        <w:rPr>
          <w:rFonts w:ascii="Arial" w:hAnsi="Arial" w:cs="Arial"/>
          <w:sz w:val="20"/>
          <w:szCs w:val="20"/>
          <w:lang w:val="de-DE"/>
        </w:rPr>
        <w:t xml:space="preserve">, darunter das </w:t>
      </w:r>
      <w:r w:rsidR="00D867F1">
        <w:rPr>
          <w:rFonts w:ascii="Arial" w:hAnsi="Arial" w:cs="Arial"/>
          <w:sz w:val="20"/>
          <w:szCs w:val="20"/>
          <w:lang w:val="de-DE"/>
        </w:rPr>
        <w:t xml:space="preserve">BBC </w:t>
      </w:r>
      <w:proofErr w:type="spellStart"/>
      <w:r w:rsidR="00D867F1">
        <w:rPr>
          <w:rFonts w:ascii="Arial" w:hAnsi="Arial" w:cs="Arial"/>
          <w:sz w:val="20"/>
          <w:szCs w:val="20"/>
          <w:lang w:val="de-DE"/>
        </w:rPr>
        <w:t>Scottish</w:t>
      </w:r>
      <w:proofErr w:type="spellEnd"/>
      <w:r w:rsidR="00B426E2">
        <w:rPr>
          <w:rFonts w:ascii="Arial" w:hAnsi="Arial" w:cs="Arial"/>
          <w:sz w:val="20"/>
          <w:szCs w:val="20"/>
          <w:lang w:val="de-DE"/>
        </w:rPr>
        <w:t xml:space="preserve"> </w:t>
      </w:r>
      <w:r w:rsidR="00D867F1">
        <w:rPr>
          <w:rFonts w:ascii="Arial" w:hAnsi="Arial" w:cs="Arial"/>
          <w:sz w:val="20"/>
          <w:szCs w:val="20"/>
          <w:lang w:val="de-DE"/>
        </w:rPr>
        <w:t>Sym</w:t>
      </w:r>
      <w:r w:rsidR="008718D1">
        <w:rPr>
          <w:rFonts w:ascii="Arial" w:hAnsi="Arial" w:cs="Arial"/>
          <w:sz w:val="20"/>
          <w:szCs w:val="20"/>
          <w:lang w:val="de-DE"/>
        </w:rPr>
        <w:t xml:space="preserve">phony Orchestra, </w:t>
      </w:r>
      <w:r>
        <w:rPr>
          <w:rFonts w:ascii="Arial" w:hAnsi="Arial" w:cs="Arial"/>
          <w:sz w:val="20"/>
          <w:szCs w:val="20"/>
          <w:lang w:val="de-DE"/>
        </w:rPr>
        <w:t xml:space="preserve">mit dem der junge Dirigent bereits die laufende Saison einläutete und Anfang September 2026 sein aufsehenerregendes und umjubeltes Debüt bei den BBC Proms in Londons ikonischer Royal Albert Hall gab. Daneben wird er mit Orchestern wie der Deutschen Staatsphilharmonie Rheinland-Pfalz, Copenhagen Philharmonic, dem </w:t>
      </w:r>
      <w:proofErr w:type="gramStart"/>
      <w:r>
        <w:rPr>
          <w:rFonts w:ascii="Arial" w:hAnsi="Arial" w:cs="Arial"/>
          <w:sz w:val="20"/>
          <w:szCs w:val="20"/>
          <w:lang w:val="de-DE"/>
        </w:rPr>
        <w:t>MDR Sinfonieorchester</w:t>
      </w:r>
      <w:proofErr w:type="gramEnd"/>
      <w:r>
        <w:rPr>
          <w:rFonts w:ascii="Arial" w:hAnsi="Arial" w:cs="Arial"/>
          <w:sz w:val="20"/>
          <w:szCs w:val="20"/>
          <w:lang w:val="de-DE"/>
        </w:rPr>
        <w:t xml:space="preserve"> und erneut den Hamburger Symphonikern zu erleben sein sowie zum</w:t>
      </w:r>
      <w:r w:rsidRPr="00013373">
        <w:t xml:space="preserve"> </w:t>
      </w:r>
      <w:proofErr w:type="spellStart"/>
      <w:r w:rsidRPr="00013373">
        <w:rPr>
          <w:rFonts w:ascii="Arial" w:hAnsi="Arial" w:cs="Arial"/>
          <w:sz w:val="20"/>
          <w:szCs w:val="20"/>
          <w:lang w:val="de-DE"/>
        </w:rPr>
        <w:t>Orquestra</w:t>
      </w:r>
      <w:proofErr w:type="spellEnd"/>
      <w:r w:rsidRPr="00013373">
        <w:rPr>
          <w:rFonts w:ascii="Arial" w:hAnsi="Arial" w:cs="Arial"/>
          <w:sz w:val="20"/>
          <w:szCs w:val="20"/>
          <w:lang w:val="de-DE"/>
        </w:rPr>
        <w:t xml:space="preserve"> Gulbenkian</w:t>
      </w:r>
      <w:r>
        <w:rPr>
          <w:rFonts w:ascii="Arial" w:hAnsi="Arial" w:cs="Arial"/>
          <w:sz w:val="20"/>
          <w:szCs w:val="20"/>
          <w:lang w:val="de-DE"/>
        </w:rPr>
        <w:t xml:space="preserve"> </w:t>
      </w:r>
      <w:r w:rsidR="00757A45">
        <w:rPr>
          <w:rFonts w:ascii="Arial" w:hAnsi="Arial" w:cs="Arial"/>
          <w:sz w:val="20"/>
          <w:szCs w:val="20"/>
          <w:lang w:val="de-DE"/>
        </w:rPr>
        <w:t xml:space="preserve">zurückkehren, </w:t>
      </w:r>
      <w:r w:rsidR="00396369">
        <w:rPr>
          <w:rFonts w:ascii="Arial" w:hAnsi="Arial" w:cs="Arial"/>
          <w:sz w:val="20"/>
          <w:szCs w:val="20"/>
          <w:lang w:val="de-DE"/>
        </w:rPr>
        <w:t>nachdem</w:t>
      </w:r>
      <w:r w:rsidR="00757A45">
        <w:rPr>
          <w:rFonts w:ascii="Arial" w:hAnsi="Arial" w:cs="Arial"/>
          <w:sz w:val="20"/>
          <w:szCs w:val="20"/>
          <w:lang w:val="de-DE"/>
        </w:rPr>
        <w:t xml:space="preserve"> </w:t>
      </w:r>
      <w:r w:rsidR="00170BD9">
        <w:rPr>
          <w:rFonts w:ascii="Arial" w:hAnsi="Arial" w:cs="Arial"/>
          <w:sz w:val="20"/>
          <w:szCs w:val="20"/>
          <w:lang w:val="de-DE"/>
        </w:rPr>
        <w:t>sein äußerst erfolgreiche</w:t>
      </w:r>
      <w:r w:rsidR="00C77A73">
        <w:rPr>
          <w:rFonts w:ascii="Arial" w:hAnsi="Arial" w:cs="Arial"/>
          <w:sz w:val="20"/>
          <w:szCs w:val="20"/>
          <w:lang w:val="de-DE"/>
        </w:rPr>
        <w:t>s</w:t>
      </w:r>
      <w:r w:rsidR="00170BD9">
        <w:rPr>
          <w:rFonts w:ascii="Arial" w:hAnsi="Arial" w:cs="Arial"/>
          <w:sz w:val="20"/>
          <w:szCs w:val="20"/>
          <w:lang w:val="de-DE"/>
        </w:rPr>
        <w:t xml:space="preserve"> Debüt in der letzten Saison</w:t>
      </w:r>
      <w:r w:rsidR="00757A45">
        <w:rPr>
          <w:rFonts w:ascii="Arial" w:hAnsi="Arial" w:cs="Arial"/>
          <w:sz w:val="20"/>
          <w:szCs w:val="20"/>
          <w:lang w:val="de-DE"/>
        </w:rPr>
        <w:t xml:space="preserve"> </w:t>
      </w:r>
      <w:r>
        <w:rPr>
          <w:rFonts w:ascii="Arial" w:hAnsi="Arial" w:cs="Arial"/>
          <w:sz w:val="20"/>
          <w:szCs w:val="20"/>
          <w:lang w:val="de-DE"/>
        </w:rPr>
        <w:t xml:space="preserve">dort </w:t>
      </w:r>
      <w:r w:rsidR="00396369">
        <w:rPr>
          <w:rFonts w:ascii="Arial" w:hAnsi="Arial" w:cs="Arial"/>
          <w:sz w:val="20"/>
          <w:szCs w:val="20"/>
          <w:lang w:val="de-DE"/>
        </w:rPr>
        <w:t xml:space="preserve">eine prompte Wiedereinladung zur Folge </w:t>
      </w:r>
      <w:r w:rsidR="00F84DAB">
        <w:rPr>
          <w:rFonts w:ascii="Arial" w:hAnsi="Arial" w:cs="Arial"/>
          <w:sz w:val="20"/>
          <w:szCs w:val="20"/>
          <w:lang w:val="de-DE"/>
        </w:rPr>
        <w:t xml:space="preserve">zur hatte. </w:t>
      </w:r>
    </w:p>
    <w:p w14:paraId="6B30C24F" w14:textId="77777777" w:rsidR="00B51997" w:rsidRPr="00B51997" w:rsidRDefault="00B51997" w:rsidP="00B51997">
      <w:pPr>
        <w:rPr>
          <w:rFonts w:ascii="Arial" w:hAnsi="Arial" w:cs="Arial"/>
          <w:sz w:val="20"/>
          <w:szCs w:val="20"/>
          <w:lang w:val="de-DE"/>
        </w:rPr>
      </w:pPr>
    </w:p>
    <w:p w14:paraId="068D417F" w14:textId="7D813C0C" w:rsidR="00B51997" w:rsidRDefault="009F6A93" w:rsidP="00B51997">
      <w:pPr>
        <w:rPr>
          <w:rFonts w:ascii="Arial" w:hAnsi="Arial" w:cs="Arial"/>
          <w:sz w:val="20"/>
          <w:szCs w:val="20"/>
          <w:lang w:val="de-DE"/>
        </w:rPr>
      </w:pPr>
      <w:r>
        <w:rPr>
          <w:rFonts w:ascii="Arial" w:hAnsi="Arial" w:cs="Arial"/>
          <w:sz w:val="20"/>
          <w:szCs w:val="20"/>
          <w:lang w:val="de-DE"/>
        </w:rPr>
        <w:t xml:space="preserve">In </w:t>
      </w:r>
      <w:r w:rsidR="00D322EB">
        <w:rPr>
          <w:rFonts w:ascii="Arial" w:hAnsi="Arial" w:cs="Arial"/>
          <w:sz w:val="20"/>
          <w:szCs w:val="20"/>
          <w:lang w:val="de-DE"/>
        </w:rPr>
        <w:t>jüngerer</w:t>
      </w:r>
      <w:r>
        <w:rPr>
          <w:rFonts w:ascii="Arial" w:hAnsi="Arial" w:cs="Arial"/>
          <w:sz w:val="20"/>
          <w:szCs w:val="20"/>
          <w:lang w:val="de-DE"/>
        </w:rPr>
        <w:t xml:space="preserve"> Zeit </w:t>
      </w:r>
      <w:r w:rsidR="00757A45">
        <w:rPr>
          <w:rFonts w:ascii="Arial" w:hAnsi="Arial" w:cs="Arial"/>
          <w:sz w:val="20"/>
          <w:szCs w:val="20"/>
          <w:lang w:val="de-DE"/>
        </w:rPr>
        <w:t xml:space="preserve">gab </w:t>
      </w:r>
      <w:r w:rsidR="00757A45" w:rsidRPr="00B51997">
        <w:rPr>
          <w:rFonts w:ascii="Arial" w:hAnsi="Arial" w:cs="Arial"/>
          <w:sz w:val="20"/>
          <w:szCs w:val="20"/>
          <w:lang w:val="de-DE"/>
        </w:rPr>
        <w:t>Paweł Kapuła</w:t>
      </w:r>
      <w:r w:rsidR="008854DB">
        <w:rPr>
          <w:rFonts w:ascii="Arial" w:hAnsi="Arial" w:cs="Arial"/>
          <w:sz w:val="20"/>
          <w:szCs w:val="20"/>
          <w:lang w:val="de-DE"/>
        </w:rPr>
        <w:t xml:space="preserve"> </w:t>
      </w:r>
      <w:r w:rsidR="00F84DAB">
        <w:rPr>
          <w:rFonts w:ascii="Arial" w:hAnsi="Arial" w:cs="Arial"/>
          <w:sz w:val="20"/>
          <w:szCs w:val="20"/>
          <w:lang w:val="de-DE"/>
        </w:rPr>
        <w:t>viel beachtete</w:t>
      </w:r>
      <w:r w:rsidR="00757A45">
        <w:rPr>
          <w:rFonts w:ascii="Arial" w:hAnsi="Arial" w:cs="Arial"/>
          <w:sz w:val="20"/>
          <w:szCs w:val="20"/>
          <w:lang w:val="de-DE"/>
        </w:rPr>
        <w:t xml:space="preserve"> Debüt</w:t>
      </w:r>
      <w:r>
        <w:rPr>
          <w:rFonts w:ascii="Arial" w:hAnsi="Arial" w:cs="Arial"/>
          <w:sz w:val="20"/>
          <w:szCs w:val="20"/>
          <w:lang w:val="de-DE"/>
        </w:rPr>
        <w:t>s</w:t>
      </w:r>
      <w:r w:rsidR="00757A45">
        <w:rPr>
          <w:rFonts w:ascii="Arial" w:hAnsi="Arial" w:cs="Arial"/>
          <w:sz w:val="20"/>
          <w:szCs w:val="20"/>
          <w:lang w:val="de-DE"/>
        </w:rPr>
        <w:t xml:space="preserve"> </w:t>
      </w:r>
      <w:r>
        <w:rPr>
          <w:rFonts w:ascii="Arial" w:hAnsi="Arial" w:cs="Arial"/>
          <w:sz w:val="20"/>
          <w:szCs w:val="20"/>
          <w:lang w:val="de-DE"/>
        </w:rPr>
        <w:t xml:space="preserve">bei </w:t>
      </w:r>
      <w:r w:rsidR="00757A45">
        <w:rPr>
          <w:rFonts w:ascii="Arial" w:hAnsi="Arial" w:cs="Arial"/>
          <w:sz w:val="20"/>
          <w:szCs w:val="20"/>
          <w:lang w:val="de-DE"/>
        </w:rPr>
        <w:t>Orche</w:t>
      </w:r>
      <w:r>
        <w:rPr>
          <w:rFonts w:ascii="Arial" w:hAnsi="Arial" w:cs="Arial"/>
          <w:sz w:val="20"/>
          <w:szCs w:val="20"/>
          <w:lang w:val="de-DE"/>
        </w:rPr>
        <w:t>st</w:t>
      </w:r>
      <w:r w:rsidR="00757A45">
        <w:rPr>
          <w:rFonts w:ascii="Arial" w:hAnsi="Arial" w:cs="Arial"/>
          <w:sz w:val="20"/>
          <w:szCs w:val="20"/>
          <w:lang w:val="de-DE"/>
        </w:rPr>
        <w:t xml:space="preserve">ern </w:t>
      </w:r>
      <w:r w:rsidR="00F84DAB">
        <w:rPr>
          <w:rFonts w:ascii="Arial" w:hAnsi="Arial" w:cs="Arial"/>
          <w:sz w:val="20"/>
          <w:szCs w:val="20"/>
          <w:lang w:val="de-DE"/>
        </w:rPr>
        <w:t xml:space="preserve">wie </w:t>
      </w:r>
      <w:r w:rsidR="00390DB5">
        <w:rPr>
          <w:rFonts w:ascii="Arial" w:hAnsi="Arial" w:cs="Arial"/>
          <w:sz w:val="20"/>
          <w:szCs w:val="20"/>
          <w:lang w:val="de-DE"/>
        </w:rPr>
        <w:t>dem Japan Philharmonic Orchestra,</w:t>
      </w:r>
      <w:r w:rsidR="00757A45">
        <w:rPr>
          <w:rFonts w:ascii="Arial" w:hAnsi="Arial" w:cs="Arial"/>
          <w:sz w:val="20"/>
          <w:szCs w:val="20"/>
          <w:lang w:val="de-DE"/>
        </w:rPr>
        <w:t xml:space="preserve"> Oslo </w:t>
      </w:r>
      <w:proofErr w:type="spellStart"/>
      <w:r w:rsidR="00757A45">
        <w:rPr>
          <w:rFonts w:ascii="Arial" w:hAnsi="Arial" w:cs="Arial"/>
          <w:sz w:val="20"/>
          <w:szCs w:val="20"/>
          <w:lang w:val="de-DE"/>
        </w:rPr>
        <w:t>Operan</w:t>
      </w:r>
      <w:proofErr w:type="spellEnd"/>
      <w:r w:rsidR="00757A45">
        <w:rPr>
          <w:rFonts w:ascii="Arial" w:hAnsi="Arial" w:cs="Arial"/>
          <w:sz w:val="20"/>
          <w:szCs w:val="20"/>
          <w:lang w:val="de-DE"/>
        </w:rPr>
        <w:t xml:space="preserve"> Orchestra</w:t>
      </w:r>
      <w:r w:rsidR="00F84DAB">
        <w:rPr>
          <w:rFonts w:ascii="Arial" w:hAnsi="Arial" w:cs="Arial"/>
          <w:sz w:val="20"/>
          <w:szCs w:val="20"/>
          <w:lang w:val="de-DE"/>
        </w:rPr>
        <w:t>, den Bremer Philharmonikern, dem Staatsorchester Mainz, der NDR Radiophilharmonie</w:t>
      </w:r>
      <w:r w:rsidR="00757A45">
        <w:rPr>
          <w:rFonts w:ascii="Arial" w:hAnsi="Arial" w:cs="Arial"/>
          <w:sz w:val="20"/>
          <w:szCs w:val="20"/>
          <w:lang w:val="de-DE"/>
        </w:rPr>
        <w:t xml:space="preserve"> oder dem </w:t>
      </w:r>
      <w:r w:rsidR="001846DD">
        <w:rPr>
          <w:rFonts w:ascii="Arial" w:hAnsi="Arial" w:cs="Arial"/>
          <w:sz w:val="20"/>
          <w:szCs w:val="20"/>
          <w:lang w:val="de-DE"/>
        </w:rPr>
        <w:t>Aarhus Sym</w:t>
      </w:r>
      <w:r w:rsidR="00F84DAB">
        <w:rPr>
          <w:rFonts w:ascii="Arial" w:hAnsi="Arial" w:cs="Arial"/>
          <w:sz w:val="20"/>
          <w:szCs w:val="20"/>
          <w:lang w:val="de-DE"/>
        </w:rPr>
        <w:t>phony Orchestra,</w:t>
      </w:r>
      <w:r w:rsidR="00757A45">
        <w:rPr>
          <w:rFonts w:ascii="Arial" w:hAnsi="Arial" w:cs="Arial"/>
          <w:sz w:val="20"/>
          <w:szCs w:val="20"/>
          <w:lang w:val="de-DE"/>
        </w:rPr>
        <w:t xml:space="preserve"> </w:t>
      </w:r>
      <w:r w:rsidR="00E946EF">
        <w:rPr>
          <w:rFonts w:ascii="Arial" w:hAnsi="Arial" w:cs="Arial"/>
          <w:sz w:val="20"/>
          <w:szCs w:val="20"/>
          <w:lang w:val="de-DE"/>
        </w:rPr>
        <w:t xml:space="preserve">außerdem </w:t>
      </w:r>
      <w:r>
        <w:rPr>
          <w:rFonts w:ascii="Arial" w:hAnsi="Arial" w:cs="Arial"/>
          <w:sz w:val="20"/>
          <w:szCs w:val="20"/>
          <w:lang w:val="de-DE"/>
        </w:rPr>
        <w:t xml:space="preserve">bei </w:t>
      </w:r>
      <w:r w:rsidR="00E946EF">
        <w:rPr>
          <w:rFonts w:ascii="Arial" w:hAnsi="Arial" w:cs="Arial"/>
          <w:sz w:val="20"/>
          <w:szCs w:val="20"/>
          <w:lang w:val="de-DE"/>
        </w:rPr>
        <w:t>den Sibiu Philharmonikern und dem</w:t>
      </w:r>
      <w:r>
        <w:rPr>
          <w:rFonts w:ascii="Arial" w:hAnsi="Arial" w:cs="Arial"/>
          <w:sz w:val="20"/>
          <w:szCs w:val="20"/>
          <w:lang w:val="de-DE"/>
        </w:rPr>
        <w:t xml:space="preserve"> </w:t>
      </w:r>
      <w:proofErr w:type="spellStart"/>
      <w:r>
        <w:rPr>
          <w:rFonts w:ascii="Arial" w:hAnsi="Arial" w:cs="Arial"/>
          <w:sz w:val="20"/>
          <w:szCs w:val="20"/>
          <w:lang w:val="de-DE"/>
        </w:rPr>
        <w:t>Tr</w:t>
      </w:r>
      <w:r w:rsidR="00E946EF">
        <w:rPr>
          <w:rFonts w:ascii="Arial" w:hAnsi="Arial" w:cs="Arial"/>
          <w:sz w:val="20"/>
          <w:szCs w:val="20"/>
          <w:lang w:val="de-DE"/>
        </w:rPr>
        <w:t>anssilvani</w:t>
      </w:r>
      <w:r>
        <w:rPr>
          <w:rFonts w:ascii="Arial" w:hAnsi="Arial" w:cs="Arial"/>
          <w:sz w:val="20"/>
          <w:szCs w:val="20"/>
          <w:lang w:val="de-DE"/>
        </w:rPr>
        <w:t>an</w:t>
      </w:r>
      <w:proofErr w:type="spellEnd"/>
      <w:r w:rsidR="00E946EF">
        <w:rPr>
          <w:rFonts w:ascii="Arial" w:hAnsi="Arial" w:cs="Arial"/>
          <w:sz w:val="20"/>
          <w:szCs w:val="20"/>
          <w:lang w:val="de-DE"/>
        </w:rPr>
        <w:t xml:space="preserve"> State Philharmonic Orchestra in Rumänien</w:t>
      </w:r>
      <w:r>
        <w:rPr>
          <w:rFonts w:ascii="Arial" w:hAnsi="Arial" w:cs="Arial"/>
          <w:sz w:val="20"/>
          <w:szCs w:val="20"/>
          <w:lang w:val="de-DE"/>
        </w:rPr>
        <w:t xml:space="preserve"> </w:t>
      </w:r>
      <w:r w:rsidR="00E946EF">
        <w:rPr>
          <w:rFonts w:ascii="Arial" w:hAnsi="Arial" w:cs="Arial"/>
          <w:sz w:val="20"/>
          <w:szCs w:val="20"/>
          <w:lang w:val="de-DE"/>
        </w:rPr>
        <w:t xml:space="preserve">sowie </w:t>
      </w:r>
      <w:r>
        <w:rPr>
          <w:rFonts w:ascii="Arial" w:hAnsi="Arial" w:cs="Arial"/>
          <w:sz w:val="20"/>
          <w:szCs w:val="20"/>
          <w:lang w:val="de-DE"/>
        </w:rPr>
        <w:t>bei</w:t>
      </w:r>
      <w:r w:rsidR="00E946EF">
        <w:rPr>
          <w:rFonts w:ascii="Arial" w:hAnsi="Arial" w:cs="Arial"/>
          <w:sz w:val="20"/>
          <w:szCs w:val="20"/>
          <w:lang w:val="de-DE"/>
        </w:rPr>
        <w:t>m Göteborg Opera Orchestra</w:t>
      </w:r>
      <w:r w:rsidR="004E2A22">
        <w:rPr>
          <w:rFonts w:ascii="Arial" w:hAnsi="Arial" w:cs="Arial"/>
          <w:sz w:val="20"/>
          <w:szCs w:val="20"/>
          <w:lang w:val="de-DE"/>
        </w:rPr>
        <w:t xml:space="preserve"> und </w:t>
      </w:r>
      <w:r w:rsidR="00E946EF">
        <w:rPr>
          <w:rFonts w:ascii="Arial" w:hAnsi="Arial" w:cs="Arial"/>
          <w:sz w:val="20"/>
          <w:szCs w:val="20"/>
          <w:lang w:val="de-DE"/>
        </w:rPr>
        <w:t>dem Sinfonieorchester Basel</w:t>
      </w:r>
      <w:r w:rsidR="004E2A22">
        <w:rPr>
          <w:rFonts w:ascii="Arial" w:hAnsi="Arial" w:cs="Arial"/>
          <w:sz w:val="20"/>
          <w:szCs w:val="20"/>
          <w:lang w:val="de-DE"/>
        </w:rPr>
        <w:t>.</w:t>
      </w:r>
    </w:p>
    <w:p w14:paraId="660B36B5" w14:textId="77777777" w:rsidR="00757A45" w:rsidRPr="00B51997" w:rsidRDefault="00757A45" w:rsidP="00B51997">
      <w:pPr>
        <w:rPr>
          <w:rFonts w:ascii="Arial" w:hAnsi="Arial" w:cs="Arial"/>
          <w:sz w:val="20"/>
          <w:szCs w:val="20"/>
          <w:lang w:val="de-DE"/>
        </w:rPr>
      </w:pPr>
    </w:p>
    <w:p w14:paraId="1A8E56F9" w14:textId="7100C3DD" w:rsidR="00B51997" w:rsidRDefault="00E946EF" w:rsidP="00B51997">
      <w:pPr>
        <w:rPr>
          <w:rFonts w:ascii="Arial" w:hAnsi="Arial" w:cs="Arial"/>
          <w:sz w:val="20"/>
          <w:szCs w:val="20"/>
          <w:lang w:val="de-DE"/>
        </w:rPr>
      </w:pPr>
      <w:r>
        <w:rPr>
          <w:rFonts w:ascii="Arial" w:hAnsi="Arial" w:cs="Arial"/>
          <w:sz w:val="20"/>
          <w:szCs w:val="20"/>
          <w:lang w:val="de-DE"/>
        </w:rPr>
        <w:t xml:space="preserve">Im Februar 2021 </w:t>
      </w:r>
      <w:r w:rsidR="00B627FE">
        <w:rPr>
          <w:rFonts w:ascii="Arial" w:hAnsi="Arial" w:cs="Arial"/>
          <w:sz w:val="20"/>
          <w:szCs w:val="20"/>
          <w:lang w:val="de-DE"/>
        </w:rPr>
        <w:t xml:space="preserve">wurde </w:t>
      </w:r>
      <w:r w:rsidR="00B627FE" w:rsidRPr="00B51997">
        <w:rPr>
          <w:rFonts w:ascii="Arial" w:hAnsi="Arial" w:cs="Arial"/>
          <w:sz w:val="20"/>
          <w:szCs w:val="20"/>
          <w:lang w:val="de-DE"/>
        </w:rPr>
        <w:t>Paweł Kapuła</w:t>
      </w:r>
      <w:r w:rsidR="00B627FE">
        <w:rPr>
          <w:rFonts w:ascii="Arial" w:hAnsi="Arial" w:cs="Arial"/>
          <w:sz w:val="20"/>
          <w:szCs w:val="20"/>
          <w:lang w:val="de-DE"/>
        </w:rPr>
        <w:t xml:space="preserve"> zum Ersten Gastdirigent</w:t>
      </w:r>
      <w:r w:rsidR="009F6A93">
        <w:rPr>
          <w:rFonts w:ascii="Arial" w:hAnsi="Arial" w:cs="Arial"/>
          <w:sz w:val="20"/>
          <w:szCs w:val="20"/>
          <w:lang w:val="de-DE"/>
        </w:rPr>
        <w:t>en</w:t>
      </w:r>
      <w:r w:rsidR="00B627FE">
        <w:rPr>
          <w:rFonts w:ascii="Arial" w:hAnsi="Arial" w:cs="Arial"/>
          <w:sz w:val="20"/>
          <w:szCs w:val="20"/>
          <w:lang w:val="de-DE"/>
        </w:rPr>
        <w:t xml:space="preserve"> der Pommerschen Philharmonie in Bydgoszcz ernannt. Seither leitet er das Orchester in Programmen mit solcher Raffinesse und derartigem Feingefühl, dass dies das Interesse anderer polnischer Orchester weckte, darunter das </w:t>
      </w:r>
      <w:r w:rsidR="009F6A93">
        <w:rPr>
          <w:rFonts w:ascii="Arial" w:hAnsi="Arial" w:cs="Arial"/>
          <w:sz w:val="20"/>
          <w:szCs w:val="20"/>
          <w:lang w:val="de-DE"/>
        </w:rPr>
        <w:t>P</w:t>
      </w:r>
      <w:r w:rsidR="00B627FE">
        <w:rPr>
          <w:rFonts w:ascii="Arial" w:hAnsi="Arial" w:cs="Arial"/>
          <w:sz w:val="20"/>
          <w:szCs w:val="20"/>
          <w:lang w:val="de-DE"/>
        </w:rPr>
        <w:t>ol</w:t>
      </w:r>
      <w:r w:rsidR="009F6A93">
        <w:rPr>
          <w:rFonts w:ascii="Arial" w:hAnsi="Arial" w:cs="Arial"/>
          <w:sz w:val="20"/>
          <w:szCs w:val="20"/>
          <w:lang w:val="de-DE"/>
        </w:rPr>
        <w:t>ish</w:t>
      </w:r>
      <w:r w:rsidR="00B627FE">
        <w:rPr>
          <w:rFonts w:ascii="Arial" w:hAnsi="Arial" w:cs="Arial"/>
          <w:sz w:val="20"/>
          <w:szCs w:val="20"/>
          <w:lang w:val="de-DE"/>
        </w:rPr>
        <w:t xml:space="preserve"> National Radio Symphony Orchestra Katowice, die Warschauer Philharmoni</w:t>
      </w:r>
      <w:r w:rsidR="009F6A93">
        <w:rPr>
          <w:rFonts w:ascii="Arial" w:hAnsi="Arial" w:cs="Arial"/>
          <w:sz w:val="20"/>
          <w:szCs w:val="20"/>
          <w:lang w:val="de-DE"/>
        </w:rPr>
        <w:t>ker</w:t>
      </w:r>
      <w:r w:rsidR="00B627FE">
        <w:rPr>
          <w:rFonts w:ascii="Arial" w:hAnsi="Arial" w:cs="Arial"/>
          <w:sz w:val="20"/>
          <w:szCs w:val="20"/>
          <w:lang w:val="de-DE"/>
        </w:rPr>
        <w:t xml:space="preserve"> und die </w:t>
      </w:r>
      <w:r w:rsidR="009F6A93">
        <w:rPr>
          <w:rFonts w:ascii="Arial" w:hAnsi="Arial" w:cs="Arial"/>
          <w:sz w:val="20"/>
          <w:szCs w:val="20"/>
          <w:lang w:val="de-DE"/>
        </w:rPr>
        <w:t>B</w:t>
      </w:r>
      <w:r w:rsidR="00B627FE">
        <w:rPr>
          <w:rFonts w:ascii="Arial" w:hAnsi="Arial" w:cs="Arial"/>
          <w:sz w:val="20"/>
          <w:szCs w:val="20"/>
          <w:lang w:val="de-DE"/>
        </w:rPr>
        <w:t>altische Philharmoni</w:t>
      </w:r>
      <w:r w:rsidR="009F6A93">
        <w:rPr>
          <w:rFonts w:ascii="Arial" w:hAnsi="Arial" w:cs="Arial"/>
          <w:sz w:val="20"/>
          <w:szCs w:val="20"/>
          <w:lang w:val="de-DE"/>
        </w:rPr>
        <w:t>e</w:t>
      </w:r>
      <w:r w:rsidR="00B627FE">
        <w:rPr>
          <w:rFonts w:ascii="Arial" w:hAnsi="Arial" w:cs="Arial"/>
          <w:sz w:val="20"/>
          <w:szCs w:val="20"/>
          <w:lang w:val="de-DE"/>
        </w:rPr>
        <w:t xml:space="preserve"> Gdańsk. </w:t>
      </w:r>
    </w:p>
    <w:p w14:paraId="7C07AAD2" w14:textId="77777777" w:rsidR="00AA2F41" w:rsidRDefault="00AA2F41" w:rsidP="00B51997">
      <w:pPr>
        <w:rPr>
          <w:rFonts w:ascii="Arial" w:hAnsi="Arial" w:cs="Arial"/>
          <w:sz w:val="20"/>
          <w:szCs w:val="20"/>
          <w:lang w:val="de-DE"/>
        </w:rPr>
      </w:pPr>
    </w:p>
    <w:p w14:paraId="4D31444E" w14:textId="3ECF57C5" w:rsidR="00AA2F41" w:rsidRDefault="009F6A93" w:rsidP="00B51997">
      <w:pPr>
        <w:rPr>
          <w:rFonts w:ascii="Arial" w:hAnsi="Arial" w:cs="Arial"/>
          <w:sz w:val="20"/>
          <w:szCs w:val="20"/>
          <w:lang w:val="de-DE"/>
        </w:rPr>
      </w:pPr>
      <w:proofErr w:type="spellStart"/>
      <w:r w:rsidRPr="00B51997">
        <w:rPr>
          <w:rFonts w:ascii="Arial" w:hAnsi="Arial" w:cs="Arial"/>
          <w:sz w:val="20"/>
          <w:szCs w:val="20"/>
          <w:lang w:val="de-DE"/>
        </w:rPr>
        <w:t>Kapuła</w:t>
      </w:r>
      <w:r>
        <w:rPr>
          <w:rFonts w:ascii="Arial" w:hAnsi="Arial" w:cs="Arial"/>
          <w:sz w:val="20"/>
          <w:szCs w:val="20"/>
          <w:lang w:val="de-DE"/>
        </w:rPr>
        <w:t>s</w:t>
      </w:r>
      <w:proofErr w:type="spellEnd"/>
      <w:r>
        <w:rPr>
          <w:rFonts w:ascii="Arial" w:hAnsi="Arial" w:cs="Arial"/>
          <w:sz w:val="20"/>
          <w:szCs w:val="20"/>
          <w:lang w:val="de-DE"/>
        </w:rPr>
        <w:t xml:space="preserve"> </w:t>
      </w:r>
      <w:r w:rsidR="00AA2F41">
        <w:rPr>
          <w:rFonts w:ascii="Arial" w:hAnsi="Arial" w:cs="Arial"/>
          <w:sz w:val="20"/>
          <w:szCs w:val="20"/>
          <w:lang w:val="de-DE"/>
        </w:rPr>
        <w:t>neuestes Aufnahmeprojekt aller Klavier</w:t>
      </w:r>
      <w:r>
        <w:rPr>
          <w:rFonts w:ascii="Arial" w:hAnsi="Arial" w:cs="Arial"/>
          <w:sz w:val="20"/>
          <w:szCs w:val="20"/>
          <w:lang w:val="de-DE"/>
        </w:rPr>
        <w:t>k</w:t>
      </w:r>
      <w:r w:rsidR="00AA2F41">
        <w:rPr>
          <w:rFonts w:ascii="Arial" w:hAnsi="Arial" w:cs="Arial"/>
          <w:sz w:val="20"/>
          <w:szCs w:val="20"/>
          <w:lang w:val="de-DE"/>
        </w:rPr>
        <w:t>onzerte von Beethoven, gemeinsam mit dem Prag</w:t>
      </w:r>
      <w:r>
        <w:rPr>
          <w:rFonts w:ascii="Arial" w:hAnsi="Arial" w:cs="Arial"/>
          <w:sz w:val="20"/>
          <w:szCs w:val="20"/>
          <w:lang w:val="de-DE"/>
        </w:rPr>
        <w:t xml:space="preserve">ue </w:t>
      </w:r>
      <w:r w:rsidR="00AA2F41">
        <w:rPr>
          <w:rFonts w:ascii="Arial" w:hAnsi="Arial" w:cs="Arial"/>
          <w:sz w:val="20"/>
          <w:szCs w:val="20"/>
          <w:lang w:val="de-DE"/>
        </w:rPr>
        <w:t>Philharmonic O</w:t>
      </w:r>
      <w:r w:rsidR="00330BE1">
        <w:rPr>
          <w:rFonts w:ascii="Arial" w:hAnsi="Arial" w:cs="Arial"/>
          <w:sz w:val="20"/>
          <w:szCs w:val="20"/>
          <w:lang w:val="de-DE"/>
        </w:rPr>
        <w:t xml:space="preserve">rchestra im </w:t>
      </w:r>
      <w:proofErr w:type="spellStart"/>
      <w:r w:rsidR="00330BE1">
        <w:rPr>
          <w:rFonts w:ascii="Arial" w:hAnsi="Arial" w:cs="Arial"/>
          <w:sz w:val="20"/>
          <w:szCs w:val="20"/>
          <w:lang w:val="de-DE"/>
        </w:rPr>
        <w:t>Rudolfinum</w:t>
      </w:r>
      <w:proofErr w:type="spellEnd"/>
      <w:r w:rsidR="00330BE1">
        <w:rPr>
          <w:rFonts w:ascii="Arial" w:hAnsi="Arial" w:cs="Arial"/>
          <w:sz w:val="20"/>
          <w:szCs w:val="20"/>
          <w:lang w:val="de-DE"/>
        </w:rPr>
        <w:t xml:space="preserve"> in Prag, </w:t>
      </w:r>
      <w:r w:rsidR="00AA2F41">
        <w:rPr>
          <w:rFonts w:ascii="Arial" w:hAnsi="Arial" w:cs="Arial"/>
          <w:sz w:val="20"/>
          <w:szCs w:val="20"/>
          <w:lang w:val="de-DE"/>
        </w:rPr>
        <w:t xml:space="preserve">wurde gerade erst international veröffentlicht. </w:t>
      </w:r>
      <w:r w:rsidR="00AA2F41" w:rsidRPr="00B51997">
        <w:rPr>
          <w:rFonts w:ascii="Arial" w:hAnsi="Arial" w:cs="Arial"/>
          <w:sz w:val="20"/>
          <w:szCs w:val="20"/>
          <w:lang w:val="de-DE"/>
        </w:rPr>
        <w:t xml:space="preserve">Paweł </w:t>
      </w:r>
      <w:proofErr w:type="spellStart"/>
      <w:r w:rsidR="00AA2F41" w:rsidRPr="00B51997">
        <w:rPr>
          <w:rFonts w:ascii="Arial" w:hAnsi="Arial" w:cs="Arial"/>
          <w:sz w:val="20"/>
          <w:szCs w:val="20"/>
          <w:lang w:val="de-DE"/>
        </w:rPr>
        <w:t>Kapuła</w:t>
      </w:r>
      <w:proofErr w:type="spellEnd"/>
      <w:r w:rsidR="00AA2F41">
        <w:rPr>
          <w:rFonts w:ascii="Arial" w:hAnsi="Arial" w:cs="Arial"/>
          <w:sz w:val="20"/>
          <w:szCs w:val="20"/>
          <w:lang w:val="de-DE"/>
        </w:rPr>
        <w:t xml:space="preserve"> ist außerdem ein Verfechter von vernachlässigten polnischen Komponisten</w:t>
      </w:r>
      <w:r w:rsidR="00330BE1">
        <w:rPr>
          <w:rFonts w:ascii="Arial" w:hAnsi="Arial" w:cs="Arial"/>
          <w:sz w:val="20"/>
          <w:szCs w:val="20"/>
          <w:lang w:val="de-DE"/>
        </w:rPr>
        <w:t xml:space="preserve">, wie </w:t>
      </w:r>
      <w:r w:rsidR="00AA2F41">
        <w:rPr>
          <w:rFonts w:ascii="Arial" w:hAnsi="Arial" w:cs="Arial"/>
          <w:sz w:val="20"/>
          <w:szCs w:val="20"/>
          <w:lang w:val="de-DE"/>
        </w:rPr>
        <w:t>er in zahlreichen Aufnahmen für das polnische Radio demonstrierte.</w:t>
      </w:r>
    </w:p>
    <w:p w14:paraId="0E7E6688" w14:textId="77777777" w:rsidR="00E946EF" w:rsidRPr="00B51997" w:rsidRDefault="00E946EF" w:rsidP="00B51997">
      <w:pPr>
        <w:rPr>
          <w:rFonts w:ascii="Arial" w:hAnsi="Arial" w:cs="Arial"/>
          <w:sz w:val="20"/>
          <w:szCs w:val="20"/>
          <w:lang w:val="de-DE"/>
        </w:rPr>
      </w:pPr>
    </w:p>
    <w:p w14:paraId="61AB5975" w14:textId="77777777" w:rsidR="00B51997" w:rsidRPr="00B51997" w:rsidRDefault="00B51997" w:rsidP="00B51997">
      <w:pPr>
        <w:rPr>
          <w:rFonts w:ascii="Arial" w:hAnsi="Arial" w:cs="Arial"/>
          <w:sz w:val="20"/>
          <w:szCs w:val="20"/>
          <w:lang w:val="de-DE"/>
        </w:rPr>
      </w:pPr>
      <w:r w:rsidRPr="00B51997">
        <w:rPr>
          <w:rFonts w:ascii="Arial" w:hAnsi="Arial" w:cs="Arial"/>
          <w:sz w:val="20"/>
          <w:szCs w:val="20"/>
          <w:lang w:val="de-DE"/>
        </w:rPr>
        <w:t xml:space="preserve">Paweł </w:t>
      </w:r>
      <w:proofErr w:type="spellStart"/>
      <w:r w:rsidRPr="00B51997">
        <w:rPr>
          <w:rFonts w:ascii="Arial" w:hAnsi="Arial" w:cs="Arial"/>
          <w:sz w:val="20"/>
          <w:szCs w:val="20"/>
          <w:lang w:val="de-DE"/>
        </w:rPr>
        <w:t>Kapuła</w:t>
      </w:r>
      <w:proofErr w:type="spellEnd"/>
      <w:r w:rsidRPr="00B51997">
        <w:rPr>
          <w:rFonts w:ascii="Arial" w:hAnsi="Arial" w:cs="Arial"/>
          <w:sz w:val="20"/>
          <w:szCs w:val="20"/>
          <w:lang w:val="de-DE"/>
        </w:rPr>
        <w:t xml:space="preserve"> erhielt seinen ersten Klavierunterricht im Alter von sieben Jahren. Er studierte Dirigieren bei Tadeusz Strugala und Stanislaw Krawczynski an der Krakauer Musikhochschule. Er war Finalist und Gewinner des </w:t>
      </w:r>
      <w:proofErr w:type="spellStart"/>
      <w:r w:rsidRPr="00B51997">
        <w:rPr>
          <w:rFonts w:ascii="Arial" w:hAnsi="Arial" w:cs="Arial"/>
          <w:sz w:val="20"/>
          <w:szCs w:val="20"/>
          <w:lang w:val="de-DE"/>
        </w:rPr>
        <w:t>Distinction</w:t>
      </w:r>
      <w:proofErr w:type="spellEnd"/>
      <w:r w:rsidRPr="00B51997">
        <w:rPr>
          <w:rFonts w:ascii="Arial" w:hAnsi="Arial" w:cs="Arial"/>
          <w:sz w:val="20"/>
          <w:szCs w:val="20"/>
          <w:lang w:val="de-DE"/>
        </w:rPr>
        <w:t xml:space="preserve"> Award beim 1. Adam Kopyciński Student </w:t>
      </w:r>
      <w:proofErr w:type="spellStart"/>
      <w:r w:rsidRPr="00B51997">
        <w:rPr>
          <w:rFonts w:ascii="Arial" w:hAnsi="Arial" w:cs="Arial"/>
          <w:sz w:val="20"/>
          <w:szCs w:val="20"/>
          <w:lang w:val="de-DE"/>
        </w:rPr>
        <w:t>Conducting</w:t>
      </w:r>
      <w:proofErr w:type="spellEnd"/>
      <w:r w:rsidRPr="00B51997">
        <w:rPr>
          <w:rFonts w:ascii="Arial" w:hAnsi="Arial" w:cs="Arial"/>
          <w:sz w:val="20"/>
          <w:szCs w:val="20"/>
          <w:lang w:val="de-DE"/>
        </w:rPr>
        <w:t xml:space="preserve"> Competition in Wroclaw im Jahr 2013. Er ist Absolvent der Musikwissenschaft an der Jagiellonen-Universität in Krakau.</w:t>
      </w:r>
    </w:p>
    <w:p w14:paraId="52AAB445" w14:textId="77777777" w:rsidR="00A7656D" w:rsidRPr="00B51997" w:rsidRDefault="00A7656D" w:rsidP="00A7656D">
      <w:pPr>
        <w:rPr>
          <w:rFonts w:ascii="Arial" w:hAnsi="Arial" w:cs="Arial"/>
          <w:sz w:val="20"/>
          <w:szCs w:val="20"/>
          <w:lang w:val="de-DE"/>
        </w:rPr>
      </w:pPr>
    </w:p>
    <w:p w14:paraId="55B5CB73" w14:textId="56E2D1EC" w:rsidR="008C0FF5" w:rsidRDefault="00A7656D" w:rsidP="00F86C6A">
      <w:pPr>
        <w:rPr>
          <w:rFonts w:ascii="Arial" w:hAnsi="Arial" w:cs="Arial"/>
          <w:sz w:val="20"/>
          <w:szCs w:val="20"/>
          <w:lang w:val="en-GB"/>
        </w:rPr>
      </w:pPr>
      <w:hyperlink r:id="rId9" w:history="1">
        <w:r w:rsidRPr="00362729">
          <w:rPr>
            <w:rStyle w:val="Hyperlink"/>
            <w:rFonts w:ascii="Arial" w:hAnsi="Arial" w:cs="Arial"/>
            <w:sz w:val="20"/>
            <w:szCs w:val="20"/>
            <w:lang w:val="en-GB"/>
          </w:rPr>
          <w:t>https://www.pawelkapula.com/</w:t>
        </w:r>
      </w:hyperlink>
      <w:r w:rsidRPr="00362729">
        <w:rPr>
          <w:rFonts w:ascii="Arial" w:hAnsi="Arial" w:cs="Arial"/>
          <w:sz w:val="20"/>
          <w:szCs w:val="20"/>
          <w:lang w:val="en-GB"/>
        </w:rPr>
        <w:t xml:space="preserve"> </w:t>
      </w:r>
    </w:p>
    <w:p w14:paraId="569C2E76" w14:textId="40AF5C01" w:rsidR="000653D9" w:rsidRDefault="000653D9" w:rsidP="00F86C6A">
      <w:pPr>
        <w:rPr>
          <w:rFonts w:ascii="Arial" w:hAnsi="Arial" w:cs="Arial"/>
          <w:sz w:val="20"/>
          <w:szCs w:val="20"/>
          <w:lang w:val="en-GB"/>
        </w:rPr>
      </w:pPr>
    </w:p>
    <w:p w14:paraId="391B4A30" w14:textId="566C7688" w:rsidR="000653D9" w:rsidRPr="00FC179D" w:rsidRDefault="000653D9" w:rsidP="000653D9">
      <w:pPr>
        <w:jc w:val="center"/>
      </w:pPr>
      <w:r>
        <w:rPr>
          <w:noProof/>
          <w:sz w:val="18"/>
          <w:szCs w:val="18"/>
          <w:lang w:val="de-DE" w:eastAsia="de-DE"/>
        </w:rPr>
        <w:drawing>
          <wp:inline distT="0" distB="0" distL="0" distR="0" wp14:anchorId="404F253D" wp14:editId="34E708CF">
            <wp:extent cx="323850" cy="323850"/>
            <wp:effectExtent l="0" t="0" r="0" b="0"/>
            <wp:docPr id="6" name="Picture 6" descr="Icon&#10;&#10;Description automatically generate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Pr>
          <w:sz w:val="18"/>
          <w:szCs w:val="18"/>
        </w:rPr>
        <w:t xml:space="preserve">    </w:t>
      </w:r>
      <w:r>
        <w:rPr>
          <w:noProof/>
          <w:sz w:val="18"/>
          <w:szCs w:val="18"/>
          <w:lang w:val="de-DE" w:eastAsia="de-DE"/>
        </w:rPr>
        <w:drawing>
          <wp:inline distT="0" distB="0" distL="0" distR="0" wp14:anchorId="37545C6B" wp14:editId="3EAEAA72">
            <wp:extent cx="398780" cy="390525"/>
            <wp:effectExtent l="0" t="0" r="1270" b="9525"/>
            <wp:docPr id="5" name="Picture 5" descr="Icon&#10;&#10;Description automatically generate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780" cy="390525"/>
                    </a:xfrm>
                    <a:prstGeom prst="rect">
                      <a:avLst/>
                    </a:prstGeom>
                    <a:noFill/>
                    <a:ln>
                      <a:noFill/>
                    </a:ln>
                  </pic:spPr>
                </pic:pic>
              </a:graphicData>
            </a:graphic>
          </wp:inline>
        </w:drawing>
      </w:r>
      <w:r>
        <w:rPr>
          <w:sz w:val="18"/>
          <w:szCs w:val="18"/>
        </w:rPr>
        <w:t xml:space="preserve"> </w:t>
      </w:r>
      <w:r>
        <w:rPr>
          <w:noProof/>
          <w:sz w:val="18"/>
          <w:szCs w:val="18"/>
          <w:lang w:val="de-DE" w:eastAsia="de-DE"/>
        </w:rPr>
        <w:drawing>
          <wp:inline distT="0" distB="0" distL="0" distR="0" wp14:anchorId="2C9DB451" wp14:editId="72A24636">
            <wp:extent cx="535420" cy="333375"/>
            <wp:effectExtent l="0" t="0" r="0" b="0"/>
            <wp:docPr id="1" name="Picture 1" descr="Logo, icon&#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7232" cy="334503"/>
                    </a:xfrm>
                    <a:prstGeom prst="rect">
                      <a:avLst/>
                    </a:prstGeom>
                    <a:noFill/>
                    <a:ln>
                      <a:noFill/>
                    </a:ln>
                  </pic:spPr>
                </pic:pic>
              </a:graphicData>
            </a:graphic>
          </wp:inline>
        </w:drawing>
      </w:r>
    </w:p>
    <w:p w14:paraId="226964DD" w14:textId="77777777" w:rsidR="000653D9" w:rsidRPr="00362729" w:rsidRDefault="000653D9" w:rsidP="00F86C6A">
      <w:pPr>
        <w:rPr>
          <w:rFonts w:ascii="Arial" w:hAnsi="Arial" w:cs="Arial"/>
          <w:sz w:val="20"/>
          <w:szCs w:val="20"/>
          <w:lang w:val="en-GB"/>
        </w:rPr>
      </w:pPr>
    </w:p>
    <w:sectPr w:rsidR="000653D9" w:rsidRPr="00362729" w:rsidSect="00B225DA">
      <w:headerReference w:type="default" r:id="rId16"/>
      <w:footerReference w:type="default" r:id="rId17"/>
      <w:pgSz w:w="11900" w:h="16840"/>
      <w:pgMar w:top="2668" w:right="1800" w:bottom="1440" w:left="1800" w:header="14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130142" w14:textId="77777777" w:rsidR="0012291E" w:rsidRDefault="0012291E">
      <w:r>
        <w:separator/>
      </w:r>
    </w:p>
  </w:endnote>
  <w:endnote w:type="continuationSeparator" w:id="0">
    <w:p w14:paraId="1E9EFE35" w14:textId="77777777" w:rsidR="0012291E" w:rsidRDefault="0012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74A08" w14:textId="01DECA8E" w:rsidR="00B627FE" w:rsidRPr="004512EC" w:rsidRDefault="00B627FE" w:rsidP="0020620A">
    <w:pPr>
      <w:ind w:right="26"/>
      <w:jc w:val="center"/>
      <w:rPr>
        <w:rFonts w:ascii="Arial" w:hAnsi="Arial" w:cs="Arial"/>
        <w:sz w:val="20"/>
        <w:szCs w:val="20"/>
      </w:rPr>
    </w:pPr>
    <w:r>
      <w:rPr>
        <w:rFonts w:ascii="Arial" w:hAnsi="Arial" w:cs="Arial"/>
        <w:sz w:val="20"/>
        <w:szCs w:val="20"/>
      </w:rPr>
      <w:t>202</w:t>
    </w:r>
    <w:r w:rsidR="00013373">
      <w:rPr>
        <w:rFonts w:ascii="Arial" w:hAnsi="Arial" w:cs="Arial"/>
        <w:sz w:val="20"/>
        <w:szCs w:val="20"/>
      </w:rPr>
      <w:t>6</w:t>
    </w:r>
    <w:r>
      <w:rPr>
        <w:rFonts w:ascii="Arial" w:hAnsi="Arial" w:cs="Arial"/>
        <w:sz w:val="20"/>
        <w:szCs w:val="20"/>
      </w:rPr>
      <w:t>/2</w:t>
    </w:r>
    <w:r w:rsidR="00013373">
      <w:rPr>
        <w:rFonts w:ascii="Arial" w:hAnsi="Arial" w:cs="Arial"/>
        <w:sz w:val="20"/>
        <w:szCs w:val="20"/>
      </w:rPr>
      <w:t>7</w:t>
    </w:r>
    <w:r w:rsidRPr="004512EC">
      <w:rPr>
        <w:rFonts w:ascii="Arial" w:hAnsi="Arial" w:cs="Arial"/>
        <w:sz w:val="20"/>
        <w:szCs w:val="20"/>
      </w:rPr>
      <w:t xml:space="preserve"> season only. Please contact </w:t>
    </w:r>
    <w:proofErr w:type="spellStart"/>
    <w:r w:rsidRPr="004512EC">
      <w:rPr>
        <w:rFonts w:ascii="Arial" w:hAnsi="Arial" w:cs="Arial"/>
        <w:sz w:val="20"/>
        <w:szCs w:val="20"/>
      </w:rPr>
      <w:t>HarrisonParrott</w:t>
    </w:r>
    <w:proofErr w:type="spellEnd"/>
    <w:r w:rsidRPr="004512EC">
      <w:rPr>
        <w:rFonts w:ascii="Arial" w:hAnsi="Arial" w:cs="Arial"/>
        <w:sz w:val="20"/>
        <w:szCs w:val="20"/>
      </w:rPr>
      <w:t xml:space="preserve"> if you wish to edit this biography.</w:t>
    </w:r>
  </w:p>
  <w:p w14:paraId="154FC610" w14:textId="77777777" w:rsidR="00B627FE" w:rsidRDefault="00B627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EB166A" w14:textId="77777777" w:rsidR="0012291E" w:rsidRDefault="0012291E">
      <w:r>
        <w:separator/>
      </w:r>
    </w:p>
  </w:footnote>
  <w:footnote w:type="continuationSeparator" w:id="0">
    <w:p w14:paraId="3EEE7DE2" w14:textId="77777777" w:rsidR="0012291E" w:rsidRDefault="0012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9E0B5" w14:textId="77777777" w:rsidR="00B627FE" w:rsidRPr="00005774" w:rsidRDefault="00B627FE" w:rsidP="00B225DA">
    <w:pPr>
      <w:pStyle w:val="Kopfzeile"/>
    </w:pPr>
    <w:r>
      <w:rPr>
        <w:noProof/>
        <w:lang w:val="de-DE" w:eastAsia="de-DE"/>
      </w:rPr>
      <w:drawing>
        <wp:anchor distT="0" distB="0" distL="114300" distR="114300" simplePos="0" relativeHeight="251659264" behindDoc="0" locked="0" layoutInCell="1" allowOverlap="1" wp14:anchorId="09008037" wp14:editId="73437786">
          <wp:simplePos x="0" y="0"/>
          <wp:positionH relativeFrom="margin">
            <wp:align>center</wp:align>
          </wp:positionH>
          <wp:positionV relativeFrom="paragraph">
            <wp:posOffset>-361315</wp:posOffset>
          </wp:positionV>
          <wp:extent cx="1800225" cy="674370"/>
          <wp:effectExtent l="0" t="0" r="9525" b="0"/>
          <wp:wrapSquare wrapText="bothSides"/>
          <wp:docPr id="3" name="Picture 3" descr="Ma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2D7"/>
    <w:rsid w:val="00011D37"/>
    <w:rsid w:val="00013373"/>
    <w:rsid w:val="00017BA7"/>
    <w:rsid w:val="00030583"/>
    <w:rsid w:val="0006470E"/>
    <w:rsid w:val="000653D9"/>
    <w:rsid w:val="00066B60"/>
    <w:rsid w:val="000D2256"/>
    <w:rsid w:val="000F4805"/>
    <w:rsid w:val="001101A1"/>
    <w:rsid w:val="001204D3"/>
    <w:rsid w:val="0012291E"/>
    <w:rsid w:val="00122EFE"/>
    <w:rsid w:val="00134BD5"/>
    <w:rsid w:val="00147DA3"/>
    <w:rsid w:val="00170BD9"/>
    <w:rsid w:val="00175CF2"/>
    <w:rsid w:val="00182BC2"/>
    <w:rsid w:val="001846DD"/>
    <w:rsid w:val="001937E9"/>
    <w:rsid w:val="001A5A68"/>
    <w:rsid w:val="0020620A"/>
    <w:rsid w:val="00252C43"/>
    <w:rsid w:val="002803C1"/>
    <w:rsid w:val="002B3BAF"/>
    <w:rsid w:val="002B4FE6"/>
    <w:rsid w:val="002C725A"/>
    <w:rsid w:val="00311ECF"/>
    <w:rsid w:val="00323DB9"/>
    <w:rsid w:val="00330BE1"/>
    <w:rsid w:val="00336A1E"/>
    <w:rsid w:val="00345BDC"/>
    <w:rsid w:val="00360065"/>
    <w:rsid w:val="00362729"/>
    <w:rsid w:val="00390DB5"/>
    <w:rsid w:val="00391D6D"/>
    <w:rsid w:val="00396369"/>
    <w:rsid w:val="003A7981"/>
    <w:rsid w:val="003B2D19"/>
    <w:rsid w:val="003E021C"/>
    <w:rsid w:val="003F1A5B"/>
    <w:rsid w:val="004614F0"/>
    <w:rsid w:val="00477F0E"/>
    <w:rsid w:val="00486710"/>
    <w:rsid w:val="004D7C20"/>
    <w:rsid w:val="004E2A22"/>
    <w:rsid w:val="004F720B"/>
    <w:rsid w:val="00515351"/>
    <w:rsid w:val="00522770"/>
    <w:rsid w:val="00527482"/>
    <w:rsid w:val="005B6B4B"/>
    <w:rsid w:val="005C519D"/>
    <w:rsid w:val="005E3974"/>
    <w:rsid w:val="005F3CC0"/>
    <w:rsid w:val="00607247"/>
    <w:rsid w:val="006242BF"/>
    <w:rsid w:val="00635228"/>
    <w:rsid w:val="0066264D"/>
    <w:rsid w:val="00663E3B"/>
    <w:rsid w:val="00694BC3"/>
    <w:rsid w:val="006D0E71"/>
    <w:rsid w:val="006F63E5"/>
    <w:rsid w:val="006F7766"/>
    <w:rsid w:val="00707EAD"/>
    <w:rsid w:val="00710124"/>
    <w:rsid w:val="00717128"/>
    <w:rsid w:val="007569D9"/>
    <w:rsid w:val="00757017"/>
    <w:rsid w:val="00757A45"/>
    <w:rsid w:val="007778BC"/>
    <w:rsid w:val="00794647"/>
    <w:rsid w:val="007A54C5"/>
    <w:rsid w:val="007B3199"/>
    <w:rsid w:val="007F1C3D"/>
    <w:rsid w:val="008518BD"/>
    <w:rsid w:val="008718D1"/>
    <w:rsid w:val="008854DB"/>
    <w:rsid w:val="008A57B4"/>
    <w:rsid w:val="008C0FF5"/>
    <w:rsid w:val="008C6DD8"/>
    <w:rsid w:val="008C7D2C"/>
    <w:rsid w:val="008D19DE"/>
    <w:rsid w:val="008E08F6"/>
    <w:rsid w:val="008F7007"/>
    <w:rsid w:val="009039E9"/>
    <w:rsid w:val="009548D3"/>
    <w:rsid w:val="0095624C"/>
    <w:rsid w:val="009653B7"/>
    <w:rsid w:val="0097259E"/>
    <w:rsid w:val="009B21D6"/>
    <w:rsid w:val="009B716E"/>
    <w:rsid w:val="009F6A93"/>
    <w:rsid w:val="00A01B3E"/>
    <w:rsid w:val="00A30352"/>
    <w:rsid w:val="00A732D7"/>
    <w:rsid w:val="00A7656D"/>
    <w:rsid w:val="00AA2F41"/>
    <w:rsid w:val="00AA7130"/>
    <w:rsid w:val="00AB4B14"/>
    <w:rsid w:val="00B05BBD"/>
    <w:rsid w:val="00B225DA"/>
    <w:rsid w:val="00B2284D"/>
    <w:rsid w:val="00B24B9F"/>
    <w:rsid w:val="00B410E6"/>
    <w:rsid w:val="00B426E2"/>
    <w:rsid w:val="00B45362"/>
    <w:rsid w:val="00B51997"/>
    <w:rsid w:val="00B627FE"/>
    <w:rsid w:val="00B67F62"/>
    <w:rsid w:val="00BA0669"/>
    <w:rsid w:val="00C17612"/>
    <w:rsid w:val="00C32B46"/>
    <w:rsid w:val="00C4589E"/>
    <w:rsid w:val="00C77A73"/>
    <w:rsid w:val="00CD216D"/>
    <w:rsid w:val="00D0167F"/>
    <w:rsid w:val="00D2032D"/>
    <w:rsid w:val="00D2756A"/>
    <w:rsid w:val="00D322EB"/>
    <w:rsid w:val="00D427B0"/>
    <w:rsid w:val="00D44DAC"/>
    <w:rsid w:val="00D859C4"/>
    <w:rsid w:val="00D867F1"/>
    <w:rsid w:val="00D9111A"/>
    <w:rsid w:val="00D978B3"/>
    <w:rsid w:val="00DD213A"/>
    <w:rsid w:val="00DE6115"/>
    <w:rsid w:val="00E07C5E"/>
    <w:rsid w:val="00E315A6"/>
    <w:rsid w:val="00E47946"/>
    <w:rsid w:val="00E65BF0"/>
    <w:rsid w:val="00E76DE0"/>
    <w:rsid w:val="00E946EF"/>
    <w:rsid w:val="00EE0216"/>
    <w:rsid w:val="00F0620C"/>
    <w:rsid w:val="00F32DAD"/>
    <w:rsid w:val="00F404F5"/>
    <w:rsid w:val="00F510CF"/>
    <w:rsid w:val="00F552B4"/>
    <w:rsid w:val="00F658D3"/>
    <w:rsid w:val="00F8220A"/>
    <w:rsid w:val="00F84189"/>
    <w:rsid w:val="00F84DAB"/>
    <w:rsid w:val="00F86C6A"/>
    <w:rsid w:val="00FC7F58"/>
    <w:rsid w:val="00FD7F1B"/>
    <w:rsid w:val="00FE1180"/>
    <w:rsid w:val="00FF5752"/>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8D30A"/>
  <w15:docId w15:val="{FF97943B-CB2C-4945-893A-5BAB521D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32D7"/>
    <w:pPr>
      <w:spacing w:after="0" w:line="240" w:lineRule="auto"/>
    </w:pPr>
    <w:rPr>
      <w:rFonts w:ascii="Cambria" w:eastAsia="MS Mincho" w:hAnsi="Cambria" w:cs="Times New Roman"/>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732D7"/>
    <w:pPr>
      <w:tabs>
        <w:tab w:val="center" w:pos="4320"/>
        <w:tab w:val="right" w:pos="8640"/>
      </w:tabs>
    </w:pPr>
  </w:style>
  <w:style w:type="character" w:customStyle="1" w:styleId="KopfzeileZchn">
    <w:name w:val="Kopfzeile Zchn"/>
    <w:basedOn w:val="Absatz-Standardschriftart"/>
    <w:link w:val="Kopfzeile"/>
    <w:uiPriority w:val="99"/>
    <w:rsid w:val="00A732D7"/>
    <w:rPr>
      <w:rFonts w:ascii="Cambria" w:eastAsia="MS Mincho" w:hAnsi="Cambria" w:cs="Times New Roman"/>
      <w:sz w:val="24"/>
      <w:szCs w:val="24"/>
      <w:lang w:eastAsia="en-US"/>
    </w:rPr>
  </w:style>
  <w:style w:type="paragraph" w:styleId="Fuzeile">
    <w:name w:val="footer"/>
    <w:basedOn w:val="Standard"/>
    <w:link w:val="FuzeileZchn"/>
    <w:uiPriority w:val="99"/>
    <w:unhideWhenUsed/>
    <w:rsid w:val="00A732D7"/>
    <w:pPr>
      <w:tabs>
        <w:tab w:val="center" w:pos="4320"/>
        <w:tab w:val="right" w:pos="8640"/>
      </w:tabs>
    </w:pPr>
  </w:style>
  <w:style w:type="character" w:customStyle="1" w:styleId="FuzeileZchn">
    <w:name w:val="Fußzeile Zchn"/>
    <w:basedOn w:val="Absatz-Standardschriftart"/>
    <w:link w:val="Fuzeile"/>
    <w:uiPriority w:val="99"/>
    <w:rsid w:val="00A732D7"/>
    <w:rPr>
      <w:rFonts w:ascii="Cambria" w:eastAsia="MS Mincho" w:hAnsi="Cambria" w:cs="Times New Roman"/>
      <w:sz w:val="24"/>
      <w:szCs w:val="24"/>
      <w:lang w:eastAsia="en-US"/>
    </w:rPr>
  </w:style>
  <w:style w:type="paragraph" w:styleId="StandardWeb">
    <w:name w:val="Normal (Web)"/>
    <w:basedOn w:val="Standard"/>
    <w:uiPriority w:val="99"/>
    <w:unhideWhenUsed/>
    <w:rsid w:val="00A732D7"/>
    <w:pPr>
      <w:spacing w:before="100" w:beforeAutospacing="1" w:after="100" w:afterAutospacing="1"/>
    </w:pPr>
    <w:rPr>
      <w:rFonts w:ascii="Times New Roman" w:eastAsia="Times New Roman" w:hAnsi="Times New Roman"/>
      <w:lang w:eastAsia="ko-KR"/>
    </w:rPr>
  </w:style>
  <w:style w:type="character" w:styleId="Hervorhebung">
    <w:name w:val="Emphasis"/>
    <w:basedOn w:val="Absatz-Standardschriftart"/>
    <w:uiPriority w:val="20"/>
    <w:qFormat/>
    <w:rsid w:val="00A732D7"/>
    <w:rPr>
      <w:i/>
      <w:iCs/>
    </w:rPr>
  </w:style>
  <w:style w:type="paragraph" w:styleId="NurText">
    <w:name w:val="Plain Text"/>
    <w:basedOn w:val="Standard"/>
    <w:link w:val="NurTextZchn"/>
    <w:uiPriority w:val="99"/>
    <w:unhideWhenUsed/>
    <w:rsid w:val="00F86C6A"/>
    <w:rPr>
      <w:rFonts w:ascii="Calibri" w:eastAsia="Calibri" w:hAnsi="Calibri"/>
      <w:sz w:val="22"/>
      <w:szCs w:val="21"/>
      <w:lang w:val="en-GB"/>
    </w:rPr>
  </w:style>
  <w:style w:type="character" w:customStyle="1" w:styleId="NurTextZchn">
    <w:name w:val="Nur Text Zchn"/>
    <w:basedOn w:val="Absatz-Standardschriftart"/>
    <w:link w:val="NurText"/>
    <w:uiPriority w:val="99"/>
    <w:rsid w:val="00F86C6A"/>
    <w:rPr>
      <w:rFonts w:ascii="Calibri" w:eastAsia="Calibri" w:hAnsi="Calibri" w:cs="Times New Roman"/>
      <w:szCs w:val="21"/>
      <w:lang w:val="en-GB" w:eastAsia="en-US"/>
    </w:rPr>
  </w:style>
  <w:style w:type="character" w:styleId="Hyperlink">
    <w:name w:val="Hyperlink"/>
    <w:uiPriority w:val="99"/>
    <w:unhideWhenUsed/>
    <w:rsid w:val="00F86C6A"/>
    <w:rPr>
      <w:color w:val="0563C1"/>
      <w:u w:val="single"/>
    </w:rPr>
  </w:style>
  <w:style w:type="character" w:customStyle="1" w:styleId="acopre">
    <w:name w:val="acopre"/>
    <w:basedOn w:val="Absatz-Standardschriftart"/>
    <w:rsid w:val="00D978B3"/>
  </w:style>
  <w:style w:type="paragraph" w:styleId="Sprechblasentext">
    <w:name w:val="Balloon Text"/>
    <w:basedOn w:val="Standard"/>
    <w:link w:val="SprechblasentextZchn"/>
    <w:uiPriority w:val="99"/>
    <w:semiHidden/>
    <w:unhideWhenUsed/>
    <w:rsid w:val="00DD213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D213A"/>
    <w:rPr>
      <w:rFonts w:ascii="Segoe UI" w:eastAsia="MS Mincho" w:hAnsi="Segoe UI" w:cs="Segoe UI"/>
      <w:sz w:val="18"/>
      <w:szCs w:val="18"/>
      <w:lang w:eastAsia="en-US"/>
    </w:rPr>
  </w:style>
  <w:style w:type="character" w:customStyle="1" w:styleId="spelle">
    <w:name w:val="spelle"/>
    <w:basedOn w:val="Absatz-Standardschriftart"/>
    <w:rsid w:val="0085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912129">
      <w:bodyDiv w:val="1"/>
      <w:marLeft w:val="0"/>
      <w:marRight w:val="0"/>
      <w:marTop w:val="0"/>
      <w:marBottom w:val="0"/>
      <w:divBdr>
        <w:top w:val="none" w:sz="0" w:space="0" w:color="auto"/>
        <w:left w:val="none" w:sz="0" w:space="0" w:color="auto"/>
        <w:bottom w:val="none" w:sz="0" w:space="0" w:color="auto"/>
        <w:right w:val="none" w:sz="0" w:space="0" w:color="auto"/>
      </w:divBdr>
    </w:div>
    <w:div w:id="418717584">
      <w:bodyDiv w:val="1"/>
      <w:marLeft w:val="0"/>
      <w:marRight w:val="0"/>
      <w:marTop w:val="0"/>
      <w:marBottom w:val="0"/>
      <w:divBdr>
        <w:top w:val="none" w:sz="0" w:space="0" w:color="auto"/>
        <w:left w:val="none" w:sz="0" w:space="0" w:color="auto"/>
        <w:bottom w:val="none" w:sz="0" w:space="0" w:color="auto"/>
        <w:right w:val="none" w:sz="0" w:space="0" w:color="auto"/>
      </w:divBdr>
    </w:div>
    <w:div w:id="1310935761">
      <w:bodyDiv w:val="1"/>
      <w:marLeft w:val="0"/>
      <w:marRight w:val="0"/>
      <w:marTop w:val="0"/>
      <w:marBottom w:val="0"/>
      <w:divBdr>
        <w:top w:val="none" w:sz="0" w:space="0" w:color="auto"/>
        <w:left w:val="none" w:sz="0" w:space="0" w:color="auto"/>
        <w:bottom w:val="none" w:sz="0" w:space="0" w:color="auto"/>
        <w:right w:val="none" w:sz="0" w:space="0" w:color="auto"/>
      </w:divBdr>
    </w:div>
    <w:div w:id="1419474902">
      <w:bodyDiv w:val="1"/>
      <w:marLeft w:val="0"/>
      <w:marRight w:val="0"/>
      <w:marTop w:val="0"/>
      <w:marBottom w:val="0"/>
      <w:divBdr>
        <w:top w:val="none" w:sz="0" w:space="0" w:color="auto"/>
        <w:left w:val="none" w:sz="0" w:space="0" w:color="auto"/>
        <w:bottom w:val="none" w:sz="0" w:space="0" w:color="auto"/>
        <w:right w:val="none" w:sz="0" w:space="0" w:color="auto"/>
      </w:divBdr>
    </w:div>
    <w:div w:id="176792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instagram.com/pawelkapul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s://www.facebook.com/pawelkapulaofficia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pawelkapula.com/" TargetMode="External"/><Relationship Id="rId14" Type="http://schemas.openxmlformats.org/officeDocument/2006/relationships/hyperlink" Target="https://www.youtube.com/channel/UC_sGtM98bC41vq7xFB8LB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DB31E29020AA44A41D1F4AD5787FC1" ma:contentTypeVersion="14" ma:contentTypeDescription="Create a new document." ma:contentTypeScope="" ma:versionID="ef8977d97cf22897c7b401aa80a9aa1d">
  <xsd:schema xmlns:xsd="http://www.w3.org/2001/XMLSchema" xmlns:xs="http://www.w3.org/2001/XMLSchema" xmlns:p="http://schemas.microsoft.com/office/2006/metadata/properties" xmlns:ns3="27df80ae-9a63-4ebf-a894-4517dbfb5ffe" xmlns:ns4="d045bc59-eb5e-4e7c-8727-cd9c4bd20319" targetNamespace="http://schemas.microsoft.com/office/2006/metadata/properties" ma:root="true" ma:fieldsID="7512667dadde4e21cebe91580190939d" ns3:_="" ns4:_="">
    <xsd:import namespace="27df80ae-9a63-4ebf-a894-4517dbfb5ffe"/>
    <xsd:import namespace="d045bc59-eb5e-4e7c-8727-cd9c4bd203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f80ae-9a63-4ebf-a894-4517dbfb5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45bc59-eb5e-4e7c-8727-cd9c4bd203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59FF0-6429-4823-8881-BD694289DB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FC43AB-F525-4994-BEF5-39E2C93C790A}">
  <ds:schemaRefs>
    <ds:schemaRef ds:uri="http://schemas.microsoft.com/sharepoint/v3/contenttype/forms"/>
  </ds:schemaRefs>
</ds:datastoreItem>
</file>

<file path=customXml/itemProps3.xml><?xml version="1.0" encoding="utf-8"?>
<ds:datastoreItem xmlns:ds="http://schemas.openxmlformats.org/officeDocument/2006/customXml" ds:itemID="{CA033FFB-E688-4821-8273-10CA859FA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f80ae-9a63-4ebf-a894-4517dbfb5ffe"/>
    <ds:schemaRef ds:uri="d045bc59-eb5e-4e7c-8727-cd9c4bd20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2580</Characters>
  <Application>Microsoft Office Word</Application>
  <DocSecurity>0</DocSecurity>
  <Lines>49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Rah</dc:creator>
  <cp:keywords/>
  <dc:description/>
  <cp:lastModifiedBy>Sabine Frank</cp:lastModifiedBy>
  <cp:revision>2</cp:revision>
  <cp:lastPrinted>2022-09-13T09:39:00Z</cp:lastPrinted>
  <dcterms:created xsi:type="dcterms:W3CDTF">2026-10-05T15:31:00Z</dcterms:created>
  <dcterms:modified xsi:type="dcterms:W3CDTF">2026-10-05T15:31:00Z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0x010100A0DB31E29020AA44A41D1F4AD5787FC1</vt:lpwstr>
  </property>
</Properties>
</file>