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E0018" w14:textId="7C0E041C" w:rsidR="0055439B" w:rsidRDefault="0055439B" w:rsidP="00A50B7C">
      <w:pPr>
        <w:jc w:val="both"/>
        <w:rPr>
          <w:rFonts w:asciiTheme="minorHAnsi" w:hAnsiTheme="minorHAnsi"/>
          <w:sz w:val="23"/>
          <w:szCs w:val="23"/>
        </w:rPr>
      </w:pPr>
    </w:p>
    <w:p w14:paraId="7A142BDB" w14:textId="77777777" w:rsidR="00B62DDF" w:rsidRDefault="00B62DDF" w:rsidP="00A50B7C">
      <w:pPr>
        <w:jc w:val="both"/>
        <w:rPr>
          <w:rFonts w:asciiTheme="minorHAnsi" w:hAnsiTheme="minorHAnsi"/>
          <w:sz w:val="23"/>
          <w:szCs w:val="23"/>
        </w:rPr>
      </w:pPr>
    </w:p>
    <w:p w14:paraId="172B000A" w14:textId="77777777" w:rsidR="00B62DDF" w:rsidRDefault="00B62DDF" w:rsidP="00A50B7C">
      <w:pPr>
        <w:jc w:val="both"/>
        <w:rPr>
          <w:rFonts w:asciiTheme="minorHAnsi" w:hAnsiTheme="minorHAnsi"/>
          <w:sz w:val="23"/>
          <w:szCs w:val="23"/>
        </w:rPr>
      </w:pPr>
    </w:p>
    <w:p w14:paraId="7CD8F075" w14:textId="77777777" w:rsidR="00B62DDF" w:rsidRDefault="00B62DDF" w:rsidP="00A50B7C">
      <w:pPr>
        <w:jc w:val="both"/>
        <w:rPr>
          <w:rFonts w:asciiTheme="minorHAnsi" w:hAnsiTheme="minorHAnsi"/>
          <w:sz w:val="23"/>
          <w:szCs w:val="23"/>
        </w:rPr>
      </w:pPr>
    </w:p>
    <w:p w14:paraId="3D610496" w14:textId="77777777" w:rsidR="00B62DDF" w:rsidRDefault="00B62DDF" w:rsidP="00A50B7C">
      <w:pPr>
        <w:jc w:val="both"/>
        <w:rPr>
          <w:rFonts w:asciiTheme="minorHAnsi" w:hAnsiTheme="minorHAnsi"/>
          <w:sz w:val="23"/>
          <w:szCs w:val="23"/>
        </w:rPr>
      </w:pPr>
    </w:p>
    <w:p w14:paraId="030890BC" w14:textId="77777777" w:rsidR="00B62DDF" w:rsidRDefault="00B62DDF" w:rsidP="00A50B7C">
      <w:pPr>
        <w:jc w:val="both"/>
        <w:rPr>
          <w:rFonts w:asciiTheme="minorHAnsi" w:hAnsiTheme="minorHAnsi"/>
          <w:sz w:val="23"/>
          <w:szCs w:val="23"/>
        </w:rPr>
      </w:pPr>
    </w:p>
    <w:p w14:paraId="2F09A663" w14:textId="77777777" w:rsidR="00B62DDF" w:rsidRDefault="00B62DDF" w:rsidP="00A50B7C">
      <w:pPr>
        <w:jc w:val="both"/>
        <w:rPr>
          <w:rFonts w:asciiTheme="minorHAnsi" w:hAnsiTheme="minorHAnsi"/>
          <w:sz w:val="23"/>
          <w:szCs w:val="23"/>
        </w:rPr>
      </w:pPr>
    </w:p>
    <w:p w14:paraId="492E3301" w14:textId="599CBB80" w:rsidR="00B62DDF" w:rsidRDefault="00332BFC" w:rsidP="0061684F">
      <w:pPr>
        <w:spacing w:after="80"/>
        <w:contextualSpacing/>
        <w:rPr>
          <w:rFonts w:ascii="Aptos Display" w:eastAsia="Times New Roman" w:hAnsi="Aptos Display" w:cs="Times New Roman"/>
          <w:spacing w:val="-10"/>
          <w:kern w:val="28"/>
          <w:sz w:val="52"/>
          <w:szCs w:val="52"/>
          <w:lang w:val="en-GB"/>
          <w14:ligatures w14:val="standardContextual"/>
        </w:rPr>
      </w:pPr>
      <w:r>
        <w:rPr>
          <w:rFonts w:ascii="Aptos Display" w:eastAsia="Times New Roman" w:hAnsi="Aptos Display" w:cs="Times New Roman"/>
          <w:spacing w:val="-10"/>
          <w:kern w:val="28"/>
          <w:sz w:val="52"/>
          <w:szCs w:val="52"/>
          <w:lang w:val="en-GB"/>
          <w14:ligatures w14:val="standardContextual"/>
        </w:rPr>
        <w:t xml:space="preserve">Artist Coordinator </w:t>
      </w:r>
      <w:r w:rsidR="00F05A6D">
        <w:rPr>
          <w:rFonts w:ascii="Aptos Display" w:eastAsia="Times New Roman" w:hAnsi="Aptos Display" w:cs="Times New Roman"/>
          <w:spacing w:val="-10"/>
          <w:kern w:val="28"/>
          <w:sz w:val="52"/>
          <w:szCs w:val="52"/>
          <w:lang w:val="en-GB"/>
          <w14:ligatures w14:val="standardContextual"/>
        </w:rPr>
        <w:t xml:space="preserve"> </w:t>
      </w:r>
    </w:p>
    <w:p w14:paraId="7B6FBF69" w14:textId="77777777" w:rsidR="00B62DDF" w:rsidRPr="00B62DDF" w:rsidRDefault="00B62DDF" w:rsidP="00B62DDF">
      <w:pPr>
        <w:keepNext/>
        <w:keepLines/>
        <w:spacing w:before="360" w:after="80" w:line="278" w:lineRule="auto"/>
        <w:outlineLvl w:val="0"/>
        <w:rPr>
          <w:rFonts w:ascii="Aptos Display" w:eastAsia="Times New Roman" w:hAnsi="Aptos Display" w:cs="Times New Roman"/>
          <w:color w:val="0F4761"/>
          <w:kern w:val="2"/>
          <w:sz w:val="40"/>
          <w:szCs w:val="40"/>
          <w:lang w:val="en-GB"/>
          <w14:ligatures w14:val="standardContextual"/>
        </w:rPr>
      </w:pPr>
      <w:r w:rsidRPr="00B62DDF">
        <w:rPr>
          <w:rFonts w:ascii="Aptos Display" w:eastAsia="Times New Roman" w:hAnsi="Aptos Display" w:cs="Times New Roman"/>
          <w:color w:val="0F4761"/>
          <w:kern w:val="2"/>
          <w:sz w:val="40"/>
          <w:szCs w:val="40"/>
          <w:lang w:val="en-GB"/>
          <w14:ligatures w14:val="standardContextual"/>
        </w:rPr>
        <w:t>Job Details</w:t>
      </w:r>
    </w:p>
    <w:tbl>
      <w:tblPr>
        <w:tblStyle w:val="PlainTable11"/>
        <w:tblW w:w="0" w:type="auto"/>
        <w:tblLook w:val="0480" w:firstRow="0" w:lastRow="0" w:firstColumn="1" w:lastColumn="0" w:noHBand="0" w:noVBand="1"/>
      </w:tblPr>
      <w:tblGrid>
        <w:gridCol w:w="4508"/>
        <w:gridCol w:w="4508"/>
      </w:tblGrid>
      <w:tr w:rsidR="00B62DDF" w:rsidRPr="00B62DDF" w14:paraId="6A549C65" w14:textId="77777777" w:rsidTr="00B62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90F27D1" w14:textId="77777777" w:rsidR="00B62DDF" w:rsidRPr="00B62DDF" w:rsidRDefault="00B62DDF" w:rsidP="00B62DDF">
            <w:pPr>
              <w:spacing w:after="160" w:line="278" w:lineRule="auto"/>
              <w:rPr>
                <w:rFonts w:ascii="Aptos" w:eastAsia="Aptos" w:hAnsi="Aptos" w:cs="Times New Roman"/>
                <w:lang w:val="en-GB"/>
              </w:rPr>
            </w:pPr>
            <w:r w:rsidRPr="00B62DDF">
              <w:rPr>
                <w:rFonts w:ascii="Aptos" w:eastAsia="Aptos" w:hAnsi="Aptos" w:cs="Times New Roman"/>
                <w:lang w:val="en-GB"/>
              </w:rPr>
              <w:t>Title:</w:t>
            </w:r>
          </w:p>
        </w:tc>
        <w:tc>
          <w:tcPr>
            <w:tcW w:w="4508" w:type="dxa"/>
          </w:tcPr>
          <w:p w14:paraId="25773C64" w14:textId="62C41B6E" w:rsidR="00B62DDF" w:rsidRPr="00B62DDF" w:rsidRDefault="001D0722" w:rsidP="0061684F">
            <w:pPr>
              <w:spacing w:after="160" w:line="278" w:lineRule="auto"/>
              <w:cnfStyle w:val="000000100000" w:firstRow="0" w:lastRow="0" w:firstColumn="0" w:lastColumn="0" w:oddVBand="0" w:evenVBand="0" w:oddHBand="1" w:evenHBand="0" w:firstRowFirstColumn="0" w:firstRowLastColumn="0" w:lastRowFirstColumn="0" w:lastRowLastColumn="0"/>
              <w:rPr>
                <w:rFonts w:ascii="Aptos" w:eastAsia="Aptos" w:hAnsi="Aptos" w:cs="Times New Roman"/>
                <w:lang w:val="en-GB"/>
              </w:rPr>
            </w:pPr>
            <w:r>
              <w:rPr>
                <w:rFonts w:ascii="Aptos" w:eastAsia="Aptos" w:hAnsi="Aptos" w:cs="Times New Roman"/>
                <w:lang w:val="en-GB"/>
              </w:rPr>
              <w:t xml:space="preserve">Artist Coordinator </w:t>
            </w:r>
          </w:p>
        </w:tc>
      </w:tr>
      <w:tr w:rsidR="00B62DDF" w:rsidRPr="00B62DDF" w14:paraId="3802DED4" w14:textId="77777777" w:rsidTr="003C7533">
        <w:tc>
          <w:tcPr>
            <w:cnfStyle w:val="001000000000" w:firstRow="0" w:lastRow="0" w:firstColumn="1" w:lastColumn="0" w:oddVBand="0" w:evenVBand="0" w:oddHBand="0" w:evenHBand="0" w:firstRowFirstColumn="0" w:firstRowLastColumn="0" w:lastRowFirstColumn="0" w:lastRowLastColumn="0"/>
            <w:tcW w:w="4508" w:type="dxa"/>
          </w:tcPr>
          <w:p w14:paraId="4B00C740" w14:textId="77777777" w:rsidR="00B62DDF" w:rsidRPr="00B62DDF" w:rsidRDefault="00B62DDF" w:rsidP="00B62DDF">
            <w:pPr>
              <w:spacing w:after="160" w:line="278" w:lineRule="auto"/>
              <w:rPr>
                <w:rFonts w:ascii="Aptos" w:eastAsia="Aptos" w:hAnsi="Aptos" w:cs="Times New Roman"/>
                <w:lang w:val="en-GB"/>
              </w:rPr>
            </w:pPr>
            <w:r w:rsidRPr="00B62DDF">
              <w:rPr>
                <w:rFonts w:ascii="Aptos" w:eastAsia="Aptos" w:hAnsi="Aptos" w:cs="Times New Roman"/>
                <w:lang w:val="en-GB"/>
              </w:rPr>
              <w:t>Reporting to:</w:t>
            </w:r>
          </w:p>
        </w:tc>
        <w:tc>
          <w:tcPr>
            <w:tcW w:w="4508" w:type="dxa"/>
          </w:tcPr>
          <w:p w14:paraId="77E8C60D" w14:textId="4582486E" w:rsidR="00B62DDF" w:rsidRPr="00B62DDF" w:rsidRDefault="00F46BB2" w:rsidP="00B62DDF">
            <w:pPr>
              <w:spacing w:after="160" w:line="278" w:lineRule="auto"/>
              <w:cnfStyle w:val="000000000000" w:firstRow="0" w:lastRow="0" w:firstColumn="0" w:lastColumn="0" w:oddVBand="0" w:evenVBand="0" w:oddHBand="0" w:evenHBand="0" w:firstRowFirstColumn="0" w:firstRowLastColumn="0" w:lastRowFirstColumn="0" w:lastRowLastColumn="0"/>
              <w:rPr>
                <w:rFonts w:ascii="Aptos" w:eastAsia="Aptos" w:hAnsi="Aptos" w:cs="Times New Roman"/>
                <w:lang w:val="en-GB"/>
              </w:rPr>
            </w:pPr>
            <w:r>
              <w:rPr>
                <w:rFonts w:ascii="Aptos" w:eastAsia="Aptos" w:hAnsi="Aptos" w:cs="Times New Roman"/>
                <w:lang w:val="en-GB"/>
              </w:rPr>
              <w:t>Artist Manager</w:t>
            </w:r>
          </w:p>
        </w:tc>
      </w:tr>
      <w:tr w:rsidR="00B62DDF" w:rsidRPr="00B62DDF" w14:paraId="3F396C71" w14:textId="77777777" w:rsidTr="00B62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12B3977" w14:textId="77777777" w:rsidR="00B62DDF" w:rsidRPr="00B62DDF" w:rsidRDefault="00B62DDF" w:rsidP="00B62DDF">
            <w:pPr>
              <w:spacing w:after="160" w:line="278" w:lineRule="auto"/>
              <w:rPr>
                <w:rFonts w:ascii="Aptos" w:eastAsia="Aptos" w:hAnsi="Aptos" w:cs="Times New Roman"/>
                <w:lang w:val="en-GB"/>
              </w:rPr>
            </w:pPr>
            <w:r w:rsidRPr="00B62DDF">
              <w:rPr>
                <w:rFonts w:ascii="Aptos" w:eastAsia="Aptos" w:hAnsi="Aptos" w:cs="Times New Roman"/>
                <w:lang w:val="en-GB"/>
              </w:rPr>
              <w:t>Salary range:</w:t>
            </w:r>
          </w:p>
        </w:tc>
        <w:tc>
          <w:tcPr>
            <w:tcW w:w="4508" w:type="dxa"/>
          </w:tcPr>
          <w:p w14:paraId="52486AE3" w14:textId="4C0FA916" w:rsidR="00B62DDF" w:rsidRPr="0061684F" w:rsidRDefault="00F46BB2" w:rsidP="00B62DDF">
            <w:pPr>
              <w:spacing w:after="160" w:line="278" w:lineRule="auto"/>
              <w:cnfStyle w:val="000000100000" w:firstRow="0" w:lastRow="0" w:firstColumn="0" w:lastColumn="0" w:oddVBand="0" w:evenVBand="0" w:oddHBand="1" w:evenHBand="0" w:firstRowFirstColumn="0" w:firstRowLastColumn="0" w:lastRowFirstColumn="0" w:lastRowLastColumn="0"/>
              <w:rPr>
                <w:rFonts w:ascii="Aptos" w:eastAsia="Aptos" w:hAnsi="Aptos" w:cs="Times New Roman"/>
                <w:color w:val="EE0000"/>
                <w:lang w:val="en-GB"/>
              </w:rPr>
            </w:pPr>
            <w:r w:rsidRPr="00F46BB2">
              <w:rPr>
                <w:rFonts w:ascii="Aptos" w:eastAsia="Aptos" w:hAnsi="Aptos" w:cs="Times New Roman"/>
                <w:lang w:val="en-GB"/>
              </w:rPr>
              <w:t>£</w:t>
            </w:r>
            <w:r w:rsidRPr="00F46BB2">
              <w:rPr>
                <w:rFonts w:ascii="Aptos" w:eastAsia="Aptos" w:hAnsi="Aptos" w:cs="Times New Roman"/>
                <w:lang w:val="en-GB"/>
              </w:rPr>
              <w:t>26</w:t>
            </w:r>
            <w:r w:rsidRPr="00F46BB2">
              <w:rPr>
                <w:rFonts w:ascii="Aptos" w:eastAsia="Aptos" w:hAnsi="Aptos" w:cs="Times New Roman"/>
                <w:lang w:val="en-GB"/>
              </w:rPr>
              <w:t>,</w:t>
            </w:r>
            <w:r w:rsidRPr="00F46BB2">
              <w:rPr>
                <w:rFonts w:ascii="Aptos" w:eastAsia="Aptos" w:hAnsi="Aptos" w:cs="Times New Roman"/>
                <w:lang w:val="en-GB"/>
              </w:rPr>
              <w:t>936</w:t>
            </w:r>
            <w:r w:rsidRPr="00F46BB2">
              <w:rPr>
                <w:rFonts w:ascii="Aptos" w:eastAsia="Aptos" w:hAnsi="Aptos" w:cs="Times New Roman"/>
                <w:lang w:val="en-GB"/>
              </w:rPr>
              <w:t xml:space="preserve"> - £</w:t>
            </w:r>
            <w:r w:rsidRPr="00F46BB2">
              <w:rPr>
                <w:rFonts w:ascii="Aptos" w:eastAsia="Aptos" w:hAnsi="Aptos" w:cs="Times New Roman"/>
                <w:lang w:val="en-GB"/>
              </w:rPr>
              <w:t>30</w:t>
            </w:r>
            <w:r w:rsidRPr="00F46BB2">
              <w:rPr>
                <w:rFonts w:ascii="Aptos" w:eastAsia="Aptos" w:hAnsi="Aptos" w:cs="Times New Roman"/>
                <w:lang w:val="en-GB"/>
              </w:rPr>
              <w:t>,</w:t>
            </w:r>
            <w:r w:rsidRPr="00F46BB2">
              <w:rPr>
                <w:rFonts w:ascii="Aptos" w:eastAsia="Aptos" w:hAnsi="Aptos" w:cs="Times New Roman"/>
                <w:lang w:val="en-GB"/>
              </w:rPr>
              <w:t>450</w:t>
            </w:r>
          </w:p>
        </w:tc>
      </w:tr>
      <w:tr w:rsidR="00B62DDF" w:rsidRPr="00B62DDF" w14:paraId="041DCDFA" w14:textId="77777777" w:rsidTr="003C7533">
        <w:tc>
          <w:tcPr>
            <w:cnfStyle w:val="001000000000" w:firstRow="0" w:lastRow="0" w:firstColumn="1" w:lastColumn="0" w:oddVBand="0" w:evenVBand="0" w:oddHBand="0" w:evenHBand="0" w:firstRowFirstColumn="0" w:firstRowLastColumn="0" w:lastRowFirstColumn="0" w:lastRowLastColumn="0"/>
            <w:tcW w:w="4508" w:type="dxa"/>
          </w:tcPr>
          <w:p w14:paraId="19020D0F" w14:textId="77777777" w:rsidR="00B62DDF" w:rsidRPr="00B62DDF" w:rsidRDefault="00B62DDF" w:rsidP="00B62DDF">
            <w:pPr>
              <w:spacing w:after="160" w:line="278" w:lineRule="auto"/>
              <w:rPr>
                <w:rFonts w:ascii="Aptos" w:eastAsia="Aptos" w:hAnsi="Aptos" w:cs="Times New Roman"/>
                <w:lang w:val="en-GB"/>
              </w:rPr>
            </w:pPr>
            <w:r w:rsidRPr="00B62DDF">
              <w:rPr>
                <w:rFonts w:ascii="Aptos" w:eastAsia="Aptos" w:hAnsi="Aptos" w:cs="Times New Roman"/>
                <w:lang w:val="en-GB"/>
              </w:rPr>
              <w:t>Basis:</w:t>
            </w:r>
          </w:p>
        </w:tc>
        <w:tc>
          <w:tcPr>
            <w:tcW w:w="4508" w:type="dxa"/>
          </w:tcPr>
          <w:p w14:paraId="7EBBC266" w14:textId="24A83CAB" w:rsidR="00B62DDF" w:rsidRPr="00B62DDF" w:rsidRDefault="00F46BB2" w:rsidP="00B62DDF">
            <w:pPr>
              <w:spacing w:after="160" w:line="278" w:lineRule="auto"/>
              <w:cnfStyle w:val="000000000000" w:firstRow="0" w:lastRow="0" w:firstColumn="0" w:lastColumn="0" w:oddVBand="0" w:evenVBand="0" w:oddHBand="0" w:evenHBand="0" w:firstRowFirstColumn="0" w:firstRowLastColumn="0" w:lastRowFirstColumn="0" w:lastRowLastColumn="0"/>
              <w:rPr>
                <w:rFonts w:ascii="Aptos" w:eastAsia="Aptos" w:hAnsi="Aptos" w:cs="Times New Roman"/>
                <w:lang w:val="en-GB"/>
              </w:rPr>
            </w:pPr>
            <w:r>
              <w:rPr>
                <w:rFonts w:ascii="Aptos" w:eastAsia="Aptos" w:hAnsi="Aptos" w:cs="Times New Roman"/>
                <w:lang w:val="en-GB"/>
              </w:rPr>
              <w:t>Permanent</w:t>
            </w:r>
            <w:r w:rsidR="001D0722">
              <w:rPr>
                <w:rFonts w:ascii="Aptos" w:eastAsia="Aptos" w:hAnsi="Aptos" w:cs="Times New Roman"/>
                <w:lang w:val="en-GB"/>
              </w:rPr>
              <w:t xml:space="preserve"> </w:t>
            </w:r>
          </w:p>
        </w:tc>
      </w:tr>
      <w:tr w:rsidR="00B62DDF" w:rsidRPr="00B62DDF" w14:paraId="66E13CAA" w14:textId="77777777" w:rsidTr="00B62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6739A4F" w14:textId="77777777" w:rsidR="00B62DDF" w:rsidRPr="00B62DDF" w:rsidRDefault="00B62DDF" w:rsidP="00B62DDF">
            <w:pPr>
              <w:spacing w:after="160" w:line="278" w:lineRule="auto"/>
              <w:rPr>
                <w:rFonts w:ascii="Aptos" w:eastAsia="Aptos" w:hAnsi="Aptos" w:cs="Times New Roman"/>
                <w:lang w:val="en-GB"/>
              </w:rPr>
            </w:pPr>
            <w:r w:rsidRPr="00B62DDF">
              <w:rPr>
                <w:rFonts w:ascii="Aptos" w:eastAsia="Aptos" w:hAnsi="Aptos" w:cs="Times New Roman"/>
                <w:lang w:val="en-GB"/>
              </w:rPr>
              <w:t>Location:</w:t>
            </w:r>
          </w:p>
        </w:tc>
        <w:tc>
          <w:tcPr>
            <w:tcW w:w="4508" w:type="dxa"/>
          </w:tcPr>
          <w:p w14:paraId="1BF37BCE" w14:textId="45426587" w:rsidR="00B62DDF" w:rsidRPr="00B62DDF" w:rsidRDefault="001D0722" w:rsidP="00B62DDF">
            <w:pPr>
              <w:spacing w:after="160" w:line="278" w:lineRule="auto"/>
              <w:cnfStyle w:val="000000100000" w:firstRow="0" w:lastRow="0" w:firstColumn="0" w:lastColumn="0" w:oddVBand="0" w:evenVBand="0" w:oddHBand="1" w:evenHBand="0" w:firstRowFirstColumn="0" w:firstRowLastColumn="0" w:lastRowFirstColumn="0" w:lastRowLastColumn="0"/>
              <w:rPr>
                <w:rFonts w:ascii="Aptos" w:eastAsia="Aptos" w:hAnsi="Aptos" w:cs="Times New Roman"/>
                <w:lang w:val="en-GB"/>
              </w:rPr>
            </w:pPr>
            <w:r>
              <w:rPr>
                <w:rFonts w:ascii="Aptos" w:eastAsia="Aptos" w:hAnsi="Aptos" w:cs="Times New Roman"/>
                <w:lang w:val="en-GB"/>
              </w:rPr>
              <w:t xml:space="preserve">London Somerset House – Hybrid </w:t>
            </w:r>
          </w:p>
        </w:tc>
      </w:tr>
      <w:tr w:rsidR="00B62DDF" w:rsidRPr="00B62DDF" w14:paraId="1C0E9598" w14:textId="77777777" w:rsidTr="003C7533">
        <w:tc>
          <w:tcPr>
            <w:cnfStyle w:val="001000000000" w:firstRow="0" w:lastRow="0" w:firstColumn="1" w:lastColumn="0" w:oddVBand="0" w:evenVBand="0" w:oddHBand="0" w:evenHBand="0" w:firstRowFirstColumn="0" w:firstRowLastColumn="0" w:lastRowFirstColumn="0" w:lastRowLastColumn="0"/>
            <w:tcW w:w="4508" w:type="dxa"/>
          </w:tcPr>
          <w:p w14:paraId="69E133C0" w14:textId="77777777" w:rsidR="00B62DDF" w:rsidRPr="00B62DDF" w:rsidRDefault="00B62DDF" w:rsidP="00B62DDF">
            <w:pPr>
              <w:spacing w:after="160" w:line="278" w:lineRule="auto"/>
              <w:rPr>
                <w:rFonts w:ascii="Aptos" w:eastAsia="Aptos" w:hAnsi="Aptos" w:cs="Times New Roman"/>
                <w:lang w:val="en-GB"/>
              </w:rPr>
            </w:pPr>
            <w:r w:rsidRPr="00B62DDF">
              <w:rPr>
                <w:rFonts w:ascii="Aptos" w:eastAsia="Aptos" w:hAnsi="Aptos" w:cs="Times New Roman"/>
                <w:lang w:val="en-GB"/>
              </w:rPr>
              <w:t>Closing date:</w:t>
            </w:r>
          </w:p>
        </w:tc>
        <w:tc>
          <w:tcPr>
            <w:tcW w:w="4508" w:type="dxa"/>
          </w:tcPr>
          <w:p w14:paraId="7F8B3F76" w14:textId="715EFFEE" w:rsidR="00B62DDF" w:rsidRPr="00B62DDF" w:rsidRDefault="00F46BB2" w:rsidP="00B62DDF">
            <w:pPr>
              <w:spacing w:after="160" w:line="278" w:lineRule="auto"/>
              <w:cnfStyle w:val="000000000000" w:firstRow="0" w:lastRow="0" w:firstColumn="0" w:lastColumn="0" w:oddVBand="0" w:evenVBand="0" w:oddHBand="0" w:evenHBand="0" w:firstRowFirstColumn="0" w:firstRowLastColumn="0" w:lastRowFirstColumn="0" w:lastRowLastColumn="0"/>
              <w:rPr>
                <w:rFonts w:ascii="Aptos" w:eastAsia="Aptos" w:hAnsi="Aptos" w:cs="Times New Roman"/>
                <w:lang w:val="en-GB"/>
              </w:rPr>
            </w:pPr>
            <w:r>
              <w:rPr>
                <w:rFonts w:ascii="Aptos" w:eastAsia="Aptos" w:hAnsi="Aptos" w:cs="Times New Roman"/>
                <w:lang w:val="en-GB"/>
              </w:rPr>
              <w:t>13</w:t>
            </w:r>
            <w:r w:rsidRPr="00F46BB2">
              <w:rPr>
                <w:rFonts w:ascii="Aptos" w:eastAsia="Aptos" w:hAnsi="Aptos" w:cs="Times New Roman"/>
                <w:vertAlign w:val="superscript"/>
                <w:lang w:val="en-GB"/>
              </w:rPr>
              <w:t>th</w:t>
            </w:r>
            <w:r>
              <w:rPr>
                <w:rFonts w:ascii="Aptos" w:eastAsia="Aptos" w:hAnsi="Aptos" w:cs="Times New Roman"/>
                <w:lang w:val="en-GB"/>
              </w:rPr>
              <w:t xml:space="preserve"> October 2026</w:t>
            </w:r>
          </w:p>
        </w:tc>
      </w:tr>
    </w:tbl>
    <w:p w14:paraId="2269E683" w14:textId="77777777" w:rsidR="00DE192A" w:rsidRDefault="00DE192A" w:rsidP="00B62DDF">
      <w:pPr>
        <w:keepNext/>
        <w:keepLines/>
        <w:spacing w:before="160" w:after="80" w:line="278" w:lineRule="auto"/>
        <w:outlineLvl w:val="1"/>
        <w:rPr>
          <w:rFonts w:ascii="Aptos Display" w:eastAsia="Times New Roman" w:hAnsi="Aptos Display" w:cs="Times New Roman"/>
          <w:color w:val="0F4761"/>
          <w:kern w:val="2"/>
          <w:sz w:val="32"/>
          <w:szCs w:val="32"/>
          <w:lang w:val="en-GB"/>
          <w14:ligatures w14:val="standardContextual"/>
        </w:rPr>
      </w:pPr>
    </w:p>
    <w:p w14:paraId="768DA848" w14:textId="1A6B535D" w:rsidR="00B62DDF" w:rsidRDefault="00B62DDF" w:rsidP="00B62DDF">
      <w:pPr>
        <w:keepNext/>
        <w:keepLines/>
        <w:spacing w:before="160" w:after="80" w:line="278" w:lineRule="auto"/>
        <w:outlineLvl w:val="1"/>
        <w:rPr>
          <w:rFonts w:ascii="Aptos Display" w:eastAsia="Times New Roman" w:hAnsi="Aptos Display" w:cs="Times New Roman"/>
          <w:color w:val="0F4761"/>
          <w:kern w:val="2"/>
          <w:sz w:val="32"/>
          <w:szCs w:val="32"/>
          <w:lang w:val="en-GB"/>
          <w14:ligatures w14:val="standardContextual"/>
        </w:rPr>
      </w:pPr>
      <w:r w:rsidRPr="00B62DDF">
        <w:rPr>
          <w:rFonts w:ascii="Aptos Display" w:eastAsia="Times New Roman" w:hAnsi="Aptos Display" w:cs="Times New Roman"/>
          <w:color w:val="0F4761"/>
          <w:kern w:val="2"/>
          <w:sz w:val="32"/>
          <w:szCs w:val="32"/>
          <w:lang w:val="en-GB"/>
          <w14:ligatures w14:val="standardContextual"/>
        </w:rPr>
        <w:t>About Us</w:t>
      </w:r>
    </w:p>
    <w:p w14:paraId="55D574C1" w14:textId="648D384F" w:rsidR="00DE192A" w:rsidRPr="00DE192A" w:rsidRDefault="00DE192A" w:rsidP="00DE192A">
      <w:pPr>
        <w:spacing w:after="160" w:line="276" w:lineRule="auto"/>
        <w:jc w:val="both"/>
        <w:rPr>
          <w:rFonts w:ascii="Arial" w:eastAsia="Times New Roman" w:hAnsi="Arial" w:cs="Arial"/>
          <w:sz w:val="22"/>
          <w:lang w:val="en-GB" w:eastAsia="en-GB"/>
        </w:rPr>
      </w:pPr>
      <w:r w:rsidRPr="00DE192A">
        <w:rPr>
          <w:rFonts w:ascii="Arial" w:eastAsia="Times New Roman" w:hAnsi="Arial" w:cs="Arial"/>
          <w:sz w:val="22"/>
          <w:lang w:val="en-GB" w:eastAsia="en-GB"/>
        </w:rPr>
        <w:t xml:space="preserve">This is </w:t>
      </w:r>
      <w:proofErr w:type="gramStart"/>
      <w:r w:rsidRPr="00DE192A">
        <w:rPr>
          <w:rFonts w:ascii="Arial" w:eastAsia="Times New Roman" w:hAnsi="Arial" w:cs="Arial"/>
          <w:sz w:val="22"/>
          <w:lang w:val="en-GB" w:eastAsia="en-GB"/>
        </w:rPr>
        <w:t>a truly unique</w:t>
      </w:r>
      <w:proofErr w:type="gramEnd"/>
      <w:r w:rsidRPr="00DE192A">
        <w:rPr>
          <w:rFonts w:ascii="Arial" w:eastAsia="Times New Roman" w:hAnsi="Arial" w:cs="Arial"/>
          <w:sz w:val="22"/>
          <w:lang w:val="en-GB" w:eastAsia="en-GB"/>
        </w:rPr>
        <w:t xml:space="preserve"> opportunity to join an</w:t>
      </w:r>
      <w:r w:rsidRPr="00DE192A">
        <w:rPr>
          <w:rFonts w:ascii="Calibri" w:eastAsia="Times New Roman" w:hAnsi="Calibri" w:cs="Times New Roman"/>
          <w:sz w:val="21"/>
          <w:szCs w:val="21"/>
          <w:lang w:val="en-GB" w:eastAsia="en-GB"/>
        </w:rPr>
        <w:t xml:space="preserve"> </w:t>
      </w:r>
      <w:r w:rsidRPr="00DE192A">
        <w:rPr>
          <w:rFonts w:ascii="Arial" w:eastAsia="Times New Roman" w:hAnsi="Arial" w:cs="Arial"/>
          <w:sz w:val="22"/>
          <w:lang w:val="en-GB" w:eastAsia="en-GB"/>
        </w:rPr>
        <w:t xml:space="preserve">award-winning artist and project management agency at an exciting time of expansion. </w:t>
      </w:r>
    </w:p>
    <w:p w14:paraId="78ECED3F" w14:textId="10CA07AE" w:rsidR="00DE192A" w:rsidRPr="00DE192A" w:rsidRDefault="00DE192A" w:rsidP="00DE192A">
      <w:pPr>
        <w:spacing w:after="160" w:line="276" w:lineRule="auto"/>
        <w:jc w:val="both"/>
        <w:rPr>
          <w:rFonts w:ascii="Arial" w:eastAsia="Times New Roman" w:hAnsi="Arial" w:cs="Arial"/>
          <w:sz w:val="22"/>
          <w:lang w:val="en-GB" w:eastAsia="en-GB"/>
        </w:rPr>
      </w:pPr>
      <w:r w:rsidRPr="00DE192A">
        <w:rPr>
          <w:rFonts w:ascii="Arial" w:eastAsia="Times New Roman" w:hAnsi="Arial" w:cs="Arial"/>
          <w:sz w:val="22"/>
          <w:lang w:val="en-GB" w:eastAsia="en-GB"/>
        </w:rPr>
        <w:t xml:space="preserve">Innovation, </w:t>
      </w:r>
      <w:r w:rsidR="00F46BB2" w:rsidRPr="00DE192A">
        <w:rPr>
          <w:rFonts w:ascii="Arial" w:eastAsia="Times New Roman" w:hAnsi="Arial" w:cs="Arial"/>
          <w:sz w:val="22"/>
          <w:lang w:val="en-GB" w:eastAsia="en-GB"/>
        </w:rPr>
        <w:t>expertise,</w:t>
      </w:r>
      <w:r w:rsidRPr="00DE192A">
        <w:rPr>
          <w:rFonts w:ascii="Arial" w:eastAsia="Times New Roman" w:hAnsi="Arial" w:cs="Arial"/>
          <w:sz w:val="22"/>
          <w:lang w:val="en-GB" w:eastAsia="en-GB"/>
        </w:rPr>
        <w:t xml:space="preserve"> and responsiveness have been the hallmarks of HarrisonParrott ever since its foundation in 1969 when Jasper Parrott and Terry Harrison pioneered </w:t>
      </w:r>
      <w:proofErr w:type="gramStart"/>
      <w:r w:rsidRPr="00DE192A">
        <w:rPr>
          <w:rFonts w:ascii="Arial" w:eastAsia="Times New Roman" w:hAnsi="Arial" w:cs="Arial"/>
          <w:sz w:val="22"/>
          <w:lang w:val="en-GB" w:eastAsia="en-GB"/>
        </w:rPr>
        <w:t>a new approach</w:t>
      </w:r>
      <w:proofErr w:type="gramEnd"/>
      <w:r w:rsidRPr="00DE192A">
        <w:rPr>
          <w:rFonts w:ascii="Arial" w:eastAsia="Times New Roman" w:hAnsi="Arial" w:cs="Arial"/>
          <w:sz w:val="22"/>
          <w:lang w:val="en-GB" w:eastAsia="en-GB"/>
        </w:rPr>
        <w:t xml:space="preserve"> to artist and project management. Today, that restless and challenging spirit is as strong as ever, shared across one of the most experienced teams in the business.</w:t>
      </w:r>
    </w:p>
    <w:p w14:paraId="345681A0" w14:textId="77777777" w:rsidR="00DE192A" w:rsidRPr="00DE192A" w:rsidRDefault="00DE192A" w:rsidP="00DE192A">
      <w:pPr>
        <w:spacing w:after="160" w:line="276" w:lineRule="auto"/>
        <w:jc w:val="both"/>
        <w:rPr>
          <w:rFonts w:ascii="Arial" w:eastAsia="Times New Roman" w:hAnsi="Arial" w:cs="Arial"/>
          <w:sz w:val="22"/>
          <w:lang w:val="en-GB" w:eastAsia="en-GB"/>
        </w:rPr>
      </w:pPr>
      <w:r w:rsidRPr="00DE192A">
        <w:rPr>
          <w:rFonts w:ascii="Arial" w:eastAsia="Times New Roman" w:hAnsi="Arial" w:cs="Arial"/>
          <w:sz w:val="22"/>
          <w:lang w:val="en-GB" w:eastAsia="en-GB"/>
        </w:rPr>
        <w:t>We have more than 80 employees who speak a total of 11 European languages as well as Japanese, Mandarin, Cantonese, Russian and Korean. With offices in London, UK, Munich, Germany, Paris, France, and Madrid, Spain and Beijing we operate on a truly global scale. While our main focus is classical music, we also work with other art forms, including dance, opera and theatre, and have in-house boutique agencies, Polyarts, that manages artists from a wider range of music genres, and our home for composers, Birdsong Music Publishing.</w:t>
      </w:r>
    </w:p>
    <w:p w14:paraId="75B794CA" w14:textId="77777777" w:rsidR="00DE192A" w:rsidRPr="00DE192A" w:rsidRDefault="00DE192A" w:rsidP="00DE192A">
      <w:pPr>
        <w:spacing w:after="160" w:line="276" w:lineRule="auto"/>
        <w:jc w:val="both"/>
        <w:rPr>
          <w:rFonts w:ascii="Arial" w:eastAsia="Times New Roman" w:hAnsi="Arial" w:cs="Arial"/>
          <w:sz w:val="22"/>
          <w:lang w:val="en-GB" w:eastAsia="en-GB"/>
        </w:rPr>
      </w:pPr>
      <w:r w:rsidRPr="00DE192A">
        <w:rPr>
          <w:rFonts w:ascii="Arial" w:eastAsia="Times New Roman" w:hAnsi="Arial" w:cs="Arial"/>
          <w:sz w:val="22"/>
          <w:lang w:val="en-GB" w:eastAsia="en-GB"/>
        </w:rPr>
        <w:t>We seek people who match our pro-active drive and ambition with a can-do attitude, who are excited about playing a key role in the future of the Arts on a global scale.</w:t>
      </w:r>
    </w:p>
    <w:p w14:paraId="51FB8524" w14:textId="77777777" w:rsidR="00DE192A" w:rsidRPr="00B62DDF" w:rsidRDefault="00DE192A" w:rsidP="00B62DDF">
      <w:pPr>
        <w:keepNext/>
        <w:keepLines/>
        <w:spacing w:before="160" w:after="80" w:line="278" w:lineRule="auto"/>
        <w:outlineLvl w:val="1"/>
        <w:rPr>
          <w:rFonts w:ascii="Aptos Display" w:eastAsia="Times New Roman" w:hAnsi="Aptos Display" w:cs="Times New Roman"/>
          <w:color w:val="0F4761"/>
          <w:kern w:val="2"/>
          <w:sz w:val="32"/>
          <w:szCs w:val="32"/>
          <w:lang w:val="en-GB"/>
          <w14:ligatures w14:val="standardContextual"/>
        </w:rPr>
      </w:pPr>
    </w:p>
    <w:p w14:paraId="3BD0134B" w14:textId="77777777" w:rsidR="00DE192A" w:rsidRDefault="00DE192A" w:rsidP="00B62DDF">
      <w:pPr>
        <w:keepNext/>
        <w:keepLines/>
        <w:spacing w:before="160" w:after="80" w:line="278" w:lineRule="auto"/>
        <w:outlineLvl w:val="1"/>
        <w:rPr>
          <w:rFonts w:ascii="Aptos Display" w:eastAsia="Times New Roman" w:hAnsi="Aptos Display" w:cs="Times New Roman"/>
          <w:color w:val="0F4761"/>
          <w:kern w:val="2"/>
          <w:sz w:val="32"/>
          <w:szCs w:val="32"/>
          <w:lang w:val="en-GB"/>
          <w14:ligatures w14:val="standardContextual"/>
        </w:rPr>
      </w:pPr>
    </w:p>
    <w:p w14:paraId="4652F2AA" w14:textId="77777777" w:rsidR="00DE192A" w:rsidRDefault="00DE192A" w:rsidP="00B62DDF">
      <w:pPr>
        <w:keepNext/>
        <w:keepLines/>
        <w:spacing w:before="160" w:after="80" w:line="278" w:lineRule="auto"/>
        <w:outlineLvl w:val="1"/>
        <w:rPr>
          <w:rFonts w:ascii="Aptos Display" w:eastAsia="Times New Roman" w:hAnsi="Aptos Display" w:cs="Times New Roman"/>
          <w:color w:val="0F4761"/>
          <w:kern w:val="2"/>
          <w:sz w:val="32"/>
          <w:szCs w:val="32"/>
          <w:lang w:val="en-GB"/>
          <w14:ligatures w14:val="standardContextual"/>
        </w:rPr>
      </w:pPr>
    </w:p>
    <w:p w14:paraId="1CFD7285" w14:textId="04853906" w:rsidR="0030606D" w:rsidRDefault="00B62DDF" w:rsidP="00B62DDF">
      <w:pPr>
        <w:keepNext/>
        <w:keepLines/>
        <w:spacing w:before="160" w:after="80" w:line="278" w:lineRule="auto"/>
        <w:outlineLvl w:val="1"/>
        <w:rPr>
          <w:rFonts w:ascii="Aptos Display" w:eastAsia="Times New Roman" w:hAnsi="Aptos Display" w:cs="Times New Roman"/>
          <w:color w:val="0F4761"/>
          <w:kern w:val="2"/>
          <w:sz w:val="32"/>
          <w:szCs w:val="32"/>
          <w:lang w:val="en-GB"/>
          <w14:ligatures w14:val="standardContextual"/>
        </w:rPr>
      </w:pPr>
      <w:r w:rsidRPr="00B62DDF">
        <w:rPr>
          <w:rFonts w:ascii="Aptos Display" w:eastAsia="Times New Roman" w:hAnsi="Aptos Display" w:cs="Times New Roman"/>
          <w:color w:val="0F4761"/>
          <w:kern w:val="2"/>
          <w:sz w:val="32"/>
          <w:szCs w:val="32"/>
          <w:lang w:val="en-GB"/>
          <w14:ligatures w14:val="standardContextual"/>
        </w:rPr>
        <w:t>Job Purpose</w:t>
      </w:r>
    </w:p>
    <w:p w14:paraId="3198A219" w14:textId="24A9B6A9" w:rsidR="001D0722" w:rsidRPr="001D0722" w:rsidRDefault="001D0722" w:rsidP="001D0722">
      <w:pPr>
        <w:rPr>
          <w:rFonts w:ascii="Arial" w:hAnsi="Arial" w:cs="Arial"/>
          <w:sz w:val="22"/>
          <w:szCs w:val="22"/>
        </w:rPr>
      </w:pPr>
      <w:r w:rsidRPr="001D0722">
        <w:rPr>
          <w:rFonts w:ascii="Arial" w:hAnsi="Arial" w:cs="Arial"/>
          <w:sz w:val="22"/>
          <w:szCs w:val="22"/>
        </w:rPr>
        <w:t xml:space="preserve">You will be </w:t>
      </w:r>
      <w:r w:rsidR="00F46BB2" w:rsidRPr="001D0722">
        <w:rPr>
          <w:rFonts w:ascii="Arial" w:hAnsi="Arial" w:cs="Arial"/>
          <w:sz w:val="22"/>
          <w:szCs w:val="22"/>
        </w:rPr>
        <w:t>an</w:t>
      </w:r>
      <w:r w:rsidRPr="001D0722">
        <w:rPr>
          <w:rFonts w:ascii="Arial" w:hAnsi="Arial" w:cs="Arial"/>
          <w:sz w:val="22"/>
          <w:szCs w:val="22"/>
        </w:rPr>
        <w:t xml:space="preserve"> effective and efficient administrator able to ensure accurate, timely and detailed planning and delivery of international engagements (concerts, touring and recording activities) for a select number of HarrisonParrott artists (Conductors and Instrumentalists). </w:t>
      </w:r>
    </w:p>
    <w:p w14:paraId="6F3E8A0D" w14:textId="77777777" w:rsidR="001D0722" w:rsidRDefault="001D0722" w:rsidP="001D0722">
      <w:pPr>
        <w:rPr>
          <w:rFonts w:ascii="Arial" w:hAnsi="Arial" w:cs="Arial"/>
          <w:sz w:val="22"/>
          <w:szCs w:val="22"/>
        </w:rPr>
      </w:pPr>
    </w:p>
    <w:p w14:paraId="1CF78E5A" w14:textId="601CE437" w:rsidR="001D0722" w:rsidRDefault="001D0722" w:rsidP="001D0722">
      <w:pPr>
        <w:rPr>
          <w:rFonts w:ascii="Arial" w:hAnsi="Arial" w:cs="Arial"/>
          <w:sz w:val="22"/>
          <w:szCs w:val="22"/>
        </w:rPr>
      </w:pPr>
      <w:r w:rsidRPr="001D0722">
        <w:rPr>
          <w:rFonts w:ascii="Arial" w:hAnsi="Arial" w:cs="Arial"/>
          <w:sz w:val="22"/>
          <w:szCs w:val="22"/>
        </w:rPr>
        <w:t>You will have skills from working in administration from backgrounds such as hospitality, being a PA, operations, travel and tourism.</w:t>
      </w:r>
    </w:p>
    <w:p w14:paraId="7DDA7F93" w14:textId="77777777" w:rsidR="001D0722" w:rsidRPr="001D0722" w:rsidRDefault="001D0722" w:rsidP="001D0722">
      <w:pPr>
        <w:rPr>
          <w:rFonts w:ascii="Arial" w:hAnsi="Arial" w:cs="Arial"/>
          <w:sz w:val="22"/>
          <w:szCs w:val="22"/>
        </w:rPr>
      </w:pPr>
    </w:p>
    <w:p w14:paraId="2C46CFB7" w14:textId="6E0E7605" w:rsidR="001D0722" w:rsidRPr="001D0722" w:rsidRDefault="00B62DDF" w:rsidP="001D0722">
      <w:pPr>
        <w:keepNext/>
        <w:keepLines/>
        <w:spacing w:before="160" w:after="80" w:line="278" w:lineRule="auto"/>
        <w:outlineLvl w:val="1"/>
        <w:rPr>
          <w:rFonts w:ascii="Aptos Display" w:eastAsia="Times New Roman" w:hAnsi="Aptos Display" w:cs="Times New Roman"/>
          <w:color w:val="0F4761"/>
          <w:kern w:val="2"/>
          <w:sz w:val="32"/>
          <w:szCs w:val="32"/>
          <w:lang w:val="en-GB"/>
          <w14:ligatures w14:val="standardContextual"/>
        </w:rPr>
      </w:pPr>
      <w:r w:rsidRPr="00B62DDF">
        <w:rPr>
          <w:rFonts w:ascii="Aptos Display" w:eastAsia="Times New Roman" w:hAnsi="Aptos Display" w:cs="Times New Roman"/>
          <w:color w:val="0F4761"/>
          <w:kern w:val="2"/>
          <w:sz w:val="32"/>
          <w:szCs w:val="32"/>
          <w:lang w:val="en-GB"/>
          <w14:ligatures w14:val="standardContextual"/>
        </w:rPr>
        <w:t>Key Accountabilities</w:t>
      </w:r>
    </w:p>
    <w:p w14:paraId="161E3592" w14:textId="339B7619" w:rsidR="001D0722" w:rsidRDefault="001D0722" w:rsidP="001D0722">
      <w:pPr>
        <w:spacing w:after="15" w:line="247" w:lineRule="auto"/>
        <w:ind w:right="12"/>
        <w:jc w:val="both"/>
        <w:rPr>
          <w:rFonts w:ascii="Aptos Display" w:eastAsia="Arial" w:hAnsi="Aptos Display" w:cs="Arial"/>
          <w:b/>
          <w:color w:val="4472C4" w:themeColor="accent1"/>
          <w:kern w:val="2"/>
          <w:sz w:val="27"/>
          <w:szCs w:val="27"/>
          <w:lang w:val="en-GB" w:eastAsia="en-GB"/>
          <w14:ligatures w14:val="standardContextual"/>
        </w:rPr>
      </w:pPr>
      <w:r w:rsidRPr="001D0722">
        <w:rPr>
          <w:rFonts w:ascii="Aptos Display" w:eastAsia="Arial" w:hAnsi="Aptos Display" w:cs="Arial"/>
          <w:b/>
          <w:color w:val="4472C4" w:themeColor="accent1"/>
          <w:kern w:val="2"/>
          <w:sz w:val="27"/>
          <w:szCs w:val="27"/>
          <w:lang w:val="en-GB" w:eastAsia="en-GB"/>
          <w14:ligatures w14:val="standardContextual"/>
        </w:rPr>
        <w:t>Artist administration</w:t>
      </w:r>
    </w:p>
    <w:p w14:paraId="1CF5EA92" w14:textId="4C7F14B9" w:rsidR="001D0722" w:rsidRPr="001D0722" w:rsidRDefault="001D0722" w:rsidP="001D0722">
      <w:pPr>
        <w:pStyle w:val="ListParagraph"/>
        <w:numPr>
          <w:ilvl w:val="0"/>
          <w:numId w:val="16"/>
        </w:numPr>
        <w:spacing w:after="15" w:line="247" w:lineRule="auto"/>
        <w:ind w:right="12"/>
        <w:jc w:val="both"/>
        <w:rPr>
          <w:rFonts w:ascii="Arial" w:hAnsi="Arial" w:cs="Arial"/>
          <w:sz w:val="22"/>
          <w:szCs w:val="22"/>
        </w:rPr>
      </w:pPr>
      <w:r w:rsidRPr="001D0722">
        <w:rPr>
          <w:rFonts w:ascii="Arial" w:hAnsi="Arial" w:cs="Arial"/>
          <w:sz w:val="22"/>
          <w:szCs w:val="22"/>
        </w:rPr>
        <w:t xml:space="preserve">Maintain the computer diary of each artist and finalise details of each engagement. </w:t>
      </w:r>
    </w:p>
    <w:p w14:paraId="21349B3D" w14:textId="3653EB85" w:rsidR="001D0722" w:rsidRPr="001D0722" w:rsidRDefault="001D0722" w:rsidP="001D0722">
      <w:pPr>
        <w:pStyle w:val="ListParagraph"/>
        <w:numPr>
          <w:ilvl w:val="0"/>
          <w:numId w:val="16"/>
        </w:numPr>
        <w:spacing w:after="15" w:line="247" w:lineRule="auto"/>
        <w:ind w:right="12"/>
        <w:jc w:val="both"/>
        <w:rPr>
          <w:rFonts w:ascii="Arial" w:hAnsi="Arial" w:cs="Arial"/>
          <w:sz w:val="22"/>
          <w:szCs w:val="22"/>
        </w:rPr>
      </w:pPr>
      <w:r w:rsidRPr="001D0722">
        <w:rPr>
          <w:rFonts w:ascii="Arial" w:hAnsi="Arial" w:cs="Arial"/>
          <w:sz w:val="22"/>
          <w:szCs w:val="22"/>
        </w:rPr>
        <w:t xml:space="preserve">Collate and complete/update recording of information on dates, venues, fees, times of rehearsals and concerts. </w:t>
      </w:r>
    </w:p>
    <w:p w14:paraId="7A342F79" w14:textId="424ADB04" w:rsidR="001D0722" w:rsidRPr="001D0722" w:rsidRDefault="001D0722" w:rsidP="001D0722">
      <w:pPr>
        <w:pStyle w:val="ListParagraph"/>
        <w:numPr>
          <w:ilvl w:val="0"/>
          <w:numId w:val="16"/>
        </w:numPr>
        <w:spacing w:after="15" w:line="247" w:lineRule="auto"/>
        <w:ind w:right="12"/>
        <w:jc w:val="both"/>
        <w:rPr>
          <w:rFonts w:ascii="Arial" w:hAnsi="Arial" w:cs="Arial"/>
          <w:sz w:val="22"/>
          <w:szCs w:val="22"/>
        </w:rPr>
      </w:pPr>
      <w:r w:rsidRPr="001D0722">
        <w:rPr>
          <w:rFonts w:ascii="Arial" w:hAnsi="Arial" w:cs="Arial"/>
          <w:sz w:val="22"/>
          <w:szCs w:val="22"/>
        </w:rPr>
        <w:t xml:space="preserve">Co-ordinate rehearsal orders, call times, meetings with conductors. </w:t>
      </w:r>
    </w:p>
    <w:p w14:paraId="3F0E3DA0" w14:textId="4CC1122D" w:rsidR="001D0722" w:rsidRPr="001D0722" w:rsidRDefault="001D0722" w:rsidP="001D0722">
      <w:pPr>
        <w:pStyle w:val="ListParagraph"/>
        <w:numPr>
          <w:ilvl w:val="0"/>
          <w:numId w:val="16"/>
        </w:numPr>
        <w:spacing w:after="15" w:line="247" w:lineRule="auto"/>
        <w:ind w:right="12"/>
        <w:jc w:val="both"/>
        <w:rPr>
          <w:rFonts w:ascii="Arial" w:hAnsi="Arial" w:cs="Arial"/>
          <w:sz w:val="22"/>
          <w:szCs w:val="22"/>
        </w:rPr>
      </w:pPr>
      <w:r w:rsidRPr="001D0722">
        <w:rPr>
          <w:rFonts w:ascii="Arial" w:hAnsi="Arial" w:cs="Arial"/>
          <w:sz w:val="22"/>
          <w:szCs w:val="22"/>
        </w:rPr>
        <w:t xml:space="preserve">Check repertoire details including versions/editions, language, string strengths and instrumentation. </w:t>
      </w:r>
    </w:p>
    <w:p w14:paraId="205F08F4" w14:textId="1A94E641" w:rsidR="001D0722" w:rsidRPr="001D0722" w:rsidRDefault="001D0722" w:rsidP="001D0722">
      <w:pPr>
        <w:pStyle w:val="ListParagraph"/>
        <w:numPr>
          <w:ilvl w:val="0"/>
          <w:numId w:val="16"/>
        </w:numPr>
        <w:spacing w:after="15" w:line="247" w:lineRule="auto"/>
        <w:ind w:right="12"/>
        <w:jc w:val="both"/>
        <w:rPr>
          <w:rFonts w:ascii="Arial" w:hAnsi="Arial" w:cs="Arial"/>
          <w:sz w:val="22"/>
          <w:szCs w:val="22"/>
        </w:rPr>
      </w:pPr>
      <w:r w:rsidRPr="001D0722">
        <w:rPr>
          <w:rFonts w:ascii="Arial" w:hAnsi="Arial" w:cs="Arial"/>
          <w:sz w:val="22"/>
          <w:szCs w:val="22"/>
        </w:rPr>
        <w:t xml:space="preserve">Decide requirements for work permits and/or visas and make applications </w:t>
      </w:r>
      <w:r w:rsidR="00F46BB2" w:rsidRPr="001D0722">
        <w:rPr>
          <w:rFonts w:ascii="Arial" w:hAnsi="Arial" w:cs="Arial"/>
          <w:sz w:val="22"/>
          <w:szCs w:val="22"/>
        </w:rPr>
        <w:t>where necessary</w:t>
      </w:r>
      <w:r w:rsidRPr="001D0722">
        <w:rPr>
          <w:rFonts w:ascii="Arial" w:hAnsi="Arial" w:cs="Arial"/>
          <w:sz w:val="22"/>
          <w:szCs w:val="22"/>
        </w:rPr>
        <w:t xml:space="preserve">. </w:t>
      </w:r>
    </w:p>
    <w:p w14:paraId="78E74CB5" w14:textId="17556995" w:rsidR="001D0722" w:rsidRPr="001D0722" w:rsidRDefault="001D0722" w:rsidP="001D0722">
      <w:pPr>
        <w:pStyle w:val="ListParagraph"/>
        <w:numPr>
          <w:ilvl w:val="0"/>
          <w:numId w:val="16"/>
        </w:numPr>
        <w:spacing w:after="15" w:line="247" w:lineRule="auto"/>
        <w:ind w:right="12"/>
        <w:jc w:val="both"/>
        <w:rPr>
          <w:rFonts w:ascii="Arial" w:hAnsi="Arial" w:cs="Arial"/>
          <w:sz w:val="22"/>
          <w:szCs w:val="22"/>
        </w:rPr>
      </w:pPr>
      <w:r w:rsidRPr="001D0722">
        <w:rPr>
          <w:rFonts w:ascii="Arial" w:hAnsi="Arial" w:cs="Arial"/>
          <w:sz w:val="22"/>
          <w:szCs w:val="22"/>
        </w:rPr>
        <w:t xml:space="preserve">Decide detailed requirements for piano, page turner, piano tuning, complimentary tickets, dress requirements, interviews/press activities etc necessary to the engagement and make suitable arrangements. </w:t>
      </w:r>
    </w:p>
    <w:p w14:paraId="5C76B450" w14:textId="42C04A0D" w:rsidR="001D0722" w:rsidRPr="001D0722" w:rsidRDefault="001D0722" w:rsidP="001D0722">
      <w:pPr>
        <w:pStyle w:val="ListParagraph"/>
        <w:numPr>
          <w:ilvl w:val="0"/>
          <w:numId w:val="16"/>
        </w:numPr>
        <w:spacing w:after="15" w:line="247" w:lineRule="auto"/>
        <w:ind w:right="12"/>
        <w:jc w:val="both"/>
        <w:rPr>
          <w:rFonts w:ascii="Arial" w:hAnsi="Arial" w:cs="Arial"/>
          <w:sz w:val="22"/>
          <w:szCs w:val="22"/>
        </w:rPr>
      </w:pPr>
      <w:r w:rsidRPr="001D0722">
        <w:rPr>
          <w:rFonts w:ascii="Arial" w:hAnsi="Arial" w:cs="Arial"/>
          <w:sz w:val="22"/>
          <w:szCs w:val="22"/>
        </w:rPr>
        <w:t xml:space="preserve">Arrange artists national and international travel and accommodation, check final issue of tickets, arrange any necessary local transport, such as collection from airport, transfers between hotel and venue. </w:t>
      </w:r>
    </w:p>
    <w:p w14:paraId="50DCAAF8" w14:textId="65E5B527" w:rsidR="001D0722" w:rsidRPr="001D0722" w:rsidRDefault="001D0722" w:rsidP="001D0722">
      <w:pPr>
        <w:pStyle w:val="ListParagraph"/>
        <w:numPr>
          <w:ilvl w:val="0"/>
          <w:numId w:val="16"/>
        </w:numPr>
        <w:spacing w:after="15" w:line="247" w:lineRule="auto"/>
        <w:ind w:right="12"/>
        <w:jc w:val="both"/>
        <w:rPr>
          <w:rFonts w:ascii="Arial" w:hAnsi="Arial" w:cs="Arial"/>
          <w:sz w:val="22"/>
          <w:szCs w:val="22"/>
        </w:rPr>
      </w:pPr>
      <w:r w:rsidRPr="001D0722">
        <w:rPr>
          <w:rFonts w:ascii="Arial" w:hAnsi="Arial" w:cs="Arial"/>
          <w:sz w:val="22"/>
          <w:szCs w:val="22"/>
        </w:rPr>
        <w:t>Finalise all details relating to the timing and running order of each engagement and provide final detailed schedule (including travel/accommodation information as relevant) to the artist.</w:t>
      </w:r>
    </w:p>
    <w:p w14:paraId="15E82953" w14:textId="77777777" w:rsidR="00185D6B" w:rsidRDefault="00185D6B" w:rsidP="00185D6B">
      <w:pPr>
        <w:spacing w:after="15" w:line="247" w:lineRule="auto"/>
        <w:ind w:left="934" w:right="12"/>
        <w:jc w:val="both"/>
        <w:rPr>
          <w:rFonts w:ascii="Arial" w:hAnsi="Arial" w:cs="Arial"/>
          <w:sz w:val="22"/>
          <w:szCs w:val="22"/>
        </w:rPr>
      </w:pPr>
    </w:p>
    <w:p w14:paraId="74DC1D63" w14:textId="77777777" w:rsidR="00DE192A" w:rsidRPr="00185D6B" w:rsidRDefault="00DE192A" w:rsidP="00F05A6D">
      <w:pPr>
        <w:spacing w:after="40" w:line="259" w:lineRule="auto"/>
        <w:rPr>
          <w:rFonts w:ascii="Aptos Display" w:eastAsia="Arial" w:hAnsi="Aptos Display" w:cs="Arial"/>
          <w:b/>
          <w:color w:val="000000"/>
          <w:kern w:val="2"/>
          <w:sz w:val="22"/>
          <w:lang w:val="en-GB" w:eastAsia="en-GB"/>
          <w14:ligatures w14:val="standardContextual"/>
        </w:rPr>
      </w:pPr>
    </w:p>
    <w:p w14:paraId="418508C5" w14:textId="33D7F697" w:rsidR="00F05A6D" w:rsidRDefault="001D0722" w:rsidP="00F05A6D">
      <w:pPr>
        <w:spacing w:after="40" w:line="259" w:lineRule="auto"/>
        <w:rPr>
          <w:rFonts w:ascii="Aptos Display" w:eastAsia="Arial" w:hAnsi="Aptos Display" w:cs="Arial"/>
          <w:b/>
          <w:color w:val="4472C4" w:themeColor="accent1"/>
          <w:kern w:val="2"/>
          <w:sz w:val="27"/>
          <w:szCs w:val="27"/>
          <w:lang w:val="en-GB" w:eastAsia="en-GB"/>
          <w14:ligatures w14:val="standardContextual"/>
        </w:rPr>
      </w:pPr>
      <w:r w:rsidRPr="001D0722">
        <w:rPr>
          <w:rFonts w:ascii="Aptos Display" w:eastAsia="Arial" w:hAnsi="Aptos Display" w:cs="Arial"/>
          <w:b/>
          <w:color w:val="4472C4" w:themeColor="accent1"/>
          <w:kern w:val="2"/>
          <w:sz w:val="27"/>
          <w:szCs w:val="27"/>
          <w:lang w:val="en-GB" w:eastAsia="en-GB"/>
          <w14:ligatures w14:val="standardContextual"/>
        </w:rPr>
        <w:t>Contracts</w:t>
      </w:r>
    </w:p>
    <w:p w14:paraId="3061A8B8" w14:textId="3F6227BF" w:rsidR="001D0722" w:rsidRPr="001D0722" w:rsidRDefault="001D0722" w:rsidP="001D0722">
      <w:pPr>
        <w:pStyle w:val="ListParagraph"/>
        <w:numPr>
          <w:ilvl w:val="0"/>
          <w:numId w:val="17"/>
        </w:numPr>
        <w:spacing w:after="40" w:line="259" w:lineRule="auto"/>
        <w:rPr>
          <w:rFonts w:ascii="Arial" w:eastAsia="Arial" w:hAnsi="Arial" w:cs="Arial"/>
          <w:bCs/>
          <w:kern w:val="2"/>
          <w:sz w:val="22"/>
          <w:szCs w:val="22"/>
          <w:lang w:eastAsia="en-GB"/>
          <w14:ligatures w14:val="standardContextual"/>
        </w:rPr>
      </w:pPr>
      <w:r w:rsidRPr="001D0722">
        <w:rPr>
          <w:rFonts w:ascii="Arial" w:eastAsia="Arial" w:hAnsi="Arial" w:cs="Arial"/>
          <w:bCs/>
          <w:kern w:val="2"/>
          <w:sz w:val="22"/>
          <w:szCs w:val="22"/>
          <w:lang w:eastAsia="en-GB"/>
          <w14:ligatures w14:val="standardContextual"/>
        </w:rPr>
        <w:t xml:space="preserve">Check contract terms, ensure fee negotiations are finalised, process and manage the issuing and finalisation of contracts. </w:t>
      </w:r>
    </w:p>
    <w:p w14:paraId="59BDC62B" w14:textId="7403C1BB" w:rsidR="00DE192A" w:rsidRPr="001D0722" w:rsidRDefault="001D0722" w:rsidP="001D0722">
      <w:pPr>
        <w:pStyle w:val="ListParagraph"/>
        <w:numPr>
          <w:ilvl w:val="0"/>
          <w:numId w:val="17"/>
        </w:numPr>
        <w:spacing w:after="40" w:line="259" w:lineRule="auto"/>
        <w:rPr>
          <w:rFonts w:ascii="Arial" w:eastAsia="Arial" w:hAnsi="Arial" w:cs="Arial"/>
          <w:bCs/>
          <w:kern w:val="2"/>
          <w:sz w:val="22"/>
          <w:szCs w:val="22"/>
          <w:lang w:eastAsia="en-GB"/>
          <w14:ligatures w14:val="standardContextual"/>
        </w:rPr>
      </w:pPr>
      <w:r w:rsidRPr="001D0722">
        <w:rPr>
          <w:rFonts w:ascii="Arial" w:eastAsia="Arial" w:hAnsi="Arial" w:cs="Arial"/>
          <w:bCs/>
          <w:kern w:val="2"/>
          <w:sz w:val="22"/>
          <w:szCs w:val="22"/>
          <w:lang w:eastAsia="en-GB"/>
          <w14:ligatures w14:val="standardContextual"/>
        </w:rPr>
        <w:t>Assist in the administration of contracts which are non-specific to engagements, such as recording and TV contracts, music directorships.</w:t>
      </w:r>
    </w:p>
    <w:p w14:paraId="63E6CC2E" w14:textId="77777777" w:rsidR="001D0722" w:rsidRDefault="001D0722" w:rsidP="00DE192A">
      <w:pPr>
        <w:spacing w:after="40" w:line="259" w:lineRule="auto"/>
        <w:ind w:left="14"/>
        <w:rPr>
          <w:rFonts w:ascii="Aptos Display" w:eastAsia="Arial" w:hAnsi="Aptos Display" w:cs="Arial"/>
          <w:b/>
          <w:color w:val="4472C4" w:themeColor="accent1"/>
          <w:kern w:val="2"/>
          <w:sz w:val="27"/>
          <w:szCs w:val="27"/>
          <w:lang w:val="en-GB" w:eastAsia="en-GB"/>
          <w14:ligatures w14:val="standardContextual"/>
        </w:rPr>
      </w:pPr>
    </w:p>
    <w:p w14:paraId="50BCE222" w14:textId="77777777" w:rsidR="001D0722" w:rsidRDefault="001D0722" w:rsidP="00DE192A">
      <w:pPr>
        <w:spacing w:after="40" w:line="259" w:lineRule="auto"/>
        <w:ind w:left="14"/>
        <w:rPr>
          <w:rFonts w:ascii="Aptos Display" w:eastAsia="Arial" w:hAnsi="Aptos Display" w:cs="Arial"/>
          <w:b/>
          <w:color w:val="4472C4" w:themeColor="accent1"/>
          <w:kern w:val="2"/>
          <w:sz w:val="27"/>
          <w:szCs w:val="27"/>
          <w:lang w:val="en-GB" w:eastAsia="en-GB"/>
          <w14:ligatures w14:val="standardContextual"/>
        </w:rPr>
      </w:pPr>
    </w:p>
    <w:p w14:paraId="113933A1" w14:textId="77777777" w:rsidR="001D0722" w:rsidRDefault="001D0722" w:rsidP="00DE192A">
      <w:pPr>
        <w:spacing w:after="40" w:line="259" w:lineRule="auto"/>
        <w:ind w:left="14"/>
        <w:rPr>
          <w:rFonts w:ascii="Aptos Display" w:eastAsia="Arial" w:hAnsi="Aptos Display" w:cs="Arial"/>
          <w:b/>
          <w:color w:val="4472C4" w:themeColor="accent1"/>
          <w:kern w:val="2"/>
          <w:sz w:val="27"/>
          <w:szCs w:val="27"/>
          <w:lang w:val="en-GB" w:eastAsia="en-GB"/>
          <w14:ligatures w14:val="standardContextual"/>
        </w:rPr>
      </w:pPr>
    </w:p>
    <w:p w14:paraId="3D65FC8A" w14:textId="77777777" w:rsidR="001D0722" w:rsidRDefault="001D0722" w:rsidP="00DE192A">
      <w:pPr>
        <w:spacing w:after="40" w:line="259" w:lineRule="auto"/>
        <w:ind w:left="14"/>
        <w:rPr>
          <w:rFonts w:ascii="Aptos Display" w:eastAsia="Arial" w:hAnsi="Aptos Display" w:cs="Arial"/>
          <w:b/>
          <w:color w:val="4472C4" w:themeColor="accent1"/>
          <w:kern w:val="2"/>
          <w:sz w:val="27"/>
          <w:szCs w:val="27"/>
          <w:lang w:val="en-GB" w:eastAsia="en-GB"/>
          <w14:ligatures w14:val="standardContextual"/>
        </w:rPr>
      </w:pPr>
    </w:p>
    <w:p w14:paraId="74554B74" w14:textId="77777777" w:rsidR="001D0722" w:rsidRDefault="001D0722" w:rsidP="00DE192A">
      <w:pPr>
        <w:spacing w:after="40" w:line="259" w:lineRule="auto"/>
        <w:ind w:left="14"/>
        <w:rPr>
          <w:rFonts w:ascii="Aptos Display" w:eastAsia="Arial" w:hAnsi="Aptos Display" w:cs="Arial"/>
          <w:b/>
          <w:color w:val="4472C4" w:themeColor="accent1"/>
          <w:kern w:val="2"/>
          <w:sz w:val="27"/>
          <w:szCs w:val="27"/>
          <w:lang w:val="en-GB" w:eastAsia="en-GB"/>
          <w14:ligatures w14:val="standardContextual"/>
        </w:rPr>
      </w:pPr>
    </w:p>
    <w:p w14:paraId="3B9383E4" w14:textId="77777777" w:rsidR="001D0722" w:rsidRDefault="001D0722" w:rsidP="00DE192A">
      <w:pPr>
        <w:spacing w:after="40" w:line="259" w:lineRule="auto"/>
        <w:ind w:left="14"/>
        <w:rPr>
          <w:rFonts w:ascii="Aptos Display" w:eastAsia="Arial" w:hAnsi="Aptos Display" w:cs="Arial"/>
          <w:b/>
          <w:color w:val="4472C4" w:themeColor="accent1"/>
          <w:kern w:val="2"/>
          <w:sz w:val="27"/>
          <w:szCs w:val="27"/>
          <w:lang w:val="en-GB" w:eastAsia="en-GB"/>
          <w14:ligatures w14:val="standardContextual"/>
        </w:rPr>
      </w:pPr>
    </w:p>
    <w:p w14:paraId="5E4B0419" w14:textId="77777777" w:rsidR="001D0722" w:rsidRDefault="001D0722" w:rsidP="00DE192A">
      <w:pPr>
        <w:spacing w:after="40" w:line="259" w:lineRule="auto"/>
        <w:ind w:left="14"/>
        <w:rPr>
          <w:rFonts w:ascii="Aptos Display" w:eastAsia="Arial" w:hAnsi="Aptos Display" w:cs="Arial"/>
          <w:b/>
          <w:color w:val="4472C4" w:themeColor="accent1"/>
          <w:kern w:val="2"/>
          <w:sz w:val="27"/>
          <w:szCs w:val="27"/>
          <w:lang w:val="en-GB" w:eastAsia="en-GB"/>
          <w14:ligatures w14:val="standardContextual"/>
        </w:rPr>
      </w:pPr>
    </w:p>
    <w:p w14:paraId="30BC74BA" w14:textId="25378737" w:rsidR="00DE192A" w:rsidRDefault="001D0722" w:rsidP="00DE192A">
      <w:pPr>
        <w:spacing w:after="40" w:line="259" w:lineRule="auto"/>
        <w:ind w:left="14"/>
        <w:rPr>
          <w:rFonts w:ascii="Aptos Display" w:eastAsia="Arial" w:hAnsi="Aptos Display" w:cs="Arial"/>
          <w:b/>
          <w:color w:val="4472C4" w:themeColor="accent1"/>
          <w:kern w:val="2"/>
          <w:sz w:val="27"/>
          <w:szCs w:val="27"/>
          <w:lang w:val="en-GB" w:eastAsia="en-GB"/>
          <w14:ligatures w14:val="standardContextual"/>
        </w:rPr>
      </w:pPr>
      <w:r w:rsidRPr="001D0722">
        <w:rPr>
          <w:rFonts w:ascii="Aptos Display" w:eastAsia="Arial" w:hAnsi="Aptos Display" w:cs="Arial"/>
          <w:b/>
          <w:color w:val="4472C4" w:themeColor="accent1"/>
          <w:kern w:val="2"/>
          <w:sz w:val="27"/>
          <w:szCs w:val="27"/>
          <w:lang w:val="en-GB" w:eastAsia="en-GB"/>
          <w14:ligatures w14:val="standardContextual"/>
        </w:rPr>
        <w:t>Financial administration</w:t>
      </w:r>
    </w:p>
    <w:p w14:paraId="7F7EF107" w14:textId="5E91C91A" w:rsidR="001D0722" w:rsidRPr="001D0722" w:rsidRDefault="001D0722" w:rsidP="001D0722">
      <w:pPr>
        <w:pStyle w:val="ListParagraph"/>
        <w:numPr>
          <w:ilvl w:val="0"/>
          <w:numId w:val="18"/>
        </w:numPr>
        <w:spacing w:after="40" w:line="259" w:lineRule="auto"/>
        <w:rPr>
          <w:rFonts w:ascii="Arial" w:eastAsia="Arial" w:hAnsi="Arial" w:cs="Arial"/>
          <w:bCs/>
          <w:kern w:val="2"/>
          <w:sz w:val="22"/>
          <w:szCs w:val="22"/>
          <w:lang w:eastAsia="en-GB"/>
          <w14:ligatures w14:val="standardContextual"/>
        </w:rPr>
      </w:pPr>
      <w:r w:rsidRPr="001D0722">
        <w:rPr>
          <w:rFonts w:ascii="Arial" w:eastAsia="Arial" w:hAnsi="Arial" w:cs="Arial"/>
          <w:bCs/>
          <w:kern w:val="2"/>
          <w:sz w:val="22"/>
          <w:szCs w:val="22"/>
          <w:lang w:eastAsia="en-GB"/>
          <w14:ligatures w14:val="standardContextual"/>
        </w:rPr>
        <w:t xml:space="preserve">Ensure financial information on artist diary system is maintained (including amounts to be charged to promoter for travel and accommodation) and outstanding fee negotiations followed up on a timely basis. </w:t>
      </w:r>
    </w:p>
    <w:p w14:paraId="43F1916E" w14:textId="75A5393D" w:rsidR="001D0722" w:rsidRPr="001D0722" w:rsidRDefault="001D0722" w:rsidP="001D0722">
      <w:pPr>
        <w:pStyle w:val="ListParagraph"/>
        <w:numPr>
          <w:ilvl w:val="0"/>
          <w:numId w:val="18"/>
        </w:numPr>
        <w:spacing w:after="40" w:line="259" w:lineRule="auto"/>
        <w:rPr>
          <w:rFonts w:ascii="Arial" w:eastAsia="Arial" w:hAnsi="Arial" w:cs="Arial"/>
          <w:bCs/>
          <w:kern w:val="2"/>
          <w:sz w:val="22"/>
          <w:szCs w:val="22"/>
          <w:lang w:eastAsia="en-GB"/>
          <w14:ligatures w14:val="standardContextual"/>
        </w:rPr>
      </w:pPr>
      <w:r w:rsidRPr="001D0722">
        <w:rPr>
          <w:rFonts w:ascii="Arial" w:eastAsia="Arial" w:hAnsi="Arial" w:cs="Arial"/>
          <w:bCs/>
          <w:kern w:val="2"/>
          <w:sz w:val="22"/>
          <w:szCs w:val="22"/>
          <w:lang w:eastAsia="en-GB"/>
          <w14:ligatures w14:val="standardContextual"/>
        </w:rPr>
        <w:t xml:space="preserve">Review promoter invoices and monthly commission statements to ensure correct and complete. </w:t>
      </w:r>
    </w:p>
    <w:p w14:paraId="2564F46A" w14:textId="270493C2" w:rsidR="001D0722" w:rsidRPr="001D0722" w:rsidRDefault="001D0722" w:rsidP="001D0722">
      <w:pPr>
        <w:pStyle w:val="ListParagraph"/>
        <w:numPr>
          <w:ilvl w:val="0"/>
          <w:numId w:val="18"/>
        </w:numPr>
        <w:spacing w:after="40" w:line="259" w:lineRule="auto"/>
        <w:rPr>
          <w:rFonts w:ascii="Arial" w:eastAsia="Arial" w:hAnsi="Arial" w:cs="Arial"/>
          <w:bCs/>
          <w:kern w:val="2"/>
          <w:sz w:val="22"/>
          <w:szCs w:val="22"/>
          <w:lang w:eastAsia="en-GB"/>
          <w14:ligatures w14:val="standardContextual"/>
        </w:rPr>
      </w:pPr>
      <w:r w:rsidRPr="001D0722">
        <w:rPr>
          <w:rFonts w:ascii="Arial" w:eastAsia="Arial" w:hAnsi="Arial" w:cs="Arial"/>
          <w:bCs/>
          <w:kern w:val="2"/>
          <w:sz w:val="22"/>
          <w:szCs w:val="22"/>
          <w:lang w:eastAsia="en-GB"/>
          <w14:ligatures w14:val="standardContextual"/>
        </w:rPr>
        <w:t xml:space="preserve">Liaise with promoters and HP accounts department regarding Social Security payments, tax waivers and withholding tax arrangements. </w:t>
      </w:r>
    </w:p>
    <w:p w14:paraId="2D015CFA" w14:textId="70CDECDB" w:rsidR="001D0722" w:rsidRPr="001D0722" w:rsidRDefault="001D0722" w:rsidP="001D0722">
      <w:pPr>
        <w:pStyle w:val="ListParagraph"/>
        <w:numPr>
          <w:ilvl w:val="0"/>
          <w:numId w:val="18"/>
        </w:numPr>
        <w:spacing w:after="40" w:line="259" w:lineRule="auto"/>
        <w:rPr>
          <w:rFonts w:ascii="Arial" w:eastAsia="Arial" w:hAnsi="Arial" w:cs="Arial"/>
          <w:bCs/>
          <w:kern w:val="2"/>
          <w:sz w:val="22"/>
          <w:szCs w:val="22"/>
          <w:lang w:eastAsia="en-GB"/>
          <w14:ligatures w14:val="standardContextual"/>
        </w:rPr>
      </w:pPr>
      <w:r w:rsidRPr="001D0722">
        <w:rPr>
          <w:rFonts w:ascii="Arial" w:eastAsia="Arial" w:hAnsi="Arial" w:cs="Arial"/>
          <w:bCs/>
          <w:kern w:val="2"/>
          <w:sz w:val="22"/>
          <w:szCs w:val="22"/>
          <w:lang w:eastAsia="en-GB"/>
          <w14:ligatures w14:val="standardContextual"/>
        </w:rPr>
        <w:t xml:space="preserve">Process incoming royalty statements and other correspondence relating to incoming monies. </w:t>
      </w:r>
    </w:p>
    <w:p w14:paraId="2858ADD3" w14:textId="0B8E6539" w:rsidR="001D0722" w:rsidRPr="001D0722" w:rsidRDefault="001D0722" w:rsidP="001D0722">
      <w:pPr>
        <w:pStyle w:val="ListParagraph"/>
        <w:numPr>
          <w:ilvl w:val="0"/>
          <w:numId w:val="18"/>
        </w:numPr>
        <w:spacing w:after="40" w:line="259" w:lineRule="auto"/>
        <w:rPr>
          <w:rFonts w:ascii="Arial" w:eastAsia="Arial" w:hAnsi="Arial" w:cs="Arial"/>
          <w:bCs/>
          <w:kern w:val="2"/>
          <w:sz w:val="22"/>
          <w:szCs w:val="22"/>
          <w:lang w:eastAsia="en-GB"/>
          <w14:ligatures w14:val="standardContextual"/>
        </w:rPr>
      </w:pPr>
      <w:r w:rsidRPr="001D0722">
        <w:rPr>
          <w:rFonts w:ascii="Arial" w:eastAsia="Arial" w:hAnsi="Arial" w:cs="Arial"/>
          <w:bCs/>
          <w:kern w:val="2"/>
          <w:sz w:val="22"/>
          <w:szCs w:val="22"/>
          <w:lang w:eastAsia="en-GB"/>
          <w14:ligatures w14:val="standardContextual"/>
        </w:rPr>
        <w:t xml:space="preserve">Keep track of and ensure timely payment of artists' fees, and check deductions of tax, social security etc. by promoters. </w:t>
      </w:r>
    </w:p>
    <w:p w14:paraId="6D114AAC" w14:textId="2B5589A6" w:rsidR="001D0722" w:rsidRPr="001D0722" w:rsidRDefault="001D0722" w:rsidP="001D0722">
      <w:pPr>
        <w:pStyle w:val="ListParagraph"/>
        <w:numPr>
          <w:ilvl w:val="0"/>
          <w:numId w:val="18"/>
        </w:numPr>
        <w:spacing w:after="40" w:line="259" w:lineRule="auto"/>
        <w:rPr>
          <w:rFonts w:ascii="Arial" w:eastAsia="Arial" w:hAnsi="Arial" w:cs="Arial"/>
          <w:bCs/>
          <w:kern w:val="2"/>
          <w:sz w:val="22"/>
          <w:szCs w:val="22"/>
          <w:lang w:eastAsia="en-GB"/>
          <w14:ligatures w14:val="standardContextual"/>
        </w:rPr>
      </w:pPr>
      <w:r w:rsidRPr="001D0722">
        <w:rPr>
          <w:rFonts w:ascii="Arial" w:eastAsia="Arial" w:hAnsi="Arial" w:cs="Arial"/>
          <w:bCs/>
          <w:kern w:val="2"/>
          <w:sz w:val="22"/>
          <w:szCs w:val="22"/>
          <w:lang w:eastAsia="en-GB"/>
          <w14:ligatures w14:val="standardContextual"/>
        </w:rPr>
        <w:t xml:space="preserve">Assist artists in completion of tax returns by supplying comprehensive and complete details, liaison with accountants etc. </w:t>
      </w:r>
    </w:p>
    <w:p w14:paraId="4F705696" w14:textId="77777777" w:rsidR="001D0722" w:rsidRPr="00185D6B" w:rsidRDefault="001D0722" w:rsidP="00DE192A">
      <w:pPr>
        <w:spacing w:after="40" w:line="259" w:lineRule="auto"/>
        <w:ind w:left="14"/>
        <w:rPr>
          <w:rFonts w:ascii="Aptos Display" w:eastAsia="Arial" w:hAnsi="Aptos Display" w:cs="Arial"/>
          <w:b/>
          <w:color w:val="4472C4" w:themeColor="accent1"/>
          <w:kern w:val="2"/>
          <w:sz w:val="27"/>
          <w:szCs w:val="27"/>
          <w:lang w:val="en-GB" w:eastAsia="en-GB"/>
          <w14:ligatures w14:val="standardContextual"/>
        </w:rPr>
      </w:pPr>
    </w:p>
    <w:p w14:paraId="5DF534B3" w14:textId="77777777" w:rsidR="00DE192A" w:rsidRPr="00185D6B" w:rsidRDefault="00DE192A" w:rsidP="00DE192A">
      <w:pPr>
        <w:spacing w:after="40" w:line="259" w:lineRule="auto"/>
        <w:ind w:left="14"/>
        <w:rPr>
          <w:rFonts w:ascii="Aptos Display" w:eastAsia="Arial" w:hAnsi="Aptos Display" w:cs="Arial"/>
          <w:b/>
          <w:color w:val="4472C4" w:themeColor="accent1"/>
          <w:kern w:val="2"/>
          <w:sz w:val="27"/>
          <w:szCs w:val="27"/>
          <w:lang w:val="en-GB" w:eastAsia="en-GB"/>
          <w14:ligatures w14:val="standardContextual"/>
        </w:rPr>
      </w:pPr>
    </w:p>
    <w:p w14:paraId="3090C1E3" w14:textId="310FE298" w:rsidR="00185D6B" w:rsidRDefault="001D0722" w:rsidP="00F05A6D">
      <w:pPr>
        <w:spacing w:after="15" w:line="247" w:lineRule="auto"/>
        <w:ind w:right="12"/>
        <w:jc w:val="both"/>
        <w:rPr>
          <w:rFonts w:ascii="Arial" w:hAnsi="Arial" w:cs="Arial"/>
          <w:sz w:val="22"/>
          <w:szCs w:val="22"/>
        </w:rPr>
      </w:pPr>
      <w:r w:rsidRPr="001D0722">
        <w:rPr>
          <w:rFonts w:ascii="Aptos Display" w:eastAsia="Arial" w:hAnsi="Aptos Display" w:cs="Arial"/>
          <w:b/>
          <w:color w:val="4472C4" w:themeColor="accent1"/>
          <w:kern w:val="2"/>
          <w:sz w:val="27"/>
          <w:szCs w:val="27"/>
          <w:lang w:val="en-GB" w:eastAsia="en-GB"/>
          <w14:ligatures w14:val="standardContextual"/>
        </w:rPr>
        <w:t>Press and PR</w:t>
      </w:r>
      <w:r w:rsidR="00185D6B" w:rsidRPr="00185D6B">
        <w:rPr>
          <w:rFonts w:ascii="Arial" w:hAnsi="Arial" w:cs="Arial"/>
          <w:sz w:val="22"/>
          <w:szCs w:val="22"/>
        </w:rPr>
        <w:t xml:space="preserve">. </w:t>
      </w:r>
    </w:p>
    <w:p w14:paraId="4227507F" w14:textId="2C827274" w:rsidR="001D0722" w:rsidRPr="001D0722" w:rsidRDefault="001D0722" w:rsidP="001D0722">
      <w:pPr>
        <w:pStyle w:val="ListParagraph"/>
        <w:numPr>
          <w:ilvl w:val="0"/>
          <w:numId w:val="19"/>
        </w:numPr>
        <w:spacing w:after="15" w:line="247" w:lineRule="auto"/>
        <w:ind w:right="12"/>
        <w:jc w:val="both"/>
        <w:rPr>
          <w:rFonts w:ascii="Arial" w:hAnsi="Arial" w:cs="Arial"/>
          <w:sz w:val="22"/>
          <w:szCs w:val="22"/>
        </w:rPr>
      </w:pPr>
      <w:r w:rsidRPr="001D0722">
        <w:rPr>
          <w:rFonts w:ascii="Arial" w:hAnsi="Arial" w:cs="Arial"/>
          <w:sz w:val="22"/>
          <w:szCs w:val="22"/>
        </w:rPr>
        <w:t>Assess and present reviews of recordings and performances, obtaining foreign reviews where relevant</w:t>
      </w:r>
      <w:r w:rsidR="00F46BB2" w:rsidRPr="001D0722">
        <w:rPr>
          <w:rFonts w:ascii="Arial" w:hAnsi="Arial" w:cs="Arial"/>
          <w:sz w:val="22"/>
          <w:szCs w:val="22"/>
        </w:rPr>
        <w:t xml:space="preserve">. </w:t>
      </w:r>
    </w:p>
    <w:p w14:paraId="7947FF03" w14:textId="5D831379" w:rsidR="001D0722" w:rsidRPr="001D0722" w:rsidRDefault="001D0722" w:rsidP="001D0722">
      <w:pPr>
        <w:pStyle w:val="ListParagraph"/>
        <w:numPr>
          <w:ilvl w:val="0"/>
          <w:numId w:val="19"/>
        </w:numPr>
        <w:spacing w:after="15" w:line="247" w:lineRule="auto"/>
        <w:ind w:right="12"/>
        <w:jc w:val="both"/>
        <w:rPr>
          <w:rFonts w:ascii="Arial" w:hAnsi="Arial" w:cs="Arial"/>
          <w:sz w:val="22"/>
          <w:szCs w:val="22"/>
        </w:rPr>
      </w:pPr>
      <w:r w:rsidRPr="001D0722">
        <w:rPr>
          <w:rFonts w:ascii="Arial" w:hAnsi="Arial" w:cs="Arial"/>
          <w:sz w:val="22"/>
          <w:szCs w:val="22"/>
        </w:rPr>
        <w:t xml:space="preserve">Identify and submit to the Marketing team copy for company website news, including the weekly news. </w:t>
      </w:r>
    </w:p>
    <w:p w14:paraId="5A0EFEFD" w14:textId="6D2C5771" w:rsidR="001D0722" w:rsidRPr="001D0722" w:rsidRDefault="001D0722" w:rsidP="001D0722">
      <w:pPr>
        <w:pStyle w:val="ListParagraph"/>
        <w:numPr>
          <w:ilvl w:val="0"/>
          <w:numId w:val="19"/>
        </w:numPr>
        <w:spacing w:after="15" w:line="247" w:lineRule="auto"/>
        <w:ind w:right="12"/>
        <w:jc w:val="both"/>
        <w:rPr>
          <w:rFonts w:ascii="Arial" w:hAnsi="Arial" w:cs="Arial"/>
          <w:sz w:val="22"/>
          <w:szCs w:val="22"/>
        </w:rPr>
      </w:pPr>
      <w:r w:rsidRPr="001D0722">
        <w:rPr>
          <w:rFonts w:ascii="Arial" w:hAnsi="Arial" w:cs="Arial"/>
          <w:sz w:val="22"/>
          <w:szCs w:val="22"/>
        </w:rPr>
        <w:t xml:space="preserve">Maintain (as directed) biographies, discographies, and repertoire lists, ensure updated on web site and otherwise distributed as required and reproduced accurately by promoters. </w:t>
      </w:r>
    </w:p>
    <w:p w14:paraId="0C591524" w14:textId="41E663AC" w:rsidR="001D0722" w:rsidRPr="001D0722" w:rsidRDefault="001D0722" w:rsidP="001D0722">
      <w:pPr>
        <w:pStyle w:val="ListParagraph"/>
        <w:numPr>
          <w:ilvl w:val="0"/>
          <w:numId w:val="19"/>
        </w:numPr>
        <w:spacing w:after="15" w:line="247" w:lineRule="auto"/>
        <w:ind w:right="12"/>
        <w:jc w:val="both"/>
        <w:rPr>
          <w:rFonts w:ascii="Arial" w:hAnsi="Arial" w:cs="Arial"/>
          <w:sz w:val="22"/>
          <w:szCs w:val="22"/>
        </w:rPr>
      </w:pPr>
      <w:r w:rsidRPr="001D0722">
        <w:rPr>
          <w:rFonts w:ascii="Arial" w:hAnsi="Arial" w:cs="Arial"/>
          <w:sz w:val="22"/>
          <w:szCs w:val="22"/>
        </w:rPr>
        <w:t xml:space="preserve">Maintain files containing artists photographs and other press material. </w:t>
      </w:r>
    </w:p>
    <w:p w14:paraId="508CC8C3" w14:textId="62F95E0F" w:rsidR="001D0722" w:rsidRPr="001D0722" w:rsidRDefault="001D0722" w:rsidP="001D0722">
      <w:pPr>
        <w:pStyle w:val="ListParagraph"/>
        <w:numPr>
          <w:ilvl w:val="0"/>
          <w:numId w:val="19"/>
        </w:numPr>
        <w:spacing w:after="15" w:line="247" w:lineRule="auto"/>
        <w:ind w:right="12"/>
        <w:jc w:val="both"/>
        <w:rPr>
          <w:rFonts w:ascii="Arial" w:hAnsi="Arial" w:cs="Arial"/>
          <w:sz w:val="22"/>
          <w:szCs w:val="22"/>
        </w:rPr>
      </w:pPr>
      <w:r w:rsidRPr="001D0722">
        <w:rPr>
          <w:rFonts w:ascii="Arial" w:hAnsi="Arial" w:cs="Arial"/>
          <w:sz w:val="22"/>
          <w:szCs w:val="22"/>
        </w:rPr>
        <w:t xml:space="preserve">Order promotional recordings and distribute as required. </w:t>
      </w:r>
    </w:p>
    <w:p w14:paraId="4591B07E" w14:textId="22E7841D" w:rsidR="001D0722" w:rsidRPr="001D0722" w:rsidRDefault="001D0722" w:rsidP="001D0722">
      <w:pPr>
        <w:pStyle w:val="ListParagraph"/>
        <w:numPr>
          <w:ilvl w:val="0"/>
          <w:numId w:val="19"/>
        </w:numPr>
        <w:spacing w:after="15" w:line="247" w:lineRule="auto"/>
        <w:ind w:right="12"/>
        <w:jc w:val="both"/>
        <w:rPr>
          <w:rFonts w:ascii="Arial" w:hAnsi="Arial" w:cs="Arial"/>
          <w:sz w:val="22"/>
          <w:szCs w:val="22"/>
        </w:rPr>
      </w:pPr>
      <w:r w:rsidRPr="001D0722">
        <w:rPr>
          <w:rFonts w:ascii="Arial" w:hAnsi="Arial" w:cs="Arial"/>
          <w:sz w:val="22"/>
          <w:szCs w:val="22"/>
        </w:rPr>
        <w:t>Generally, assist in preparation and distribution of sales material.</w:t>
      </w:r>
    </w:p>
    <w:p w14:paraId="150B25F5" w14:textId="77777777" w:rsidR="0030606D" w:rsidRDefault="0030606D" w:rsidP="00E24269">
      <w:pPr>
        <w:spacing w:after="40" w:line="259" w:lineRule="auto"/>
        <w:rPr>
          <w:rFonts w:ascii="Aptos Display" w:eastAsia="Arial" w:hAnsi="Aptos Display" w:cs="Arial"/>
          <w:b/>
          <w:color w:val="4472C4" w:themeColor="accent1"/>
          <w:kern w:val="2"/>
          <w:lang w:val="en-GB" w:eastAsia="en-GB"/>
          <w14:ligatures w14:val="standardContextual"/>
        </w:rPr>
      </w:pPr>
    </w:p>
    <w:p w14:paraId="466006BA" w14:textId="77777777" w:rsidR="004F41BA" w:rsidRPr="00185D6B" w:rsidRDefault="004F41BA" w:rsidP="00E24269">
      <w:pPr>
        <w:spacing w:after="40" w:line="259" w:lineRule="auto"/>
        <w:rPr>
          <w:rFonts w:ascii="Aptos Display" w:eastAsia="Arial" w:hAnsi="Aptos Display" w:cs="Arial"/>
          <w:b/>
          <w:color w:val="4472C4" w:themeColor="accent1"/>
          <w:kern w:val="2"/>
          <w:lang w:val="en-GB" w:eastAsia="en-GB"/>
          <w14:ligatures w14:val="standardContextual"/>
        </w:rPr>
      </w:pPr>
    </w:p>
    <w:p w14:paraId="7372EF3C" w14:textId="576988DB" w:rsidR="00185D6B" w:rsidRDefault="001D0722" w:rsidP="00DE192A">
      <w:pPr>
        <w:spacing w:after="40" w:line="259" w:lineRule="auto"/>
        <w:ind w:left="14"/>
        <w:rPr>
          <w:rFonts w:ascii="Aptos Display" w:eastAsia="Arial" w:hAnsi="Aptos Display" w:cs="Arial"/>
          <w:b/>
          <w:color w:val="4472C4" w:themeColor="accent1"/>
          <w:kern w:val="2"/>
          <w:sz w:val="27"/>
          <w:szCs w:val="27"/>
          <w:lang w:val="en-GB" w:eastAsia="en-GB"/>
          <w14:ligatures w14:val="standardContextual"/>
        </w:rPr>
      </w:pPr>
      <w:r w:rsidRPr="001D0722">
        <w:rPr>
          <w:rFonts w:ascii="Aptos Display" w:eastAsia="Arial" w:hAnsi="Aptos Display" w:cs="Arial"/>
          <w:b/>
          <w:color w:val="4472C4" w:themeColor="accent1"/>
          <w:kern w:val="2"/>
          <w:sz w:val="27"/>
          <w:szCs w:val="27"/>
          <w:lang w:val="en-GB" w:eastAsia="en-GB"/>
          <w14:ligatures w14:val="standardContextual"/>
        </w:rPr>
        <w:t>General</w:t>
      </w:r>
    </w:p>
    <w:p w14:paraId="09D667D2" w14:textId="5978668D" w:rsidR="001D0722" w:rsidRPr="001D0722" w:rsidRDefault="001D0722" w:rsidP="001D0722">
      <w:pPr>
        <w:pStyle w:val="ListParagraph"/>
        <w:numPr>
          <w:ilvl w:val="0"/>
          <w:numId w:val="20"/>
        </w:numPr>
        <w:spacing w:after="40" w:line="259" w:lineRule="auto"/>
        <w:rPr>
          <w:rFonts w:ascii="Arial" w:eastAsia="Arial" w:hAnsi="Arial" w:cs="Arial"/>
          <w:bCs/>
          <w:kern w:val="2"/>
          <w:sz w:val="22"/>
          <w:szCs w:val="22"/>
          <w:lang w:eastAsia="en-GB"/>
          <w14:ligatures w14:val="standardContextual"/>
        </w:rPr>
      </w:pPr>
      <w:r w:rsidRPr="001D0722">
        <w:rPr>
          <w:rFonts w:ascii="Arial" w:eastAsia="Arial" w:hAnsi="Arial" w:cs="Arial"/>
          <w:bCs/>
          <w:kern w:val="2"/>
          <w:sz w:val="22"/>
          <w:szCs w:val="22"/>
          <w:lang w:eastAsia="en-GB"/>
          <w14:ligatures w14:val="standardContextual"/>
        </w:rPr>
        <w:t xml:space="preserve">Assist in maintaining relationship with artist, including attending rehearsals and performances as required and through regular written and telephone communication with artist. </w:t>
      </w:r>
    </w:p>
    <w:p w14:paraId="7E8192DD" w14:textId="40066AE5" w:rsidR="001D0722" w:rsidRPr="001D0722" w:rsidRDefault="001D0722" w:rsidP="001D0722">
      <w:pPr>
        <w:pStyle w:val="ListParagraph"/>
        <w:numPr>
          <w:ilvl w:val="0"/>
          <w:numId w:val="20"/>
        </w:numPr>
        <w:spacing w:after="40" w:line="259" w:lineRule="auto"/>
        <w:rPr>
          <w:rFonts w:ascii="Arial" w:eastAsia="Arial" w:hAnsi="Arial" w:cs="Arial"/>
          <w:bCs/>
          <w:kern w:val="2"/>
          <w:sz w:val="22"/>
          <w:szCs w:val="22"/>
          <w:lang w:eastAsia="en-GB"/>
          <w14:ligatures w14:val="standardContextual"/>
        </w:rPr>
      </w:pPr>
      <w:r w:rsidRPr="001D0722">
        <w:rPr>
          <w:rFonts w:ascii="Arial" w:eastAsia="Arial" w:hAnsi="Arial" w:cs="Arial"/>
          <w:bCs/>
          <w:kern w:val="2"/>
          <w:sz w:val="22"/>
          <w:szCs w:val="22"/>
          <w:lang w:eastAsia="en-GB"/>
          <w14:ligatures w14:val="standardContextual"/>
        </w:rPr>
        <w:t>Collate and formulate reports and schedules for record companies etc.</w:t>
      </w:r>
    </w:p>
    <w:p w14:paraId="48F69815" w14:textId="77777777" w:rsidR="001D0722" w:rsidRDefault="001D0722" w:rsidP="00DE192A">
      <w:pPr>
        <w:spacing w:after="40" w:line="259" w:lineRule="auto"/>
        <w:ind w:left="14"/>
        <w:rPr>
          <w:rFonts w:ascii="Aptos Display" w:eastAsia="Arial" w:hAnsi="Aptos Display" w:cs="Arial"/>
          <w:b/>
          <w:color w:val="4472C4" w:themeColor="accent1"/>
          <w:kern w:val="2"/>
          <w:sz w:val="27"/>
          <w:szCs w:val="27"/>
          <w:lang w:val="en-GB" w:eastAsia="en-GB"/>
          <w14:ligatures w14:val="standardContextual"/>
        </w:rPr>
      </w:pPr>
    </w:p>
    <w:p w14:paraId="2386E073" w14:textId="77777777" w:rsidR="004F41BA" w:rsidRDefault="004F41BA" w:rsidP="00DE192A">
      <w:pPr>
        <w:spacing w:after="40" w:line="259" w:lineRule="auto"/>
        <w:ind w:left="14"/>
        <w:rPr>
          <w:rFonts w:ascii="Aptos Display" w:eastAsia="Arial" w:hAnsi="Aptos Display" w:cs="Arial"/>
          <w:b/>
          <w:color w:val="4472C4" w:themeColor="accent1"/>
          <w:kern w:val="2"/>
          <w:sz w:val="27"/>
          <w:szCs w:val="27"/>
          <w:lang w:val="en-GB" w:eastAsia="en-GB"/>
          <w14:ligatures w14:val="standardContextual"/>
        </w:rPr>
      </w:pPr>
    </w:p>
    <w:p w14:paraId="00992C90" w14:textId="77777777" w:rsidR="004F41BA" w:rsidRPr="00185D6B" w:rsidRDefault="004F41BA" w:rsidP="00DE192A">
      <w:pPr>
        <w:spacing w:after="40" w:line="259" w:lineRule="auto"/>
        <w:ind w:left="14"/>
        <w:rPr>
          <w:rFonts w:ascii="Aptos Display" w:eastAsia="Arial" w:hAnsi="Aptos Display" w:cs="Arial"/>
          <w:b/>
          <w:color w:val="4472C4" w:themeColor="accent1"/>
          <w:kern w:val="2"/>
          <w:sz w:val="27"/>
          <w:szCs w:val="27"/>
          <w:lang w:val="en-GB" w:eastAsia="en-GB"/>
          <w14:ligatures w14:val="standardContextual"/>
        </w:rPr>
      </w:pPr>
    </w:p>
    <w:p w14:paraId="531E2E3B" w14:textId="77777777" w:rsidR="004F41BA" w:rsidRDefault="004F41BA" w:rsidP="0030606D">
      <w:pPr>
        <w:spacing w:after="49" w:line="259" w:lineRule="auto"/>
        <w:rPr>
          <w:rFonts w:ascii="Aptos Display" w:eastAsia="Arial" w:hAnsi="Aptos Display" w:cs="Arial"/>
          <w:b/>
          <w:color w:val="4472C4" w:themeColor="accent1"/>
          <w:kern w:val="2"/>
          <w:sz w:val="27"/>
          <w:szCs w:val="27"/>
          <w:lang w:val="en-GB" w:eastAsia="en-GB"/>
          <w14:ligatures w14:val="standardContextual"/>
        </w:rPr>
      </w:pPr>
    </w:p>
    <w:p w14:paraId="0881C79D" w14:textId="77777777" w:rsidR="004F41BA" w:rsidRDefault="004F41BA" w:rsidP="0030606D">
      <w:pPr>
        <w:spacing w:after="49" w:line="259" w:lineRule="auto"/>
        <w:rPr>
          <w:rFonts w:ascii="Aptos Display" w:eastAsia="Arial" w:hAnsi="Aptos Display" w:cs="Arial"/>
          <w:b/>
          <w:color w:val="4472C4" w:themeColor="accent1"/>
          <w:kern w:val="2"/>
          <w:sz w:val="27"/>
          <w:szCs w:val="27"/>
          <w:lang w:val="en-GB" w:eastAsia="en-GB"/>
          <w14:ligatures w14:val="standardContextual"/>
        </w:rPr>
      </w:pPr>
    </w:p>
    <w:p w14:paraId="4C90BCF6" w14:textId="77777777" w:rsidR="004F41BA" w:rsidRDefault="004F41BA" w:rsidP="0030606D">
      <w:pPr>
        <w:spacing w:after="49" w:line="259" w:lineRule="auto"/>
        <w:rPr>
          <w:rFonts w:ascii="Aptos Display" w:eastAsia="Arial" w:hAnsi="Aptos Display" w:cs="Arial"/>
          <w:b/>
          <w:color w:val="4472C4" w:themeColor="accent1"/>
          <w:kern w:val="2"/>
          <w:sz w:val="27"/>
          <w:szCs w:val="27"/>
          <w:lang w:val="en-GB" w:eastAsia="en-GB"/>
          <w14:ligatures w14:val="standardContextual"/>
        </w:rPr>
      </w:pPr>
    </w:p>
    <w:p w14:paraId="1CA9384E" w14:textId="77777777" w:rsidR="004F41BA" w:rsidRDefault="004F41BA" w:rsidP="0030606D">
      <w:pPr>
        <w:spacing w:after="49" w:line="259" w:lineRule="auto"/>
        <w:rPr>
          <w:rFonts w:ascii="Aptos Display" w:eastAsia="Arial" w:hAnsi="Aptos Display" w:cs="Arial"/>
          <w:b/>
          <w:color w:val="4472C4" w:themeColor="accent1"/>
          <w:kern w:val="2"/>
          <w:sz w:val="27"/>
          <w:szCs w:val="27"/>
          <w:lang w:val="en-GB" w:eastAsia="en-GB"/>
          <w14:ligatures w14:val="standardContextual"/>
        </w:rPr>
      </w:pPr>
    </w:p>
    <w:p w14:paraId="1C00309C" w14:textId="67AE16AF" w:rsidR="0030606D" w:rsidRPr="00185D6B" w:rsidRDefault="001D0722" w:rsidP="0030606D">
      <w:pPr>
        <w:spacing w:after="49" w:line="259" w:lineRule="auto"/>
        <w:rPr>
          <w:rFonts w:ascii="Arial" w:eastAsia="Arial" w:hAnsi="Arial" w:cs="Arial"/>
          <w:b/>
          <w:color w:val="C45911"/>
          <w:kern w:val="2"/>
          <w:sz w:val="22"/>
          <w:szCs w:val="22"/>
          <w:lang w:val="en-GB" w:eastAsia="en-GB"/>
          <w14:ligatures w14:val="standardContextual"/>
        </w:rPr>
      </w:pPr>
      <w:r w:rsidRPr="001D0722">
        <w:rPr>
          <w:rFonts w:ascii="Aptos Display" w:eastAsia="Arial" w:hAnsi="Aptos Display" w:cs="Arial"/>
          <w:b/>
          <w:color w:val="4472C4" w:themeColor="accent1"/>
          <w:kern w:val="2"/>
          <w:sz w:val="27"/>
          <w:szCs w:val="27"/>
          <w:lang w:val="en-GB" w:eastAsia="en-GB"/>
          <w14:ligatures w14:val="standardContextual"/>
        </w:rPr>
        <w:t>Benefits</w:t>
      </w:r>
    </w:p>
    <w:p w14:paraId="208C8ECA" w14:textId="0780EDDB" w:rsidR="001D0722" w:rsidRPr="004F41BA" w:rsidRDefault="001D0722" w:rsidP="004F41BA">
      <w:pPr>
        <w:pStyle w:val="ListParagraph"/>
        <w:numPr>
          <w:ilvl w:val="0"/>
          <w:numId w:val="21"/>
        </w:numPr>
        <w:spacing w:after="49" w:line="259" w:lineRule="auto"/>
        <w:rPr>
          <w:rFonts w:ascii="Arial" w:eastAsia="Times New Roman" w:hAnsi="Arial" w:cs="Arial"/>
          <w:kern w:val="2"/>
          <w:sz w:val="22"/>
          <w:szCs w:val="22"/>
          <w14:ligatures w14:val="standardContextual"/>
        </w:rPr>
      </w:pPr>
      <w:r w:rsidRPr="001D0722">
        <w:rPr>
          <w:rFonts w:ascii="Arial" w:eastAsia="Times New Roman" w:hAnsi="Arial" w:cs="Arial"/>
          <w:kern w:val="2"/>
          <w:sz w:val="22"/>
          <w:szCs w:val="22"/>
          <w14:ligatures w14:val="standardContextual"/>
        </w:rPr>
        <w:t>25 days of paid holiday per year (pro-rated) in addition to statutory bank and public holidays</w:t>
      </w:r>
      <w:r w:rsidR="00F46BB2" w:rsidRPr="001D0722">
        <w:rPr>
          <w:rFonts w:ascii="Arial" w:eastAsia="Times New Roman" w:hAnsi="Arial" w:cs="Arial"/>
          <w:kern w:val="2"/>
          <w:sz w:val="22"/>
          <w:szCs w:val="22"/>
          <w14:ligatures w14:val="standardContextual"/>
        </w:rPr>
        <w:t xml:space="preserve">. </w:t>
      </w:r>
      <w:r w:rsidRPr="001D0722">
        <w:rPr>
          <w:rFonts w:ascii="Arial" w:eastAsia="Times New Roman" w:hAnsi="Arial" w:cs="Arial"/>
          <w:kern w:val="2"/>
          <w:sz w:val="22"/>
          <w:szCs w:val="22"/>
          <w14:ligatures w14:val="standardContextual"/>
        </w:rPr>
        <w:t>5 of these days are to be taken during the office closure period in December</w:t>
      </w:r>
      <w:r w:rsidR="00F46BB2" w:rsidRPr="001D0722">
        <w:rPr>
          <w:rFonts w:ascii="Arial" w:eastAsia="Times New Roman" w:hAnsi="Arial" w:cs="Arial"/>
          <w:kern w:val="2"/>
          <w:sz w:val="22"/>
          <w:szCs w:val="22"/>
          <w14:ligatures w14:val="standardContextual"/>
        </w:rPr>
        <w:t xml:space="preserve">. </w:t>
      </w:r>
      <w:r w:rsidRPr="001D0722">
        <w:rPr>
          <w:rFonts w:ascii="Arial" w:eastAsia="Times New Roman" w:hAnsi="Arial" w:cs="Arial"/>
          <w:kern w:val="2"/>
          <w:sz w:val="22"/>
          <w:szCs w:val="22"/>
          <w14:ligatures w14:val="standardContextual"/>
        </w:rPr>
        <w:t xml:space="preserve">Increasing to 28 days after 5 </w:t>
      </w:r>
      <w:r w:rsidR="00F46BB2" w:rsidRPr="001D0722">
        <w:rPr>
          <w:rFonts w:ascii="Arial" w:eastAsia="Times New Roman" w:hAnsi="Arial" w:cs="Arial"/>
          <w:kern w:val="2"/>
          <w:sz w:val="22"/>
          <w:szCs w:val="22"/>
          <w14:ligatures w14:val="standardContextual"/>
        </w:rPr>
        <w:t>years’ service</w:t>
      </w:r>
      <w:r w:rsidRPr="001D0722">
        <w:rPr>
          <w:rFonts w:ascii="Arial" w:eastAsia="Times New Roman" w:hAnsi="Arial" w:cs="Arial"/>
          <w:kern w:val="2"/>
          <w:sz w:val="22"/>
          <w:szCs w:val="22"/>
          <w14:ligatures w14:val="standardContextual"/>
        </w:rPr>
        <w:t>.</w:t>
      </w:r>
    </w:p>
    <w:p w14:paraId="509877BA" w14:textId="799D3F26" w:rsidR="001D0722" w:rsidRPr="001D0722" w:rsidRDefault="001D0722" w:rsidP="001D0722">
      <w:pPr>
        <w:pStyle w:val="ListParagraph"/>
        <w:numPr>
          <w:ilvl w:val="0"/>
          <w:numId w:val="21"/>
        </w:numPr>
        <w:spacing w:after="49" w:line="259" w:lineRule="auto"/>
        <w:rPr>
          <w:rFonts w:ascii="Arial" w:eastAsia="Times New Roman" w:hAnsi="Arial" w:cs="Arial"/>
          <w:kern w:val="2"/>
          <w:sz w:val="22"/>
          <w:szCs w:val="22"/>
          <w14:ligatures w14:val="standardContextual"/>
        </w:rPr>
      </w:pPr>
      <w:r w:rsidRPr="001D0722">
        <w:rPr>
          <w:rFonts w:ascii="Arial" w:eastAsia="Times New Roman" w:hAnsi="Arial" w:cs="Arial"/>
          <w:kern w:val="2"/>
          <w:sz w:val="22"/>
          <w:szCs w:val="22"/>
          <w14:ligatures w14:val="standardContextual"/>
        </w:rPr>
        <w:t>1 moving day per year.</w:t>
      </w:r>
    </w:p>
    <w:p w14:paraId="0435ED25" w14:textId="1C9F53C9" w:rsidR="001D0722" w:rsidRPr="001D0722" w:rsidRDefault="001D0722" w:rsidP="001D0722">
      <w:pPr>
        <w:pStyle w:val="ListParagraph"/>
        <w:numPr>
          <w:ilvl w:val="0"/>
          <w:numId w:val="21"/>
        </w:numPr>
        <w:spacing w:after="49" w:line="259" w:lineRule="auto"/>
        <w:rPr>
          <w:rFonts w:ascii="Arial" w:eastAsia="Times New Roman" w:hAnsi="Arial" w:cs="Arial"/>
          <w:kern w:val="2"/>
          <w:sz w:val="22"/>
          <w:szCs w:val="22"/>
          <w14:ligatures w14:val="standardContextual"/>
        </w:rPr>
      </w:pPr>
      <w:r w:rsidRPr="001D0722">
        <w:rPr>
          <w:rFonts w:ascii="Arial" w:eastAsia="Times New Roman" w:hAnsi="Arial" w:cs="Arial"/>
          <w:kern w:val="2"/>
          <w:sz w:val="22"/>
          <w:szCs w:val="22"/>
          <w14:ligatures w14:val="standardContextual"/>
        </w:rPr>
        <w:t>Company Pension Scheme.</w:t>
      </w:r>
    </w:p>
    <w:p w14:paraId="23D75E5D" w14:textId="275E15BF" w:rsidR="001D0722" w:rsidRPr="001D0722" w:rsidRDefault="001D0722" w:rsidP="001D0722">
      <w:pPr>
        <w:pStyle w:val="ListParagraph"/>
        <w:numPr>
          <w:ilvl w:val="0"/>
          <w:numId w:val="21"/>
        </w:numPr>
        <w:spacing w:after="49" w:line="259" w:lineRule="auto"/>
        <w:rPr>
          <w:rFonts w:ascii="Arial" w:eastAsia="Times New Roman" w:hAnsi="Arial" w:cs="Arial"/>
          <w:kern w:val="2"/>
          <w:sz w:val="22"/>
          <w:szCs w:val="22"/>
          <w14:ligatures w14:val="standardContextual"/>
        </w:rPr>
      </w:pPr>
      <w:r w:rsidRPr="001D0722">
        <w:rPr>
          <w:rFonts w:ascii="Arial" w:eastAsia="Times New Roman" w:hAnsi="Arial" w:cs="Arial"/>
          <w:kern w:val="2"/>
          <w:sz w:val="22"/>
          <w:szCs w:val="22"/>
          <w14:ligatures w14:val="standardContextual"/>
        </w:rPr>
        <w:t xml:space="preserve">Annual ticket allowance for Polyarts and HarrisonParrott artist events. </w:t>
      </w:r>
    </w:p>
    <w:p w14:paraId="43313F58" w14:textId="5055AAFA" w:rsidR="00185D6B" w:rsidRPr="001D0722" w:rsidRDefault="001D0722" w:rsidP="001D0722">
      <w:pPr>
        <w:pStyle w:val="ListParagraph"/>
        <w:numPr>
          <w:ilvl w:val="0"/>
          <w:numId w:val="21"/>
        </w:numPr>
        <w:spacing w:after="49" w:line="259" w:lineRule="auto"/>
        <w:rPr>
          <w:rFonts w:ascii="Arial" w:eastAsia="Times New Roman" w:hAnsi="Arial" w:cs="Arial"/>
          <w:kern w:val="2"/>
          <w:sz w:val="22"/>
          <w:szCs w:val="22"/>
          <w14:ligatures w14:val="standardContextual"/>
        </w:rPr>
      </w:pPr>
      <w:r w:rsidRPr="001D0722">
        <w:rPr>
          <w:rFonts w:ascii="Arial" w:eastAsia="Times New Roman" w:hAnsi="Arial" w:cs="Arial"/>
          <w:kern w:val="2"/>
          <w:sz w:val="22"/>
          <w:szCs w:val="22"/>
          <w14:ligatures w14:val="standardContextual"/>
        </w:rPr>
        <w:t xml:space="preserve">Flexible working, </w:t>
      </w:r>
      <w:r w:rsidR="00F46BB2" w:rsidRPr="001D0722">
        <w:rPr>
          <w:rFonts w:ascii="Arial" w:eastAsia="Times New Roman" w:hAnsi="Arial" w:cs="Arial"/>
          <w:kern w:val="2"/>
          <w:sz w:val="22"/>
          <w:szCs w:val="22"/>
          <w14:ligatures w14:val="standardContextual"/>
        </w:rPr>
        <w:t>starting,</w:t>
      </w:r>
      <w:r w:rsidRPr="001D0722">
        <w:rPr>
          <w:rFonts w:ascii="Arial" w:eastAsia="Times New Roman" w:hAnsi="Arial" w:cs="Arial"/>
          <w:kern w:val="2"/>
          <w:sz w:val="22"/>
          <w:szCs w:val="22"/>
          <w14:ligatures w14:val="standardContextual"/>
        </w:rPr>
        <w:t xml:space="preserve"> and ending times.</w:t>
      </w:r>
    </w:p>
    <w:p w14:paraId="5F9269C6" w14:textId="77777777" w:rsidR="001D0722" w:rsidRDefault="001D0722" w:rsidP="001D0722">
      <w:pPr>
        <w:spacing w:after="49" w:line="259" w:lineRule="auto"/>
        <w:rPr>
          <w:rFonts w:ascii="Aptos Display" w:eastAsia="Times New Roman" w:hAnsi="Aptos Display" w:cs="Times New Roman"/>
          <w:color w:val="0F4761"/>
          <w:kern w:val="2"/>
          <w:sz w:val="32"/>
          <w:szCs w:val="32"/>
          <w:lang w:val="en-GB"/>
          <w14:ligatures w14:val="standardContextual"/>
        </w:rPr>
      </w:pPr>
    </w:p>
    <w:p w14:paraId="21DB8BE1" w14:textId="7E92075C" w:rsidR="00185D6B" w:rsidRDefault="00B62DDF" w:rsidP="00185D6B">
      <w:pPr>
        <w:spacing w:after="49" w:line="259" w:lineRule="auto"/>
        <w:rPr>
          <w:rFonts w:ascii="Arial" w:eastAsia="Arial" w:hAnsi="Arial" w:cs="Arial"/>
          <w:color w:val="000000"/>
          <w:kern w:val="2"/>
          <w:sz w:val="22"/>
          <w:lang w:val="en-GB" w:eastAsia="en-GB"/>
          <w14:ligatures w14:val="standardContextual"/>
        </w:rPr>
      </w:pPr>
      <w:r w:rsidRPr="00B62DDF">
        <w:rPr>
          <w:rFonts w:ascii="Aptos Display" w:eastAsia="Times New Roman" w:hAnsi="Aptos Display" w:cs="Times New Roman"/>
          <w:color w:val="0F4761"/>
          <w:kern w:val="2"/>
          <w:sz w:val="32"/>
          <w:szCs w:val="32"/>
          <w:lang w:val="en-GB"/>
          <w14:ligatures w14:val="standardContextual"/>
        </w:rPr>
        <w:t>Additional Information</w:t>
      </w:r>
    </w:p>
    <w:p w14:paraId="618428CE" w14:textId="6461D3D2" w:rsidR="00185D6B" w:rsidRDefault="00E24269" w:rsidP="001D0722">
      <w:pPr>
        <w:spacing w:after="49" w:line="259" w:lineRule="auto"/>
        <w:rPr>
          <w:rFonts w:ascii="Arial" w:eastAsia="Arial" w:hAnsi="Arial" w:cs="Arial"/>
          <w:color w:val="000000"/>
          <w:kern w:val="2"/>
          <w:sz w:val="22"/>
          <w:lang w:val="en-GB" w:eastAsia="en-GB"/>
          <w14:ligatures w14:val="standardContextual"/>
        </w:rPr>
      </w:pPr>
      <w:r w:rsidRPr="005769AC">
        <w:rPr>
          <w:rFonts w:ascii="Aptos Display" w:hAnsi="Aptos Display"/>
        </w:rPr>
        <w:t>We are an equal-opportunity employer and value diversity. Applications are welcomed from candidates of all backgrounds.</w:t>
      </w:r>
    </w:p>
    <w:p w14:paraId="08DB4B66" w14:textId="77777777" w:rsidR="001D0722" w:rsidRPr="001D0722" w:rsidRDefault="001D0722" w:rsidP="001D0722">
      <w:pPr>
        <w:spacing w:after="49" w:line="259" w:lineRule="auto"/>
        <w:rPr>
          <w:rFonts w:ascii="Arial" w:eastAsia="Arial" w:hAnsi="Arial" w:cs="Arial"/>
          <w:color w:val="000000"/>
          <w:kern w:val="2"/>
          <w:sz w:val="22"/>
          <w:lang w:val="en-GB" w:eastAsia="en-GB"/>
          <w14:ligatures w14:val="standardContextual"/>
        </w:rPr>
      </w:pPr>
    </w:p>
    <w:p w14:paraId="77CAB1A6" w14:textId="35BE5308" w:rsidR="00B62DDF" w:rsidRPr="00B62DDF" w:rsidRDefault="00B62DDF" w:rsidP="00B62DDF">
      <w:pPr>
        <w:keepNext/>
        <w:keepLines/>
        <w:spacing w:before="160" w:after="80" w:line="278" w:lineRule="auto"/>
        <w:outlineLvl w:val="1"/>
        <w:rPr>
          <w:rFonts w:ascii="Aptos Display" w:eastAsia="Times New Roman" w:hAnsi="Aptos Display" w:cs="Times New Roman"/>
          <w:color w:val="0F4761"/>
          <w:kern w:val="2"/>
          <w:sz w:val="32"/>
          <w:szCs w:val="32"/>
          <w:lang w:val="en-GB"/>
          <w14:ligatures w14:val="standardContextual"/>
        </w:rPr>
      </w:pPr>
      <w:r w:rsidRPr="00B62DDF">
        <w:rPr>
          <w:rFonts w:ascii="Aptos Display" w:eastAsia="Times New Roman" w:hAnsi="Aptos Display" w:cs="Times New Roman"/>
          <w:color w:val="0F4761"/>
          <w:kern w:val="2"/>
          <w:sz w:val="32"/>
          <w:szCs w:val="32"/>
          <w:lang w:val="en-GB"/>
          <w14:ligatures w14:val="standardContextual"/>
        </w:rPr>
        <w:t>Person Specification</w:t>
      </w:r>
    </w:p>
    <w:p w14:paraId="5C9B4B0A" w14:textId="3224A73A" w:rsidR="001D0722" w:rsidRPr="001D0722" w:rsidRDefault="001D0722" w:rsidP="001D0722">
      <w:pPr>
        <w:spacing w:after="160" w:line="278" w:lineRule="auto"/>
        <w:rPr>
          <w:rFonts w:ascii="Arial" w:hAnsi="Arial" w:cs="Arial"/>
          <w:sz w:val="22"/>
          <w:szCs w:val="22"/>
        </w:rPr>
      </w:pPr>
      <w:r w:rsidRPr="001D0722">
        <w:rPr>
          <w:rFonts w:ascii="Arial" w:hAnsi="Arial" w:cs="Arial"/>
          <w:sz w:val="22"/>
          <w:szCs w:val="22"/>
        </w:rPr>
        <w:t xml:space="preserve">To be successful in this role you must possess solid organisation </w:t>
      </w:r>
      <w:r w:rsidR="00F46BB2" w:rsidRPr="001D0722">
        <w:rPr>
          <w:rFonts w:ascii="Arial" w:hAnsi="Arial" w:cs="Arial"/>
          <w:sz w:val="22"/>
          <w:szCs w:val="22"/>
        </w:rPr>
        <w:t>skills. The</w:t>
      </w:r>
      <w:r w:rsidRPr="001D0722">
        <w:rPr>
          <w:rFonts w:ascii="Arial" w:hAnsi="Arial" w:cs="Arial"/>
          <w:sz w:val="22"/>
          <w:szCs w:val="22"/>
        </w:rPr>
        <w:t xml:space="preserve"> ability to work to tight deadlines, remain calm under pressure and </w:t>
      </w:r>
      <w:r w:rsidR="00F46BB2" w:rsidRPr="001D0722">
        <w:rPr>
          <w:rFonts w:ascii="Arial" w:hAnsi="Arial" w:cs="Arial"/>
          <w:sz w:val="22"/>
          <w:szCs w:val="22"/>
        </w:rPr>
        <w:t>solutions</w:t>
      </w:r>
      <w:r w:rsidR="00F46BB2">
        <w:rPr>
          <w:rFonts w:ascii="Arial" w:hAnsi="Arial" w:cs="Arial"/>
          <w:sz w:val="22"/>
          <w:szCs w:val="22"/>
        </w:rPr>
        <w:t>-focused</w:t>
      </w:r>
      <w:r w:rsidRPr="001D0722">
        <w:rPr>
          <w:rFonts w:ascii="Arial" w:hAnsi="Arial" w:cs="Arial"/>
          <w:sz w:val="22"/>
          <w:szCs w:val="22"/>
        </w:rPr>
        <w:t xml:space="preserve"> is essential. </w:t>
      </w:r>
    </w:p>
    <w:p w14:paraId="5F378D4F" w14:textId="4C9A9A0B" w:rsidR="00E24269" w:rsidRDefault="001D0722" w:rsidP="001D0722">
      <w:pPr>
        <w:spacing w:after="160" w:line="278" w:lineRule="auto"/>
        <w:rPr>
          <w:rFonts w:ascii="Arial" w:hAnsi="Arial" w:cs="Arial"/>
          <w:sz w:val="22"/>
          <w:szCs w:val="22"/>
        </w:rPr>
      </w:pPr>
      <w:r w:rsidRPr="001D0722">
        <w:rPr>
          <w:rFonts w:ascii="Arial" w:hAnsi="Arial" w:cs="Arial"/>
          <w:sz w:val="22"/>
          <w:szCs w:val="22"/>
        </w:rPr>
        <w:t>Demonstrating that you are a good and willing team player with knowledge of and passion for classical music management will offer a distinct advantage.</w:t>
      </w:r>
    </w:p>
    <w:p w14:paraId="48D54895" w14:textId="77777777" w:rsidR="001D0722" w:rsidRPr="00B62DDF" w:rsidRDefault="001D0722" w:rsidP="001D0722">
      <w:pPr>
        <w:spacing w:after="160" w:line="278" w:lineRule="auto"/>
        <w:rPr>
          <w:rFonts w:ascii="Aptos" w:eastAsia="Aptos" w:hAnsi="Aptos" w:cs="Times New Roman"/>
          <w:kern w:val="2"/>
          <w:lang w:val="en-GB"/>
          <w14:ligatures w14:val="standardContextual"/>
        </w:rPr>
      </w:pPr>
    </w:p>
    <w:tbl>
      <w:tblPr>
        <w:tblStyle w:val="PlainTable11"/>
        <w:tblW w:w="0" w:type="auto"/>
        <w:tblLook w:val="0420" w:firstRow="1" w:lastRow="0" w:firstColumn="0" w:lastColumn="0" w:noHBand="0" w:noVBand="1"/>
      </w:tblPr>
      <w:tblGrid>
        <w:gridCol w:w="6091"/>
        <w:gridCol w:w="1559"/>
        <w:gridCol w:w="1366"/>
      </w:tblGrid>
      <w:tr w:rsidR="00B62DDF" w:rsidRPr="00B62DDF" w14:paraId="64DAC247" w14:textId="77777777" w:rsidTr="00E24269">
        <w:trPr>
          <w:cnfStyle w:val="100000000000" w:firstRow="1" w:lastRow="0" w:firstColumn="0" w:lastColumn="0" w:oddVBand="0" w:evenVBand="0" w:oddHBand="0" w:evenHBand="0" w:firstRowFirstColumn="0" w:firstRowLastColumn="0" w:lastRowFirstColumn="0" w:lastRowLastColumn="0"/>
        </w:trPr>
        <w:tc>
          <w:tcPr>
            <w:tcW w:w="6091" w:type="dxa"/>
          </w:tcPr>
          <w:p w14:paraId="57903602" w14:textId="77777777" w:rsidR="00B62DDF" w:rsidRPr="00B62DDF" w:rsidRDefault="00B62DDF" w:rsidP="00B62DDF">
            <w:pPr>
              <w:spacing w:after="160" w:line="278" w:lineRule="auto"/>
              <w:rPr>
                <w:rFonts w:ascii="Aptos" w:eastAsia="Aptos" w:hAnsi="Aptos" w:cs="Times New Roman"/>
                <w:lang w:val="en-GB"/>
              </w:rPr>
            </w:pPr>
            <w:r w:rsidRPr="00B62DDF">
              <w:rPr>
                <w:rFonts w:ascii="Aptos" w:eastAsia="Aptos" w:hAnsi="Aptos" w:cs="Times New Roman"/>
                <w:lang w:val="en-GB"/>
              </w:rPr>
              <w:t>Criteria</w:t>
            </w:r>
          </w:p>
        </w:tc>
        <w:tc>
          <w:tcPr>
            <w:tcW w:w="1559" w:type="dxa"/>
          </w:tcPr>
          <w:p w14:paraId="5274D75F" w14:textId="77777777" w:rsidR="00B62DDF" w:rsidRPr="00B62DDF" w:rsidRDefault="00B62DDF" w:rsidP="00B62DDF">
            <w:pPr>
              <w:spacing w:after="160" w:line="278" w:lineRule="auto"/>
              <w:rPr>
                <w:rFonts w:ascii="Aptos" w:eastAsia="Aptos" w:hAnsi="Aptos" w:cs="Times New Roman"/>
                <w:lang w:val="en-GB"/>
              </w:rPr>
            </w:pPr>
            <w:r w:rsidRPr="00B62DDF">
              <w:rPr>
                <w:rFonts w:ascii="Aptos" w:eastAsia="Aptos" w:hAnsi="Aptos" w:cs="Times New Roman"/>
                <w:lang w:val="en-GB"/>
              </w:rPr>
              <w:t>Essential</w:t>
            </w:r>
          </w:p>
        </w:tc>
        <w:tc>
          <w:tcPr>
            <w:tcW w:w="1366" w:type="dxa"/>
          </w:tcPr>
          <w:p w14:paraId="67773FE2" w14:textId="77777777" w:rsidR="00B62DDF" w:rsidRPr="00B62DDF" w:rsidRDefault="00B62DDF" w:rsidP="00B62DDF">
            <w:pPr>
              <w:spacing w:after="160" w:line="278" w:lineRule="auto"/>
              <w:rPr>
                <w:rFonts w:ascii="Aptos" w:eastAsia="Aptos" w:hAnsi="Aptos" w:cs="Times New Roman"/>
                <w:lang w:val="en-GB"/>
              </w:rPr>
            </w:pPr>
            <w:r w:rsidRPr="00B62DDF">
              <w:rPr>
                <w:rFonts w:ascii="Aptos" w:eastAsia="Aptos" w:hAnsi="Aptos" w:cs="Times New Roman"/>
                <w:lang w:val="en-GB"/>
              </w:rPr>
              <w:t>Desirable</w:t>
            </w:r>
          </w:p>
        </w:tc>
      </w:tr>
      <w:tr w:rsidR="000F7FF6" w:rsidRPr="000F7FF6" w14:paraId="719D712C" w14:textId="77777777" w:rsidTr="001121FF">
        <w:trPr>
          <w:cnfStyle w:val="000000100000" w:firstRow="0" w:lastRow="0" w:firstColumn="0" w:lastColumn="0" w:oddVBand="0" w:evenVBand="0" w:oddHBand="1" w:evenHBand="0" w:firstRowFirstColumn="0" w:firstRowLastColumn="0" w:lastRowFirstColumn="0" w:lastRowLastColumn="0"/>
        </w:trPr>
        <w:tc>
          <w:tcPr>
            <w:tcW w:w="6091" w:type="dxa"/>
            <w:tcBorders>
              <w:top w:val="single" w:sz="4" w:space="0" w:color="000000"/>
              <w:left w:val="single" w:sz="4" w:space="0" w:color="000000"/>
              <w:bottom w:val="single" w:sz="4" w:space="0" w:color="000000"/>
              <w:right w:val="single" w:sz="4" w:space="0" w:color="000000"/>
            </w:tcBorders>
          </w:tcPr>
          <w:p w14:paraId="375BFD54" w14:textId="6EE6C706" w:rsidR="00B22E69" w:rsidRPr="000F7FF6" w:rsidRDefault="00B22E69" w:rsidP="00B22E69">
            <w:pPr>
              <w:spacing w:after="160" w:line="278" w:lineRule="auto"/>
              <w:rPr>
                <w:rFonts w:ascii="Arial" w:eastAsia="Aptos" w:hAnsi="Arial" w:cs="Arial"/>
                <w:sz w:val="22"/>
                <w:szCs w:val="22"/>
                <w:lang w:val="en-GB"/>
              </w:rPr>
            </w:pPr>
            <w:r w:rsidRPr="000F7FF6">
              <w:t xml:space="preserve">High level of accuracy, attention to detail. </w:t>
            </w:r>
          </w:p>
        </w:tc>
        <w:tc>
          <w:tcPr>
            <w:tcW w:w="1559" w:type="dxa"/>
          </w:tcPr>
          <w:p w14:paraId="5F1249B1" w14:textId="4548DE13" w:rsidR="00B22E69" w:rsidRPr="000F7FF6" w:rsidRDefault="00B22E69" w:rsidP="00B22E69">
            <w:pPr>
              <w:spacing w:after="160" w:line="278" w:lineRule="auto"/>
              <w:jc w:val="center"/>
              <w:rPr>
                <w:rFonts w:ascii="Aptos" w:eastAsia="Aptos" w:hAnsi="Aptos" w:cs="Times New Roman"/>
                <w:lang w:val="en-GB"/>
              </w:rPr>
            </w:pPr>
            <w:r w:rsidRPr="000F7FF6">
              <w:rPr>
                <w:rFonts w:ascii="Aptos Display" w:eastAsia="Aptos" w:hAnsi="Aptos Display" w:cs="Times New Roman"/>
                <w:b/>
                <w:bCs/>
                <w:sz w:val="36"/>
                <w:szCs w:val="36"/>
                <w:lang w:val="en-GB"/>
              </w:rPr>
              <w:t>✓</w:t>
            </w:r>
          </w:p>
        </w:tc>
        <w:tc>
          <w:tcPr>
            <w:tcW w:w="1366" w:type="dxa"/>
          </w:tcPr>
          <w:p w14:paraId="5BA204C2" w14:textId="1BF69840" w:rsidR="00B22E69" w:rsidRPr="000F7FF6" w:rsidRDefault="00B22E69" w:rsidP="00B22E69">
            <w:pPr>
              <w:spacing w:after="160" w:line="278" w:lineRule="auto"/>
              <w:jc w:val="center"/>
              <w:rPr>
                <w:rFonts w:ascii="Aptos" w:eastAsia="Aptos" w:hAnsi="Aptos" w:cs="Times New Roman"/>
                <w:lang w:val="en-GB"/>
              </w:rPr>
            </w:pPr>
          </w:p>
        </w:tc>
      </w:tr>
      <w:tr w:rsidR="000F7FF6" w:rsidRPr="000F7FF6" w14:paraId="3FD43BBE" w14:textId="77777777" w:rsidTr="001121FF">
        <w:tc>
          <w:tcPr>
            <w:tcW w:w="6091" w:type="dxa"/>
            <w:tcBorders>
              <w:top w:val="single" w:sz="4" w:space="0" w:color="000000"/>
              <w:left w:val="single" w:sz="4" w:space="0" w:color="000000"/>
              <w:bottom w:val="single" w:sz="4" w:space="0" w:color="000000"/>
              <w:right w:val="single" w:sz="4" w:space="0" w:color="000000"/>
            </w:tcBorders>
          </w:tcPr>
          <w:p w14:paraId="400B9800" w14:textId="266E36B4" w:rsidR="00B22E69" w:rsidRPr="000F7FF6" w:rsidRDefault="00B22E69" w:rsidP="00B22E69">
            <w:pPr>
              <w:spacing w:after="160" w:line="278" w:lineRule="auto"/>
              <w:rPr>
                <w:rFonts w:ascii="Arial" w:eastAsia="Aptos" w:hAnsi="Arial" w:cs="Arial"/>
                <w:sz w:val="22"/>
                <w:szCs w:val="22"/>
                <w:lang w:val="en-GB"/>
              </w:rPr>
            </w:pPr>
            <w:r w:rsidRPr="000F7FF6">
              <w:t xml:space="preserve">Ability to manage and prioritise a high number of varied tasks with multiple deadlines. </w:t>
            </w:r>
          </w:p>
        </w:tc>
        <w:tc>
          <w:tcPr>
            <w:tcW w:w="1559" w:type="dxa"/>
          </w:tcPr>
          <w:p w14:paraId="17D30AF3" w14:textId="3E58CFEB" w:rsidR="00B22E69" w:rsidRPr="000F7FF6" w:rsidRDefault="00B22E69" w:rsidP="00B22E69">
            <w:pPr>
              <w:spacing w:after="160" w:line="278" w:lineRule="auto"/>
              <w:jc w:val="center"/>
              <w:rPr>
                <w:rFonts w:ascii="Aptos" w:eastAsia="Aptos" w:hAnsi="Aptos" w:cs="Times New Roman"/>
                <w:lang w:val="en-GB"/>
              </w:rPr>
            </w:pPr>
            <w:r w:rsidRPr="000F7FF6">
              <w:rPr>
                <w:rFonts w:ascii="Aptos Display" w:eastAsia="Aptos" w:hAnsi="Aptos Display" w:cs="Times New Roman"/>
                <w:b/>
                <w:bCs/>
                <w:sz w:val="36"/>
                <w:szCs w:val="36"/>
                <w:lang w:val="en-GB"/>
              </w:rPr>
              <w:t>✓</w:t>
            </w:r>
          </w:p>
        </w:tc>
        <w:tc>
          <w:tcPr>
            <w:tcW w:w="1366" w:type="dxa"/>
          </w:tcPr>
          <w:p w14:paraId="1657C2AE" w14:textId="77777777" w:rsidR="00B22E69" w:rsidRPr="000F7FF6" w:rsidRDefault="00B22E69" w:rsidP="00B22E69">
            <w:pPr>
              <w:spacing w:after="160" w:line="278" w:lineRule="auto"/>
              <w:jc w:val="center"/>
              <w:rPr>
                <w:rFonts w:ascii="Aptos" w:eastAsia="Aptos" w:hAnsi="Aptos" w:cs="Times New Roman"/>
                <w:lang w:val="en-GB"/>
              </w:rPr>
            </w:pPr>
          </w:p>
        </w:tc>
      </w:tr>
      <w:tr w:rsidR="000F7FF6" w:rsidRPr="000F7FF6" w14:paraId="5B2C682E" w14:textId="77777777" w:rsidTr="001121FF">
        <w:trPr>
          <w:cnfStyle w:val="000000100000" w:firstRow="0" w:lastRow="0" w:firstColumn="0" w:lastColumn="0" w:oddVBand="0" w:evenVBand="0" w:oddHBand="1" w:evenHBand="0" w:firstRowFirstColumn="0" w:firstRowLastColumn="0" w:lastRowFirstColumn="0" w:lastRowLastColumn="0"/>
        </w:trPr>
        <w:tc>
          <w:tcPr>
            <w:tcW w:w="6091" w:type="dxa"/>
            <w:tcBorders>
              <w:top w:val="single" w:sz="4" w:space="0" w:color="000000"/>
              <w:left w:val="single" w:sz="4" w:space="0" w:color="000000"/>
              <w:bottom w:val="single" w:sz="4" w:space="0" w:color="000000"/>
              <w:right w:val="single" w:sz="4" w:space="0" w:color="000000"/>
            </w:tcBorders>
          </w:tcPr>
          <w:p w14:paraId="4C04BA25" w14:textId="6D35653D" w:rsidR="00B22E69" w:rsidRPr="000F7FF6" w:rsidRDefault="00B22E69" w:rsidP="00B22E69">
            <w:pPr>
              <w:spacing w:after="160" w:line="278" w:lineRule="auto"/>
              <w:rPr>
                <w:rFonts w:ascii="Arial" w:eastAsia="Aptos" w:hAnsi="Arial" w:cs="Arial"/>
                <w:sz w:val="22"/>
                <w:szCs w:val="22"/>
                <w:lang w:val="en-GB"/>
              </w:rPr>
            </w:pPr>
            <w:r w:rsidRPr="000F7FF6">
              <w:t xml:space="preserve">Be quick, efficient, and able to work under pressure </w:t>
            </w:r>
          </w:p>
        </w:tc>
        <w:tc>
          <w:tcPr>
            <w:tcW w:w="1559" w:type="dxa"/>
          </w:tcPr>
          <w:p w14:paraId="6C65FA46" w14:textId="45489418" w:rsidR="00B22E69" w:rsidRPr="000F7FF6" w:rsidRDefault="00B22E69" w:rsidP="00B22E69">
            <w:pPr>
              <w:spacing w:after="160" w:line="278" w:lineRule="auto"/>
              <w:jc w:val="center"/>
              <w:rPr>
                <w:rFonts w:ascii="Aptos" w:eastAsia="Aptos" w:hAnsi="Aptos" w:cs="Times New Roman"/>
                <w:lang w:val="en-GB"/>
              </w:rPr>
            </w:pPr>
            <w:r w:rsidRPr="000F7FF6">
              <w:rPr>
                <w:rFonts w:ascii="Aptos Display" w:eastAsia="Aptos" w:hAnsi="Aptos Display" w:cs="Times New Roman"/>
                <w:b/>
                <w:bCs/>
                <w:sz w:val="36"/>
                <w:szCs w:val="36"/>
                <w:lang w:val="en-GB"/>
              </w:rPr>
              <w:t>✓</w:t>
            </w:r>
          </w:p>
        </w:tc>
        <w:tc>
          <w:tcPr>
            <w:tcW w:w="1366" w:type="dxa"/>
          </w:tcPr>
          <w:p w14:paraId="1F3F51A8" w14:textId="77777777" w:rsidR="00B22E69" w:rsidRPr="000F7FF6" w:rsidRDefault="00B22E69" w:rsidP="00B22E69">
            <w:pPr>
              <w:spacing w:after="160" w:line="278" w:lineRule="auto"/>
              <w:jc w:val="center"/>
              <w:rPr>
                <w:rFonts w:ascii="Aptos" w:eastAsia="Aptos" w:hAnsi="Aptos" w:cs="Times New Roman"/>
                <w:lang w:val="en-GB"/>
              </w:rPr>
            </w:pPr>
          </w:p>
        </w:tc>
      </w:tr>
      <w:tr w:rsidR="000F7FF6" w:rsidRPr="000F7FF6" w14:paraId="3B9A6332" w14:textId="77777777" w:rsidTr="001121FF">
        <w:tc>
          <w:tcPr>
            <w:tcW w:w="6091" w:type="dxa"/>
            <w:tcBorders>
              <w:top w:val="single" w:sz="4" w:space="0" w:color="000000"/>
              <w:left w:val="single" w:sz="4" w:space="0" w:color="000000"/>
              <w:bottom w:val="single" w:sz="4" w:space="0" w:color="000000"/>
              <w:right w:val="single" w:sz="4" w:space="0" w:color="000000"/>
            </w:tcBorders>
          </w:tcPr>
          <w:p w14:paraId="51A597DC" w14:textId="3479CACC" w:rsidR="00B22E69" w:rsidRPr="000F7FF6" w:rsidRDefault="00B22E69" w:rsidP="00B22E69">
            <w:pPr>
              <w:spacing w:after="160" w:line="278" w:lineRule="auto"/>
              <w:rPr>
                <w:rFonts w:ascii="Arial" w:eastAsia="Aptos" w:hAnsi="Arial" w:cs="Arial"/>
                <w:sz w:val="22"/>
                <w:szCs w:val="22"/>
                <w:lang w:val="en-GB"/>
              </w:rPr>
            </w:pPr>
            <w:r w:rsidRPr="000F7FF6">
              <w:t xml:space="preserve">Excellent communication skills, both written and verbal </w:t>
            </w:r>
          </w:p>
        </w:tc>
        <w:tc>
          <w:tcPr>
            <w:tcW w:w="1559" w:type="dxa"/>
          </w:tcPr>
          <w:p w14:paraId="58BFA305" w14:textId="2FBB2B2E" w:rsidR="00B22E69" w:rsidRPr="000F7FF6" w:rsidRDefault="00B22E69" w:rsidP="00B22E69">
            <w:pPr>
              <w:spacing w:after="160" w:line="278" w:lineRule="auto"/>
              <w:jc w:val="center"/>
              <w:rPr>
                <w:rFonts w:ascii="Aptos" w:eastAsia="Aptos" w:hAnsi="Aptos" w:cs="Times New Roman"/>
                <w:lang w:val="en-GB"/>
              </w:rPr>
            </w:pPr>
            <w:r w:rsidRPr="000F7FF6">
              <w:rPr>
                <w:rFonts w:ascii="Aptos Display" w:eastAsia="Aptos" w:hAnsi="Aptos Display" w:cs="Times New Roman"/>
                <w:b/>
                <w:bCs/>
                <w:sz w:val="36"/>
                <w:szCs w:val="36"/>
                <w:lang w:val="en-GB"/>
              </w:rPr>
              <w:t>✓</w:t>
            </w:r>
          </w:p>
        </w:tc>
        <w:tc>
          <w:tcPr>
            <w:tcW w:w="1366" w:type="dxa"/>
          </w:tcPr>
          <w:p w14:paraId="4ADDD753" w14:textId="77777777" w:rsidR="00B22E69" w:rsidRPr="000F7FF6" w:rsidRDefault="00B22E69" w:rsidP="00B22E69">
            <w:pPr>
              <w:spacing w:after="160" w:line="278" w:lineRule="auto"/>
              <w:jc w:val="center"/>
              <w:rPr>
                <w:rFonts w:ascii="Aptos" w:eastAsia="Aptos" w:hAnsi="Aptos" w:cs="Times New Roman"/>
                <w:lang w:val="en-GB"/>
              </w:rPr>
            </w:pPr>
          </w:p>
        </w:tc>
      </w:tr>
      <w:tr w:rsidR="000F7FF6" w:rsidRPr="000F7FF6" w14:paraId="4B27009E" w14:textId="77777777" w:rsidTr="001121FF">
        <w:trPr>
          <w:cnfStyle w:val="000000100000" w:firstRow="0" w:lastRow="0" w:firstColumn="0" w:lastColumn="0" w:oddVBand="0" w:evenVBand="0" w:oddHBand="1" w:evenHBand="0" w:firstRowFirstColumn="0" w:firstRowLastColumn="0" w:lastRowFirstColumn="0" w:lastRowLastColumn="0"/>
        </w:trPr>
        <w:tc>
          <w:tcPr>
            <w:tcW w:w="6091" w:type="dxa"/>
            <w:tcBorders>
              <w:top w:val="single" w:sz="4" w:space="0" w:color="000000"/>
              <w:left w:val="single" w:sz="4" w:space="0" w:color="000000"/>
              <w:bottom w:val="single" w:sz="4" w:space="0" w:color="000000"/>
              <w:right w:val="single" w:sz="4" w:space="0" w:color="000000"/>
            </w:tcBorders>
          </w:tcPr>
          <w:p w14:paraId="33245CB9" w14:textId="3F65D4D8" w:rsidR="00B22E69" w:rsidRPr="000F7FF6" w:rsidRDefault="00B22E69" w:rsidP="00B22E69">
            <w:pPr>
              <w:spacing w:after="160" w:line="278" w:lineRule="auto"/>
              <w:rPr>
                <w:rFonts w:ascii="Arial" w:eastAsia="Aptos" w:hAnsi="Arial" w:cs="Arial"/>
                <w:sz w:val="22"/>
                <w:szCs w:val="22"/>
                <w:lang w:val="en-GB"/>
              </w:rPr>
            </w:pPr>
            <w:r w:rsidRPr="000F7FF6">
              <w:t xml:space="preserve">Excellent IT skills </w:t>
            </w:r>
          </w:p>
        </w:tc>
        <w:tc>
          <w:tcPr>
            <w:tcW w:w="1559" w:type="dxa"/>
          </w:tcPr>
          <w:p w14:paraId="1505F070" w14:textId="3A3F662C" w:rsidR="00B22E69" w:rsidRPr="000F7FF6" w:rsidRDefault="00B22E69" w:rsidP="00B22E69">
            <w:pPr>
              <w:spacing w:after="160" w:line="278" w:lineRule="auto"/>
              <w:jc w:val="center"/>
              <w:rPr>
                <w:rFonts w:ascii="Aptos" w:eastAsia="Aptos" w:hAnsi="Aptos" w:cs="Times New Roman"/>
                <w:lang w:val="en-GB"/>
              </w:rPr>
            </w:pPr>
            <w:r w:rsidRPr="000F7FF6">
              <w:rPr>
                <w:rFonts w:ascii="Aptos Display" w:eastAsia="Aptos" w:hAnsi="Aptos Display" w:cs="Times New Roman"/>
                <w:b/>
                <w:bCs/>
                <w:sz w:val="36"/>
                <w:szCs w:val="36"/>
                <w:lang w:val="en-GB"/>
              </w:rPr>
              <w:t>✓</w:t>
            </w:r>
          </w:p>
        </w:tc>
        <w:tc>
          <w:tcPr>
            <w:tcW w:w="1366" w:type="dxa"/>
          </w:tcPr>
          <w:p w14:paraId="1FE5BA41" w14:textId="77777777" w:rsidR="00B22E69" w:rsidRPr="000F7FF6" w:rsidRDefault="00B22E69" w:rsidP="00B22E69">
            <w:pPr>
              <w:spacing w:after="160" w:line="278" w:lineRule="auto"/>
              <w:jc w:val="center"/>
              <w:rPr>
                <w:rFonts w:ascii="Aptos" w:eastAsia="Aptos" w:hAnsi="Aptos" w:cs="Times New Roman"/>
                <w:lang w:val="en-GB"/>
              </w:rPr>
            </w:pPr>
          </w:p>
        </w:tc>
      </w:tr>
    </w:tbl>
    <w:p w14:paraId="2CDC390D" w14:textId="77777777" w:rsidR="00B62DDF" w:rsidRPr="000F7FF6" w:rsidRDefault="00B62DDF" w:rsidP="00B62DDF">
      <w:pPr>
        <w:spacing w:after="160" w:line="278" w:lineRule="auto"/>
        <w:rPr>
          <w:rFonts w:ascii="Aptos" w:eastAsia="Aptos" w:hAnsi="Aptos" w:cs="Times New Roman"/>
          <w:kern w:val="2"/>
          <w:lang w:val="en-GB"/>
          <w14:ligatures w14:val="standardContextual"/>
        </w:rPr>
      </w:pPr>
    </w:p>
    <w:p w14:paraId="6FB71DED" w14:textId="77777777" w:rsidR="00B22E69" w:rsidRPr="000F7FF6" w:rsidRDefault="00B22E69" w:rsidP="00B62DDF">
      <w:pPr>
        <w:spacing w:after="160" w:line="278" w:lineRule="auto"/>
        <w:rPr>
          <w:rFonts w:ascii="Aptos" w:eastAsia="Aptos" w:hAnsi="Aptos" w:cs="Times New Roman"/>
          <w:kern w:val="2"/>
          <w:lang w:val="en-GB"/>
          <w14:ligatures w14:val="standardContextual"/>
        </w:rPr>
      </w:pPr>
    </w:p>
    <w:p w14:paraId="4F8CAB3B" w14:textId="77777777" w:rsidR="00B22E69" w:rsidRPr="000F7FF6" w:rsidRDefault="00B22E69" w:rsidP="00B62DDF">
      <w:pPr>
        <w:spacing w:after="160" w:line="278" w:lineRule="auto"/>
        <w:rPr>
          <w:rFonts w:ascii="Aptos" w:eastAsia="Aptos" w:hAnsi="Aptos" w:cs="Times New Roman"/>
          <w:kern w:val="2"/>
          <w:lang w:val="en-GB"/>
          <w14:ligatures w14:val="standardContextual"/>
        </w:rPr>
      </w:pPr>
    </w:p>
    <w:p w14:paraId="66CE7D56" w14:textId="77777777" w:rsidR="00B22E69" w:rsidRPr="000F7FF6" w:rsidRDefault="00B22E69" w:rsidP="00B62DDF">
      <w:pPr>
        <w:spacing w:after="160" w:line="278" w:lineRule="auto"/>
        <w:rPr>
          <w:rFonts w:ascii="Aptos" w:eastAsia="Aptos" w:hAnsi="Aptos" w:cs="Times New Roman"/>
          <w:kern w:val="2"/>
          <w:lang w:val="en-GB"/>
          <w14:ligatures w14:val="standardContextual"/>
        </w:rPr>
      </w:pPr>
    </w:p>
    <w:tbl>
      <w:tblPr>
        <w:tblStyle w:val="PlainTable11"/>
        <w:tblW w:w="0" w:type="auto"/>
        <w:tblLook w:val="0420" w:firstRow="1" w:lastRow="0" w:firstColumn="0" w:lastColumn="0" w:noHBand="0" w:noVBand="1"/>
      </w:tblPr>
      <w:tblGrid>
        <w:gridCol w:w="6091"/>
        <w:gridCol w:w="1559"/>
        <w:gridCol w:w="1366"/>
      </w:tblGrid>
      <w:tr w:rsidR="004F41BA" w:rsidRPr="000F7FF6" w14:paraId="6063B578" w14:textId="77777777" w:rsidTr="003C0E7C">
        <w:trPr>
          <w:cnfStyle w:val="100000000000" w:firstRow="1" w:lastRow="0" w:firstColumn="0" w:lastColumn="0" w:oddVBand="0" w:evenVBand="0" w:oddHBand="0" w:evenHBand="0" w:firstRowFirstColumn="0" w:firstRowLastColumn="0" w:lastRowFirstColumn="0" w:lastRowLastColumn="0"/>
        </w:trPr>
        <w:tc>
          <w:tcPr>
            <w:tcW w:w="6091" w:type="dxa"/>
            <w:tcBorders>
              <w:top w:val="single" w:sz="4" w:space="0" w:color="000000"/>
              <w:left w:val="single" w:sz="4" w:space="0" w:color="000000"/>
              <w:bottom w:val="single" w:sz="4" w:space="0" w:color="000000"/>
              <w:right w:val="single" w:sz="4" w:space="0" w:color="000000"/>
            </w:tcBorders>
          </w:tcPr>
          <w:p w14:paraId="322DB1A5" w14:textId="60D7B8FA" w:rsidR="004F41BA" w:rsidRPr="004F41BA" w:rsidRDefault="004F41BA" w:rsidP="004F41BA">
            <w:pPr>
              <w:spacing w:after="160" w:line="278" w:lineRule="auto"/>
              <w:rPr>
                <w:b w:val="0"/>
                <w:bCs w:val="0"/>
              </w:rPr>
            </w:pPr>
            <w:r w:rsidRPr="004F41BA">
              <w:rPr>
                <w:b w:val="0"/>
                <w:bCs w:val="0"/>
              </w:rPr>
              <w:t xml:space="preserve">Fluent in English (written and spoken) </w:t>
            </w:r>
          </w:p>
        </w:tc>
        <w:tc>
          <w:tcPr>
            <w:tcW w:w="1559" w:type="dxa"/>
          </w:tcPr>
          <w:p w14:paraId="1E04C9C8" w14:textId="45AD2AEA" w:rsidR="004F41BA" w:rsidRPr="000F7FF6" w:rsidRDefault="004F41BA" w:rsidP="004F41BA">
            <w:pPr>
              <w:spacing w:after="160" w:line="278" w:lineRule="auto"/>
              <w:jc w:val="center"/>
              <w:rPr>
                <w:rFonts w:ascii="Aptos Display" w:eastAsia="Aptos" w:hAnsi="Aptos Display" w:cs="Times New Roman"/>
                <w:b w:val="0"/>
                <w:bCs w:val="0"/>
                <w:sz w:val="36"/>
                <w:szCs w:val="36"/>
                <w:lang w:val="en-GB"/>
              </w:rPr>
            </w:pPr>
            <w:r w:rsidRPr="000F7FF6">
              <w:rPr>
                <w:rFonts w:ascii="Aptos Display" w:eastAsia="Aptos" w:hAnsi="Aptos Display" w:cs="Times New Roman"/>
                <w:sz w:val="36"/>
                <w:szCs w:val="36"/>
                <w:lang w:val="en-GB"/>
              </w:rPr>
              <w:t>✓</w:t>
            </w:r>
          </w:p>
        </w:tc>
        <w:tc>
          <w:tcPr>
            <w:tcW w:w="1366" w:type="dxa"/>
          </w:tcPr>
          <w:p w14:paraId="38BDB208" w14:textId="77777777" w:rsidR="004F41BA" w:rsidRPr="000F7FF6" w:rsidRDefault="004F41BA" w:rsidP="004F41BA">
            <w:pPr>
              <w:spacing w:after="160" w:line="278" w:lineRule="auto"/>
              <w:jc w:val="center"/>
              <w:rPr>
                <w:rFonts w:ascii="Aptos" w:eastAsia="Aptos" w:hAnsi="Aptos" w:cs="Times New Roman"/>
                <w:lang w:val="en-GB"/>
              </w:rPr>
            </w:pPr>
          </w:p>
        </w:tc>
      </w:tr>
      <w:tr w:rsidR="004F41BA" w:rsidRPr="000F7FF6" w14:paraId="1882B7FA" w14:textId="77777777" w:rsidTr="003C0E7C">
        <w:trPr>
          <w:cnfStyle w:val="000000100000" w:firstRow="0" w:lastRow="0" w:firstColumn="0" w:lastColumn="0" w:oddVBand="0" w:evenVBand="0" w:oddHBand="1" w:evenHBand="0" w:firstRowFirstColumn="0" w:firstRowLastColumn="0" w:lastRowFirstColumn="0" w:lastRowLastColumn="0"/>
        </w:trPr>
        <w:tc>
          <w:tcPr>
            <w:tcW w:w="6091" w:type="dxa"/>
            <w:tcBorders>
              <w:top w:val="single" w:sz="4" w:space="0" w:color="000000"/>
              <w:left w:val="single" w:sz="4" w:space="0" w:color="000000"/>
              <w:bottom w:val="single" w:sz="4" w:space="0" w:color="000000"/>
              <w:right w:val="single" w:sz="4" w:space="0" w:color="000000"/>
            </w:tcBorders>
          </w:tcPr>
          <w:p w14:paraId="4EE033AC" w14:textId="77777777" w:rsidR="004F41BA" w:rsidRPr="004F41BA" w:rsidRDefault="004F41BA" w:rsidP="004F41BA">
            <w:pPr>
              <w:spacing w:after="38" w:line="259" w:lineRule="auto"/>
            </w:pPr>
            <w:r w:rsidRPr="004F41BA">
              <w:t xml:space="preserve">Experience in scheduling and organising.  </w:t>
            </w:r>
          </w:p>
          <w:p w14:paraId="4EB1CCBF" w14:textId="0A2B3A0F" w:rsidR="004F41BA" w:rsidRPr="004F41BA" w:rsidRDefault="004F41BA" w:rsidP="004F41BA">
            <w:pPr>
              <w:spacing w:after="160" w:line="278" w:lineRule="auto"/>
            </w:pPr>
            <w:r w:rsidRPr="004F41BA">
              <w:t>extensive travel arrangements.</w:t>
            </w:r>
          </w:p>
        </w:tc>
        <w:tc>
          <w:tcPr>
            <w:tcW w:w="1559" w:type="dxa"/>
          </w:tcPr>
          <w:p w14:paraId="160890BC" w14:textId="546F1CB5" w:rsidR="004F41BA" w:rsidRPr="000F7FF6" w:rsidRDefault="004F41BA" w:rsidP="004F41BA">
            <w:pPr>
              <w:spacing w:after="160" w:line="278" w:lineRule="auto"/>
              <w:jc w:val="center"/>
              <w:rPr>
                <w:rFonts w:ascii="Aptos Display" w:eastAsia="Aptos" w:hAnsi="Aptos Display" w:cs="Times New Roman"/>
                <w:b/>
                <w:bCs/>
                <w:sz w:val="36"/>
                <w:szCs w:val="36"/>
                <w:lang w:val="en-GB"/>
              </w:rPr>
            </w:pPr>
            <w:r w:rsidRPr="000F7FF6">
              <w:rPr>
                <w:rFonts w:ascii="Aptos Display" w:eastAsia="Aptos" w:hAnsi="Aptos Display" w:cs="Times New Roman"/>
                <w:b/>
                <w:bCs/>
                <w:sz w:val="36"/>
                <w:szCs w:val="36"/>
                <w:lang w:val="en-GB"/>
              </w:rPr>
              <w:t>✓</w:t>
            </w:r>
          </w:p>
        </w:tc>
        <w:tc>
          <w:tcPr>
            <w:tcW w:w="1366" w:type="dxa"/>
          </w:tcPr>
          <w:p w14:paraId="61A52B80" w14:textId="77777777" w:rsidR="004F41BA" w:rsidRPr="000F7FF6" w:rsidRDefault="004F41BA" w:rsidP="004F41BA">
            <w:pPr>
              <w:spacing w:after="160" w:line="278" w:lineRule="auto"/>
              <w:jc w:val="center"/>
              <w:rPr>
                <w:rFonts w:ascii="Aptos" w:eastAsia="Aptos" w:hAnsi="Aptos" w:cs="Times New Roman"/>
                <w:lang w:val="en-GB"/>
              </w:rPr>
            </w:pPr>
          </w:p>
        </w:tc>
      </w:tr>
      <w:tr w:rsidR="004F41BA" w:rsidRPr="000F7FF6" w14:paraId="02331CBE" w14:textId="77777777" w:rsidTr="00046FFB">
        <w:tc>
          <w:tcPr>
            <w:tcW w:w="6091" w:type="dxa"/>
          </w:tcPr>
          <w:p w14:paraId="2E82B14F" w14:textId="543A4A79" w:rsidR="004F41BA" w:rsidRPr="004F41BA" w:rsidRDefault="004F41BA" w:rsidP="004F41BA">
            <w:pPr>
              <w:spacing w:after="160" w:line="278" w:lineRule="auto"/>
              <w:rPr>
                <w:rFonts w:ascii="Arial" w:eastAsia="Aptos" w:hAnsi="Arial" w:cs="Arial"/>
                <w:sz w:val="22"/>
                <w:szCs w:val="22"/>
                <w:lang w:val="en-GB"/>
              </w:rPr>
            </w:pPr>
            <w:r w:rsidRPr="004F41BA">
              <w:t>Experience of handling international Visa applications</w:t>
            </w:r>
          </w:p>
        </w:tc>
        <w:tc>
          <w:tcPr>
            <w:tcW w:w="1559" w:type="dxa"/>
          </w:tcPr>
          <w:p w14:paraId="66D8F183" w14:textId="4CE4E520" w:rsidR="004F41BA" w:rsidRPr="000F7FF6" w:rsidRDefault="004F41BA" w:rsidP="004F41BA">
            <w:pPr>
              <w:spacing w:after="160" w:line="278" w:lineRule="auto"/>
              <w:jc w:val="center"/>
              <w:rPr>
                <w:rFonts w:ascii="Aptos" w:eastAsia="Aptos" w:hAnsi="Aptos" w:cs="Times New Roman"/>
                <w:lang w:val="en-GB"/>
              </w:rPr>
            </w:pPr>
            <w:r w:rsidRPr="000F7FF6">
              <w:rPr>
                <w:rFonts w:ascii="Aptos Display" w:eastAsia="Aptos" w:hAnsi="Aptos Display" w:cs="Times New Roman"/>
                <w:b/>
                <w:bCs/>
                <w:sz w:val="36"/>
                <w:szCs w:val="36"/>
                <w:lang w:val="en-GB"/>
              </w:rPr>
              <w:t>✓</w:t>
            </w:r>
          </w:p>
        </w:tc>
        <w:tc>
          <w:tcPr>
            <w:tcW w:w="1366" w:type="dxa"/>
          </w:tcPr>
          <w:p w14:paraId="2BB60D90" w14:textId="77777777" w:rsidR="004F41BA" w:rsidRPr="000F7FF6" w:rsidRDefault="004F41BA" w:rsidP="004F41BA">
            <w:pPr>
              <w:spacing w:after="160" w:line="278" w:lineRule="auto"/>
              <w:jc w:val="center"/>
              <w:rPr>
                <w:rFonts w:ascii="Aptos" w:eastAsia="Aptos" w:hAnsi="Aptos" w:cs="Times New Roman"/>
                <w:lang w:val="en-GB"/>
              </w:rPr>
            </w:pPr>
          </w:p>
        </w:tc>
      </w:tr>
      <w:tr w:rsidR="004F41BA" w:rsidRPr="000F7FF6" w14:paraId="0B585E7E" w14:textId="77777777" w:rsidTr="00046FFB">
        <w:trPr>
          <w:cnfStyle w:val="000000100000" w:firstRow="0" w:lastRow="0" w:firstColumn="0" w:lastColumn="0" w:oddVBand="0" w:evenVBand="0" w:oddHBand="1" w:evenHBand="0" w:firstRowFirstColumn="0" w:firstRowLastColumn="0" w:lastRowFirstColumn="0" w:lastRowLastColumn="0"/>
        </w:trPr>
        <w:tc>
          <w:tcPr>
            <w:tcW w:w="6091" w:type="dxa"/>
          </w:tcPr>
          <w:p w14:paraId="7DE246D0" w14:textId="4566BB2B" w:rsidR="004F41BA" w:rsidRPr="004F41BA" w:rsidRDefault="004F41BA" w:rsidP="004F41BA">
            <w:pPr>
              <w:spacing w:after="160" w:line="278" w:lineRule="auto"/>
              <w:rPr>
                <w:rFonts w:ascii="Arial" w:hAnsi="Arial" w:cs="Arial"/>
                <w:sz w:val="22"/>
                <w:szCs w:val="22"/>
              </w:rPr>
            </w:pPr>
            <w:r w:rsidRPr="004F41BA">
              <w:t xml:space="preserve">Working knowledge of at least one additional modern language.  </w:t>
            </w:r>
          </w:p>
        </w:tc>
        <w:tc>
          <w:tcPr>
            <w:tcW w:w="1559" w:type="dxa"/>
          </w:tcPr>
          <w:p w14:paraId="6CC396B1" w14:textId="77777777" w:rsidR="004F41BA" w:rsidRPr="000F7FF6" w:rsidRDefault="004F41BA" w:rsidP="004F41BA">
            <w:pPr>
              <w:spacing w:after="160" w:line="278" w:lineRule="auto"/>
              <w:jc w:val="center"/>
              <w:rPr>
                <w:rFonts w:ascii="Aptos Display" w:eastAsia="Aptos" w:hAnsi="Aptos Display" w:cs="Times New Roman"/>
                <w:b/>
                <w:bCs/>
                <w:sz w:val="36"/>
                <w:szCs w:val="36"/>
                <w:lang w:val="en-GB"/>
              </w:rPr>
            </w:pPr>
          </w:p>
        </w:tc>
        <w:tc>
          <w:tcPr>
            <w:tcW w:w="1366" w:type="dxa"/>
          </w:tcPr>
          <w:p w14:paraId="26790242" w14:textId="0436CB4E" w:rsidR="004F41BA" w:rsidRPr="000F7FF6" w:rsidRDefault="004F41BA" w:rsidP="004F41BA">
            <w:pPr>
              <w:spacing w:after="160" w:line="278" w:lineRule="auto"/>
              <w:jc w:val="center"/>
              <w:rPr>
                <w:rFonts w:ascii="Aptos" w:eastAsia="Aptos" w:hAnsi="Aptos" w:cs="Times New Roman"/>
                <w:lang w:val="en-GB"/>
              </w:rPr>
            </w:pPr>
            <w:r w:rsidRPr="000F7FF6">
              <w:rPr>
                <w:rFonts w:ascii="Aptos Display" w:eastAsia="Aptos" w:hAnsi="Aptos Display" w:cs="Times New Roman"/>
                <w:b/>
                <w:bCs/>
                <w:sz w:val="36"/>
                <w:szCs w:val="36"/>
                <w:lang w:val="en-GB"/>
              </w:rPr>
              <w:t>✓</w:t>
            </w:r>
          </w:p>
        </w:tc>
      </w:tr>
      <w:tr w:rsidR="004F41BA" w:rsidRPr="000F7FF6" w14:paraId="30BD2D18" w14:textId="77777777" w:rsidTr="00C85ACC">
        <w:tc>
          <w:tcPr>
            <w:tcW w:w="6091" w:type="dxa"/>
            <w:vAlign w:val="bottom"/>
          </w:tcPr>
          <w:p w14:paraId="61A3F3B5" w14:textId="0B2D1C2D" w:rsidR="004F41BA" w:rsidRPr="000F7FF6" w:rsidRDefault="004F41BA" w:rsidP="004F41BA">
            <w:pPr>
              <w:spacing w:after="160" w:line="278" w:lineRule="auto"/>
              <w:rPr>
                <w:rFonts w:ascii="Arial" w:hAnsi="Arial" w:cs="Arial"/>
                <w:sz w:val="22"/>
                <w:szCs w:val="22"/>
              </w:rPr>
            </w:pPr>
            <w:r w:rsidRPr="000F7FF6">
              <w:t>Interest in classical music</w:t>
            </w:r>
          </w:p>
        </w:tc>
        <w:tc>
          <w:tcPr>
            <w:tcW w:w="1559" w:type="dxa"/>
          </w:tcPr>
          <w:p w14:paraId="69C93FFE" w14:textId="77777777" w:rsidR="004F41BA" w:rsidRPr="000F7FF6" w:rsidRDefault="004F41BA" w:rsidP="004F41BA">
            <w:pPr>
              <w:spacing w:after="160" w:line="278" w:lineRule="auto"/>
              <w:jc w:val="center"/>
              <w:rPr>
                <w:rFonts w:ascii="Aptos Display" w:eastAsia="Aptos" w:hAnsi="Aptos Display" w:cs="Times New Roman"/>
                <w:b/>
                <w:bCs/>
                <w:sz w:val="36"/>
                <w:szCs w:val="36"/>
                <w:lang w:val="en-GB"/>
              </w:rPr>
            </w:pPr>
          </w:p>
        </w:tc>
        <w:tc>
          <w:tcPr>
            <w:tcW w:w="1366" w:type="dxa"/>
          </w:tcPr>
          <w:p w14:paraId="68A8D9EC" w14:textId="4522182C" w:rsidR="004F41BA" w:rsidRPr="000F7FF6" w:rsidRDefault="004F41BA" w:rsidP="004F41BA">
            <w:pPr>
              <w:spacing w:after="160" w:line="278" w:lineRule="auto"/>
              <w:jc w:val="center"/>
              <w:rPr>
                <w:rFonts w:ascii="Aptos" w:eastAsia="Aptos" w:hAnsi="Aptos" w:cs="Times New Roman"/>
                <w:lang w:val="en-GB"/>
              </w:rPr>
            </w:pPr>
            <w:r w:rsidRPr="000F7FF6">
              <w:rPr>
                <w:rFonts w:ascii="Aptos Display" w:eastAsia="Aptos" w:hAnsi="Aptos Display" w:cs="Times New Roman"/>
                <w:b/>
                <w:bCs/>
                <w:sz w:val="36"/>
                <w:szCs w:val="36"/>
                <w:lang w:val="en-GB"/>
              </w:rPr>
              <w:t>✓</w:t>
            </w:r>
          </w:p>
        </w:tc>
      </w:tr>
    </w:tbl>
    <w:p w14:paraId="178570EE" w14:textId="77777777" w:rsidR="00B62DDF" w:rsidRPr="00B62DDF" w:rsidRDefault="00B62DDF" w:rsidP="00B62DDF">
      <w:pPr>
        <w:spacing w:after="160" w:line="278" w:lineRule="auto"/>
        <w:rPr>
          <w:rFonts w:ascii="Aptos" w:eastAsia="Aptos" w:hAnsi="Aptos" w:cs="Times New Roman"/>
          <w:kern w:val="2"/>
          <w:lang w:val="en-GB"/>
          <w14:ligatures w14:val="standardContextual"/>
        </w:rPr>
      </w:pPr>
    </w:p>
    <w:p w14:paraId="78EB12C8" w14:textId="77777777" w:rsidR="00B62DDF" w:rsidRPr="00D21716" w:rsidRDefault="00B62DDF" w:rsidP="00A50B7C">
      <w:pPr>
        <w:jc w:val="both"/>
        <w:rPr>
          <w:rFonts w:asciiTheme="minorHAnsi" w:hAnsiTheme="minorHAnsi"/>
          <w:sz w:val="23"/>
          <w:szCs w:val="23"/>
        </w:rPr>
      </w:pPr>
    </w:p>
    <w:p w14:paraId="6289C2CD" w14:textId="18963679" w:rsidR="009E1D29" w:rsidRPr="00D21716" w:rsidRDefault="009E1D29" w:rsidP="00A50B7C">
      <w:pPr>
        <w:spacing w:line="240" w:lineRule="atLeast"/>
        <w:jc w:val="both"/>
        <w:rPr>
          <w:rFonts w:asciiTheme="minorHAnsi" w:eastAsia="Times New Roman" w:hAnsiTheme="minorHAnsi" w:cs="Times New Roman"/>
          <w:snapToGrid w:val="0"/>
          <w:color w:val="000000"/>
          <w:sz w:val="23"/>
          <w:szCs w:val="23"/>
        </w:rPr>
      </w:pPr>
    </w:p>
    <w:p w14:paraId="06FFD90D" w14:textId="2B65D3C4" w:rsidR="005910D0" w:rsidRPr="00D21716" w:rsidRDefault="005910D0" w:rsidP="00A50B7C">
      <w:pPr>
        <w:spacing w:line="240" w:lineRule="atLeast"/>
        <w:jc w:val="both"/>
        <w:rPr>
          <w:rFonts w:asciiTheme="minorHAnsi" w:eastAsia="Times New Roman" w:hAnsiTheme="minorHAnsi" w:cs="Times New Roman"/>
          <w:snapToGrid w:val="0"/>
          <w:color w:val="000000"/>
          <w:sz w:val="23"/>
          <w:szCs w:val="23"/>
        </w:rPr>
      </w:pPr>
    </w:p>
    <w:p w14:paraId="57B7B499" w14:textId="3A530199" w:rsidR="00333B9E" w:rsidRDefault="00333B9E" w:rsidP="00333B9E">
      <w:pPr>
        <w:spacing w:line="240" w:lineRule="atLeast"/>
        <w:jc w:val="both"/>
        <w:rPr>
          <w:rFonts w:asciiTheme="minorHAnsi" w:eastAsia="Times New Roman" w:hAnsiTheme="minorHAnsi" w:cs="Times New Roman"/>
          <w:snapToGrid w:val="0"/>
          <w:color w:val="000000"/>
          <w:sz w:val="23"/>
          <w:szCs w:val="23"/>
        </w:rPr>
      </w:pPr>
      <w:bookmarkStart w:id="0" w:name="_Hlk23350004"/>
    </w:p>
    <w:p w14:paraId="1D712BFE" w14:textId="77777777" w:rsidR="009B20B5" w:rsidRDefault="009B20B5" w:rsidP="00365AF3">
      <w:pPr>
        <w:spacing w:line="240" w:lineRule="atLeast"/>
        <w:rPr>
          <w:rFonts w:asciiTheme="minorHAnsi" w:eastAsia="Times New Roman" w:hAnsiTheme="minorHAnsi" w:cs="Times New Roman"/>
          <w:snapToGrid w:val="0"/>
          <w:color w:val="000000"/>
          <w:sz w:val="23"/>
          <w:szCs w:val="23"/>
        </w:rPr>
      </w:pPr>
    </w:p>
    <w:bookmarkEnd w:id="0"/>
    <w:p w14:paraId="62962859" w14:textId="77777777" w:rsidR="00365AF3" w:rsidRDefault="00365AF3" w:rsidP="00365AF3">
      <w:pPr>
        <w:widowControl w:val="0"/>
        <w:spacing w:line="240" w:lineRule="atLeast"/>
        <w:rPr>
          <w:rFonts w:ascii="Arial" w:hAnsi="Arial" w:cs="Arial"/>
          <w:snapToGrid w:val="0"/>
          <w:color w:val="000000"/>
          <w:szCs w:val="20"/>
        </w:rPr>
      </w:pPr>
    </w:p>
    <w:p w14:paraId="1580A966" w14:textId="77777777" w:rsidR="00365AF3" w:rsidRDefault="00365AF3" w:rsidP="00365AF3">
      <w:pPr>
        <w:widowControl w:val="0"/>
        <w:spacing w:line="240" w:lineRule="atLeast"/>
        <w:jc w:val="both"/>
        <w:rPr>
          <w:rFonts w:ascii="Arial" w:hAnsi="Arial" w:cs="Arial"/>
          <w:snapToGrid w:val="0"/>
          <w:color w:val="000000"/>
          <w:szCs w:val="20"/>
        </w:rPr>
      </w:pPr>
    </w:p>
    <w:p w14:paraId="36CBA162" w14:textId="1FDBA42F" w:rsidR="00BE394E" w:rsidRDefault="00BE394E" w:rsidP="00A50B7C">
      <w:pPr>
        <w:widowControl w:val="0"/>
        <w:spacing w:line="240" w:lineRule="atLeast"/>
        <w:jc w:val="both"/>
        <w:rPr>
          <w:rFonts w:ascii="Arial" w:hAnsi="Arial" w:cs="Arial"/>
          <w:snapToGrid w:val="0"/>
          <w:color w:val="000000"/>
          <w:szCs w:val="20"/>
        </w:rPr>
      </w:pPr>
    </w:p>
    <w:p w14:paraId="02AC2BD3" w14:textId="2219F733" w:rsidR="00BE394E" w:rsidRDefault="00BE394E" w:rsidP="00A50B7C">
      <w:pPr>
        <w:widowControl w:val="0"/>
        <w:spacing w:line="240" w:lineRule="atLeast"/>
        <w:jc w:val="both"/>
        <w:rPr>
          <w:rFonts w:ascii="Arial" w:hAnsi="Arial" w:cs="Arial"/>
          <w:snapToGrid w:val="0"/>
          <w:color w:val="000000"/>
          <w:szCs w:val="20"/>
        </w:rPr>
      </w:pPr>
    </w:p>
    <w:p w14:paraId="592D2630" w14:textId="341ED4EF" w:rsidR="00BE394E" w:rsidRDefault="00BE394E" w:rsidP="00A50B7C">
      <w:pPr>
        <w:widowControl w:val="0"/>
        <w:spacing w:line="240" w:lineRule="atLeast"/>
        <w:jc w:val="both"/>
        <w:rPr>
          <w:rFonts w:ascii="Arial" w:hAnsi="Arial" w:cs="Arial"/>
          <w:snapToGrid w:val="0"/>
          <w:color w:val="000000"/>
          <w:szCs w:val="20"/>
        </w:rPr>
      </w:pPr>
    </w:p>
    <w:p w14:paraId="1DDB91F8" w14:textId="0B7B92F7" w:rsidR="00BE394E" w:rsidRDefault="00BE394E" w:rsidP="00A50B7C">
      <w:pPr>
        <w:widowControl w:val="0"/>
        <w:spacing w:line="240" w:lineRule="atLeast"/>
        <w:jc w:val="both"/>
        <w:rPr>
          <w:rFonts w:ascii="Arial" w:hAnsi="Arial" w:cs="Arial"/>
          <w:snapToGrid w:val="0"/>
          <w:color w:val="000000"/>
          <w:szCs w:val="20"/>
        </w:rPr>
      </w:pPr>
    </w:p>
    <w:p w14:paraId="1EC1C63B" w14:textId="0ADE7744" w:rsidR="00BE394E" w:rsidRDefault="00BE394E" w:rsidP="00A50B7C">
      <w:pPr>
        <w:widowControl w:val="0"/>
        <w:spacing w:line="240" w:lineRule="atLeast"/>
        <w:jc w:val="both"/>
        <w:rPr>
          <w:rFonts w:ascii="Arial" w:hAnsi="Arial" w:cs="Arial"/>
          <w:snapToGrid w:val="0"/>
          <w:color w:val="000000"/>
          <w:szCs w:val="20"/>
        </w:rPr>
      </w:pPr>
    </w:p>
    <w:p w14:paraId="1392172A" w14:textId="668F6738" w:rsidR="00BE394E" w:rsidRDefault="00BE394E" w:rsidP="00A50B7C">
      <w:pPr>
        <w:widowControl w:val="0"/>
        <w:spacing w:line="240" w:lineRule="atLeast"/>
        <w:jc w:val="both"/>
        <w:rPr>
          <w:rFonts w:ascii="Arial" w:hAnsi="Arial" w:cs="Arial"/>
          <w:snapToGrid w:val="0"/>
          <w:color w:val="000000"/>
          <w:szCs w:val="20"/>
        </w:rPr>
      </w:pPr>
    </w:p>
    <w:p w14:paraId="2677BBB1" w14:textId="5A6841CD" w:rsidR="00BE394E" w:rsidRDefault="00BE394E" w:rsidP="00A50B7C">
      <w:pPr>
        <w:widowControl w:val="0"/>
        <w:spacing w:line="240" w:lineRule="atLeast"/>
        <w:jc w:val="both"/>
        <w:rPr>
          <w:rFonts w:ascii="Arial" w:hAnsi="Arial" w:cs="Arial"/>
          <w:snapToGrid w:val="0"/>
          <w:color w:val="000000"/>
          <w:szCs w:val="20"/>
        </w:rPr>
      </w:pPr>
    </w:p>
    <w:p w14:paraId="6CB140C4" w14:textId="670EA399" w:rsidR="00BE394E" w:rsidRDefault="00BE394E" w:rsidP="00A50B7C">
      <w:pPr>
        <w:widowControl w:val="0"/>
        <w:spacing w:line="240" w:lineRule="atLeast"/>
        <w:jc w:val="both"/>
        <w:rPr>
          <w:rFonts w:ascii="Arial" w:hAnsi="Arial" w:cs="Arial"/>
          <w:snapToGrid w:val="0"/>
          <w:color w:val="000000"/>
          <w:szCs w:val="20"/>
        </w:rPr>
      </w:pPr>
    </w:p>
    <w:p w14:paraId="37A72349" w14:textId="22018748" w:rsidR="00BE394E" w:rsidRDefault="00BE394E" w:rsidP="00A50B7C">
      <w:pPr>
        <w:widowControl w:val="0"/>
        <w:spacing w:line="240" w:lineRule="atLeast"/>
        <w:jc w:val="both"/>
        <w:rPr>
          <w:rFonts w:ascii="Arial" w:hAnsi="Arial" w:cs="Arial"/>
          <w:snapToGrid w:val="0"/>
          <w:color w:val="000000"/>
          <w:szCs w:val="20"/>
        </w:rPr>
      </w:pPr>
    </w:p>
    <w:p w14:paraId="2FAF8DE1" w14:textId="7CE2B778" w:rsidR="00BE394E" w:rsidRDefault="00BE394E" w:rsidP="00A50B7C">
      <w:pPr>
        <w:widowControl w:val="0"/>
        <w:spacing w:line="240" w:lineRule="atLeast"/>
        <w:jc w:val="both"/>
        <w:rPr>
          <w:rFonts w:ascii="Arial" w:hAnsi="Arial" w:cs="Arial"/>
          <w:snapToGrid w:val="0"/>
          <w:color w:val="000000"/>
          <w:szCs w:val="20"/>
        </w:rPr>
      </w:pPr>
    </w:p>
    <w:p w14:paraId="20A5626B" w14:textId="03BD6509" w:rsidR="00BE394E" w:rsidRDefault="00BE394E" w:rsidP="00A50B7C">
      <w:pPr>
        <w:widowControl w:val="0"/>
        <w:spacing w:line="240" w:lineRule="atLeast"/>
        <w:jc w:val="both"/>
        <w:rPr>
          <w:rFonts w:ascii="Arial" w:hAnsi="Arial" w:cs="Arial"/>
          <w:snapToGrid w:val="0"/>
          <w:color w:val="000000"/>
          <w:szCs w:val="20"/>
        </w:rPr>
      </w:pPr>
    </w:p>
    <w:p w14:paraId="13D9CCA9" w14:textId="258D2053" w:rsidR="00BE394E" w:rsidRDefault="00BE394E" w:rsidP="00A50B7C">
      <w:pPr>
        <w:widowControl w:val="0"/>
        <w:spacing w:line="240" w:lineRule="atLeast"/>
        <w:jc w:val="both"/>
        <w:rPr>
          <w:rFonts w:ascii="Arial" w:hAnsi="Arial" w:cs="Arial"/>
          <w:snapToGrid w:val="0"/>
          <w:color w:val="000000"/>
          <w:szCs w:val="20"/>
        </w:rPr>
      </w:pPr>
    </w:p>
    <w:p w14:paraId="321DDB15" w14:textId="3E6A80AE" w:rsidR="00BE394E" w:rsidRDefault="00BE394E" w:rsidP="00A50B7C">
      <w:pPr>
        <w:widowControl w:val="0"/>
        <w:spacing w:line="240" w:lineRule="atLeast"/>
        <w:jc w:val="both"/>
        <w:rPr>
          <w:rFonts w:ascii="Arial" w:hAnsi="Arial" w:cs="Arial"/>
          <w:snapToGrid w:val="0"/>
          <w:color w:val="000000"/>
          <w:szCs w:val="20"/>
        </w:rPr>
      </w:pPr>
    </w:p>
    <w:p w14:paraId="16D77B10" w14:textId="6398E535" w:rsidR="00BE394E" w:rsidRDefault="00BE394E" w:rsidP="00A50B7C">
      <w:pPr>
        <w:widowControl w:val="0"/>
        <w:spacing w:line="240" w:lineRule="atLeast"/>
        <w:jc w:val="both"/>
        <w:rPr>
          <w:rFonts w:ascii="Arial" w:hAnsi="Arial" w:cs="Arial"/>
          <w:snapToGrid w:val="0"/>
          <w:color w:val="000000"/>
          <w:szCs w:val="20"/>
        </w:rPr>
      </w:pPr>
    </w:p>
    <w:p w14:paraId="7B9E1EA2" w14:textId="7C0A1AC5" w:rsidR="00BE394E" w:rsidRDefault="00BE394E" w:rsidP="00A50B7C">
      <w:pPr>
        <w:widowControl w:val="0"/>
        <w:spacing w:line="240" w:lineRule="atLeast"/>
        <w:jc w:val="both"/>
        <w:rPr>
          <w:rFonts w:ascii="Arial" w:hAnsi="Arial" w:cs="Arial"/>
          <w:snapToGrid w:val="0"/>
          <w:color w:val="000000"/>
          <w:szCs w:val="20"/>
        </w:rPr>
      </w:pPr>
    </w:p>
    <w:p w14:paraId="2AB1E364" w14:textId="056D357E" w:rsidR="00BE394E" w:rsidRDefault="00BE394E" w:rsidP="00A50B7C">
      <w:pPr>
        <w:widowControl w:val="0"/>
        <w:spacing w:line="240" w:lineRule="atLeast"/>
        <w:jc w:val="both"/>
        <w:rPr>
          <w:rFonts w:ascii="Arial" w:hAnsi="Arial" w:cs="Arial"/>
          <w:snapToGrid w:val="0"/>
          <w:color w:val="000000"/>
          <w:szCs w:val="20"/>
        </w:rPr>
      </w:pPr>
    </w:p>
    <w:p w14:paraId="49A9E529" w14:textId="15C92D30" w:rsidR="00BE394E" w:rsidRDefault="00BE394E" w:rsidP="00A50B7C">
      <w:pPr>
        <w:widowControl w:val="0"/>
        <w:spacing w:line="240" w:lineRule="atLeast"/>
        <w:jc w:val="both"/>
        <w:rPr>
          <w:rFonts w:ascii="Arial" w:hAnsi="Arial" w:cs="Arial"/>
          <w:snapToGrid w:val="0"/>
          <w:color w:val="000000"/>
          <w:szCs w:val="20"/>
        </w:rPr>
      </w:pPr>
    </w:p>
    <w:p w14:paraId="61D7555D" w14:textId="1CF2C334" w:rsidR="00BE394E" w:rsidRDefault="00BE394E" w:rsidP="00A50B7C">
      <w:pPr>
        <w:widowControl w:val="0"/>
        <w:spacing w:line="240" w:lineRule="atLeast"/>
        <w:jc w:val="both"/>
        <w:rPr>
          <w:rFonts w:ascii="Arial" w:hAnsi="Arial" w:cs="Arial"/>
          <w:snapToGrid w:val="0"/>
          <w:color w:val="000000"/>
          <w:szCs w:val="20"/>
        </w:rPr>
      </w:pPr>
    </w:p>
    <w:p w14:paraId="28376361" w14:textId="6FEC50A2" w:rsidR="00BE394E" w:rsidRDefault="00BE394E" w:rsidP="00A50B7C">
      <w:pPr>
        <w:widowControl w:val="0"/>
        <w:spacing w:line="240" w:lineRule="atLeast"/>
        <w:jc w:val="both"/>
        <w:rPr>
          <w:rFonts w:ascii="Arial" w:hAnsi="Arial" w:cs="Arial"/>
          <w:snapToGrid w:val="0"/>
          <w:color w:val="000000"/>
          <w:szCs w:val="20"/>
        </w:rPr>
      </w:pPr>
    </w:p>
    <w:p w14:paraId="57DE533B" w14:textId="072BEC5B" w:rsidR="00BE394E" w:rsidRDefault="00BE394E" w:rsidP="00A50B7C">
      <w:pPr>
        <w:widowControl w:val="0"/>
        <w:spacing w:line="240" w:lineRule="atLeast"/>
        <w:jc w:val="both"/>
        <w:rPr>
          <w:rFonts w:ascii="Arial" w:hAnsi="Arial" w:cs="Arial"/>
          <w:snapToGrid w:val="0"/>
          <w:color w:val="000000"/>
          <w:szCs w:val="20"/>
        </w:rPr>
      </w:pPr>
    </w:p>
    <w:p w14:paraId="3B172471" w14:textId="01DDE489" w:rsidR="00BE394E" w:rsidRDefault="00BE394E" w:rsidP="00A50B7C">
      <w:pPr>
        <w:widowControl w:val="0"/>
        <w:spacing w:line="240" w:lineRule="atLeast"/>
        <w:jc w:val="both"/>
        <w:rPr>
          <w:rFonts w:ascii="Arial" w:hAnsi="Arial" w:cs="Arial"/>
          <w:snapToGrid w:val="0"/>
          <w:color w:val="000000"/>
          <w:szCs w:val="20"/>
        </w:rPr>
      </w:pPr>
    </w:p>
    <w:p w14:paraId="38951B4F" w14:textId="4B4580BD" w:rsidR="00BE394E" w:rsidRDefault="00BE394E" w:rsidP="00A50B7C">
      <w:pPr>
        <w:widowControl w:val="0"/>
        <w:spacing w:line="240" w:lineRule="atLeast"/>
        <w:jc w:val="both"/>
        <w:rPr>
          <w:rFonts w:ascii="Arial" w:hAnsi="Arial" w:cs="Arial"/>
          <w:snapToGrid w:val="0"/>
          <w:color w:val="000000"/>
          <w:szCs w:val="20"/>
        </w:rPr>
      </w:pPr>
    </w:p>
    <w:p w14:paraId="4468B7BD" w14:textId="005DA8C7" w:rsidR="00BE394E" w:rsidRDefault="00BE394E" w:rsidP="00A50B7C">
      <w:pPr>
        <w:widowControl w:val="0"/>
        <w:spacing w:line="240" w:lineRule="atLeast"/>
        <w:jc w:val="both"/>
        <w:rPr>
          <w:rFonts w:ascii="Arial" w:hAnsi="Arial" w:cs="Arial"/>
          <w:snapToGrid w:val="0"/>
          <w:color w:val="000000"/>
          <w:szCs w:val="20"/>
        </w:rPr>
      </w:pPr>
    </w:p>
    <w:p w14:paraId="242088FA" w14:textId="0F339885" w:rsidR="00BE394E" w:rsidRDefault="00BE394E" w:rsidP="00A50B7C">
      <w:pPr>
        <w:widowControl w:val="0"/>
        <w:spacing w:line="240" w:lineRule="atLeast"/>
        <w:jc w:val="both"/>
        <w:rPr>
          <w:rFonts w:ascii="Arial" w:hAnsi="Arial" w:cs="Arial"/>
          <w:snapToGrid w:val="0"/>
          <w:color w:val="000000"/>
          <w:szCs w:val="20"/>
        </w:rPr>
      </w:pPr>
    </w:p>
    <w:p w14:paraId="496EE2EF" w14:textId="3E04C2A4" w:rsidR="00BE394E" w:rsidRDefault="00BE394E" w:rsidP="00A50B7C">
      <w:pPr>
        <w:widowControl w:val="0"/>
        <w:spacing w:line="240" w:lineRule="atLeast"/>
        <w:jc w:val="both"/>
        <w:rPr>
          <w:rFonts w:ascii="Arial" w:hAnsi="Arial" w:cs="Arial"/>
          <w:snapToGrid w:val="0"/>
          <w:color w:val="000000"/>
          <w:szCs w:val="20"/>
        </w:rPr>
      </w:pPr>
    </w:p>
    <w:p w14:paraId="57ABE2EC" w14:textId="782D4D4D" w:rsidR="00BE394E" w:rsidRDefault="00BE394E" w:rsidP="00A50B7C">
      <w:pPr>
        <w:widowControl w:val="0"/>
        <w:spacing w:line="240" w:lineRule="atLeast"/>
        <w:jc w:val="both"/>
        <w:rPr>
          <w:rFonts w:ascii="Arial" w:hAnsi="Arial" w:cs="Arial"/>
          <w:snapToGrid w:val="0"/>
          <w:color w:val="000000"/>
          <w:szCs w:val="20"/>
        </w:rPr>
      </w:pPr>
    </w:p>
    <w:p w14:paraId="7CFB6D71" w14:textId="54A28C99" w:rsidR="00BE394E" w:rsidRDefault="00BE394E" w:rsidP="00A50B7C">
      <w:pPr>
        <w:widowControl w:val="0"/>
        <w:spacing w:line="240" w:lineRule="atLeast"/>
        <w:jc w:val="both"/>
        <w:rPr>
          <w:rFonts w:ascii="Arial" w:hAnsi="Arial" w:cs="Arial"/>
          <w:snapToGrid w:val="0"/>
          <w:color w:val="000000"/>
          <w:szCs w:val="20"/>
        </w:rPr>
      </w:pPr>
    </w:p>
    <w:p w14:paraId="7AF8AFDB" w14:textId="317F6270" w:rsidR="00BE394E" w:rsidRDefault="00BE394E" w:rsidP="00A50B7C">
      <w:pPr>
        <w:widowControl w:val="0"/>
        <w:spacing w:line="240" w:lineRule="atLeast"/>
        <w:jc w:val="both"/>
        <w:rPr>
          <w:rFonts w:ascii="Arial" w:hAnsi="Arial" w:cs="Arial"/>
          <w:snapToGrid w:val="0"/>
          <w:color w:val="000000"/>
          <w:szCs w:val="20"/>
        </w:rPr>
      </w:pPr>
    </w:p>
    <w:p w14:paraId="7EF04284" w14:textId="6234CE5E" w:rsidR="00BE394E" w:rsidRDefault="00BE394E" w:rsidP="00A50B7C">
      <w:pPr>
        <w:widowControl w:val="0"/>
        <w:spacing w:line="240" w:lineRule="atLeast"/>
        <w:jc w:val="both"/>
        <w:rPr>
          <w:rFonts w:ascii="Arial" w:hAnsi="Arial" w:cs="Arial"/>
          <w:snapToGrid w:val="0"/>
          <w:color w:val="000000"/>
          <w:szCs w:val="20"/>
        </w:rPr>
      </w:pPr>
    </w:p>
    <w:p w14:paraId="1EDDD546" w14:textId="3F4BB233" w:rsidR="00BE394E" w:rsidRDefault="00BE394E" w:rsidP="00A50B7C">
      <w:pPr>
        <w:widowControl w:val="0"/>
        <w:spacing w:line="240" w:lineRule="atLeast"/>
        <w:jc w:val="both"/>
        <w:rPr>
          <w:rFonts w:ascii="Arial" w:hAnsi="Arial" w:cs="Arial"/>
          <w:snapToGrid w:val="0"/>
          <w:color w:val="000000"/>
          <w:szCs w:val="20"/>
        </w:rPr>
      </w:pPr>
    </w:p>
    <w:p w14:paraId="56002B36" w14:textId="5F86AAE7" w:rsidR="00BE394E" w:rsidRDefault="00BE394E" w:rsidP="00A50B7C">
      <w:pPr>
        <w:widowControl w:val="0"/>
        <w:spacing w:line="240" w:lineRule="atLeast"/>
        <w:jc w:val="both"/>
        <w:rPr>
          <w:rFonts w:ascii="Arial" w:hAnsi="Arial" w:cs="Arial"/>
          <w:snapToGrid w:val="0"/>
          <w:color w:val="000000"/>
          <w:szCs w:val="20"/>
        </w:rPr>
      </w:pPr>
    </w:p>
    <w:p w14:paraId="4C575C86" w14:textId="4E855D24" w:rsidR="00BE394E" w:rsidRDefault="00BE394E" w:rsidP="00A50B7C">
      <w:pPr>
        <w:widowControl w:val="0"/>
        <w:spacing w:line="240" w:lineRule="atLeast"/>
        <w:jc w:val="both"/>
        <w:rPr>
          <w:rFonts w:ascii="Arial" w:hAnsi="Arial" w:cs="Arial"/>
          <w:snapToGrid w:val="0"/>
          <w:color w:val="000000"/>
          <w:szCs w:val="20"/>
        </w:rPr>
      </w:pPr>
    </w:p>
    <w:p w14:paraId="72EEFCCA" w14:textId="6B38BDAC" w:rsidR="000E660F" w:rsidRPr="00DF7F74" w:rsidRDefault="000E660F" w:rsidP="00DF7F74">
      <w:pPr>
        <w:spacing w:line="0" w:lineRule="atLeast"/>
        <w:ind w:left="-851"/>
      </w:pPr>
    </w:p>
    <w:sectPr w:rsidR="000E660F" w:rsidRPr="00DF7F74" w:rsidSect="00B12F14">
      <w:headerReference w:type="default" r:id="rId10"/>
      <w:footerReference w:type="default" r:id="rId11"/>
      <w:pgSz w:w="11906" w:h="16838"/>
      <w:pgMar w:top="1440" w:right="1440" w:bottom="1440" w:left="1440" w:header="709" w:footer="709" w:gutter="0"/>
      <w:paperSrc w:first="260" w:other="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FCB6C" w14:textId="77777777" w:rsidR="00E93A1D" w:rsidRDefault="00E93A1D" w:rsidP="009922D5">
      <w:r>
        <w:separator/>
      </w:r>
    </w:p>
  </w:endnote>
  <w:endnote w:type="continuationSeparator" w:id="0">
    <w:p w14:paraId="2020686B" w14:textId="77777777" w:rsidR="00E93A1D" w:rsidRDefault="00E93A1D" w:rsidP="009922D5">
      <w:r>
        <w:continuationSeparator/>
      </w:r>
    </w:p>
  </w:endnote>
  <w:endnote w:type="continuationNotice" w:id="1">
    <w:p w14:paraId="767E1E12" w14:textId="77777777" w:rsidR="00E93A1D" w:rsidRDefault="00E93A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3EF82" w14:textId="6660E5D1" w:rsidR="00A70078" w:rsidRDefault="00A70078">
    <w:pPr>
      <w:pStyle w:val="Footer"/>
    </w:pPr>
  </w:p>
  <w:p w14:paraId="04C2E167" w14:textId="12F9144D" w:rsidR="00414A24" w:rsidRDefault="00A70078" w:rsidP="00A70078">
    <w:pPr>
      <w:spacing w:line="0" w:lineRule="atLeast"/>
      <w:ind w:left="-851"/>
      <w:jc w:val="center"/>
    </w:pPr>
    <w:r>
      <w:rPr>
        <w:noProof/>
      </w:rPr>
      <w:drawing>
        <wp:inline distT="0" distB="0" distL="0" distR="0" wp14:anchorId="788C9CA5" wp14:editId="46B2AE64">
          <wp:extent cx="6869225" cy="609600"/>
          <wp:effectExtent l="0" t="0" r="1905" b="0"/>
          <wp:docPr id="1626948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948150" name="Picture 1626948150"/>
                  <pic:cNvPicPr/>
                </pic:nvPicPr>
                <pic:blipFill>
                  <a:blip r:embed="rId1">
                    <a:extLst>
                      <a:ext uri="{28A0092B-C50C-407E-A947-70E740481C1C}">
                        <a14:useLocalDpi xmlns:a14="http://schemas.microsoft.com/office/drawing/2010/main" val="0"/>
                      </a:ext>
                    </a:extLst>
                  </a:blip>
                  <a:stretch>
                    <a:fillRect/>
                  </a:stretch>
                </pic:blipFill>
                <pic:spPr>
                  <a:xfrm>
                    <a:off x="0" y="0"/>
                    <a:ext cx="6883657" cy="61088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8F674" w14:textId="77777777" w:rsidR="00E93A1D" w:rsidRDefault="00E93A1D" w:rsidP="009922D5">
      <w:r>
        <w:separator/>
      </w:r>
    </w:p>
  </w:footnote>
  <w:footnote w:type="continuationSeparator" w:id="0">
    <w:p w14:paraId="4E7507F0" w14:textId="77777777" w:rsidR="00E93A1D" w:rsidRDefault="00E93A1D" w:rsidP="009922D5">
      <w:r>
        <w:continuationSeparator/>
      </w:r>
    </w:p>
  </w:footnote>
  <w:footnote w:type="continuationNotice" w:id="1">
    <w:p w14:paraId="73A0ECEE" w14:textId="77777777" w:rsidR="00E93A1D" w:rsidRDefault="00E93A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EB463" w14:textId="69E9E2E2" w:rsidR="00A70078" w:rsidRDefault="00A70078">
    <w:pPr>
      <w:pStyle w:val="Header"/>
    </w:pPr>
    <w:r w:rsidRPr="00D21716">
      <w:rPr>
        <w:rFonts w:asciiTheme="minorHAnsi" w:hAnsiTheme="minorHAnsi" w:cs="Times New Roman"/>
        <w:noProof/>
        <w:sz w:val="23"/>
        <w:szCs w:val="23"/>
        <w:lang w:val="en-GB" w:eastAsia="en-GB"/>
      </w:rPr>
      <w:drawing>
        <wp:anchor distT="0" distB="0" distL="114300" distR="114300" simplePos="0" relativeHeight="251659264" behindDoc="1" locked="0" layoutInCell="1" allowOverlap="1" wp14:anchorId="040C551C" wp14:editId="0B23577A">
          <wp:simplePos x="0" y="0"/>
          <wp:positionH relativeFrom="margin">
            <wp:posOffset>1828800</wp:posOffset>
          </wp:positionH>
          <wp:positionV relativeFrom="paragraph">
            <wp:posOffset>-635</wp:posOffset>
          </wp:positionV>
          <wp:extent cx="2103477" cy="1485900"/>
          <wp:effectExtent l="0" t="0" r="0" b="0"/>
          <wp:wrapNone/>
          <wp:docPr id="1" name="Picture 1" descr="Company:Marketing and PR:Branding &amp; Website:Brand:Logos:Master - Colour:HP Transparent logos:HPMasterLogo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ny:Marketing and PR:Branding &amp; Website:Brand:Logos:Master - Colour:HP Transparent logos:HPMasterLogo_transparen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03477"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026624" w14:textId="77777777" w:rsidR="00A70078" w:rsidRDefault="00A700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7612"/>
    <w:multiLevelType w:val="hybridMultilevel"/>
    <w:tmpl w:val="CC4E4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C04E5E"/>
    <w:multiLevelType w:val="hybridMultilevel"/>
    <w:tmpl w:val="4F943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2B306C"/>
    <w:multiLevelType w:val="hybridMultilevel"/>
    <w:tmpl w:val="B2864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035E81"/>
    <w:multiLevelType w:val="hybridMultilevel"/>
    <w:tmpl w:val="9A2E5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D7634"/>
    <w:multiLevelType w:val="hybridMultilevel"/>
    <w:tmpl w:val="5CDE4A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9C69F0"/>
    <w:multiLevelType w:val="hybridMultilevel"/>
    <w:tmpl w:val="F0C67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64320"/>
    <w:multiLevelType w:val="hybridMultilevel"/>
    <w:tmpl w:val="585E6E96"/>
    <w:lvl w:ilvl="0" w:tplc="766EFA0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0395199"/>
    <w:multiLevelType w:val="hybridMultilevel"/>
    <w:tmpl w:val="63A6669E"/>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8" w15:restartNumberingAfterBreak="0">
    <w:nsid w:val="231F076F"/>
    <w:multiLevelType w:val="hybridMultilevel"/>
    <w:tmpl w:val="672EB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324B51"/>
    <w:multiLevelType w:val="hybridMultilevel"/>
    <w:tmpl w:val="66926340"/>
    <w:lvl w:ilvl="0" w:tplc="EB1ACD44">
      <w:start w:val="1"/>
      <w:numFmt w:val="bullet"/>
      <w:lvlText w:val="•"/>
      <w:lvlJc w:val="left"/>
      <w:pPr>
        <w:ind w:left="9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4AF2B6">
      <w:start w:val="1"/>
      <w:numFmt w:val="bullet"/>
      <w:lvlText w:val="o"/>
      <w:lvlJc w:val="left"/>
      <w:pPr>
        <w:ind w:left="14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64616F0">
      <w:start w:val="1"/>
      <w:numFmt w:val="bullet"/>
      <w:lvlText w:val="▪"/>
      <w:lvlJc w:val="left"/>
      <w:pPr>
        <w:ind w:left="21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6F423A0">
      <w:start w:val="1"/>
      <w:numFmt w:val="bullet"/>
      <w:lvlText w:val="•"/>
      <w:lvlJc w:val="left"/>
      <w:pPr>
        <w:ind w:left="28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6EAD1C">
      <w:start w:val="1"/>
      <w:numFmt w:val="bullet"/>
      <w:lvlText w:val="o"/>
      <w:lvlJc w:val="left"/>
      <w:pPr>
        <w:ind w:left="36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D8EA01C">
      <w:start w:val="1"/>
      <w:numFmt w:val="bullet"/>
      <w:lvlText w:val="▪"/>
      <w:lvlJc w:val="left"/>
      <w:pPr>
        <w:ind w:left="43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196B662">
      <w:start w:val="1"/>
      <w:numFmt w:val="bullet"/>
      <w:lvlText w:val="•"/>
      <w:lvlJc w:val="left"/>
      <w:pPr>
        <w:ind w:left="50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3213FE">
      <w:start w:val="1"/>
      <w:numFmt w:val="bullet"/>
      <w:lvlText w:val="o"/>
      <w:lvlJc w:val="left"/>
      <w:pPr>
        <w:ind w:left="57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8483E6">
      <w:start w:val="1"/>
      <w:numFmt w:val="bullet"/>
      <w:lvlText w:val="▪"/>
      <w:lvlJc w:val="left"/>
      <w:pPr>
        <w:ind w:left="64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69063FF"/>
    <w:multiLevelType w:val="hybridMultilevel"/>
    <w:tmpl w:val="CFEAD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053904"/>
    <w:multiLevelType w:val="hybridMultilevel"/>
    <w:tmpl w:val="046AAAE0"/>
    <w:lvl w:ilvl="0" w:tplc="D53CF6EA">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CE6F0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B7646F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908D1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68F77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DBE25B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EEC8E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2CDE1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1B682A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9685AB5"/>
    <w:multiLevelType w:val="hybridMultilevel"/>
    <w:tmpl w:val="5B761444"/>
    <w:lvl w:ilvl="0" w:tplc="C70A7A8E">
      <w:start w:val="1"/>
      <w:numFmt w:val="bullet"/>
      <w:lvlText w:val="•"/>
      <w:lvlJc w:val="left"/>
      <w:pPr>
        <w:ind w:left="9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04DED2">
      <w:start w:val="1"/>
      <w:numFmt w:val="bullet"/>
      <w:lvlText w:val="o"/>
      <w:lvlJc w:val="left"/>
      <w:pPr>
        <w:ind w:left="14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B03AB4">
      <w:start w:val="1"/>
      <w:numFmt w:val="bullet"/>
      <w:lvlText w:val="▪"/>
      <w:lvlJc w:val="left"/>
      <w:pPr>
        <w:ind w:left="21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12B9C4">
      <w:start w:val="1"/>
      <w:numFmt w:val="bullet"/>
      <w:lvlText w:val="•"/>
      <w:lvlJc w:val="left"/>
      <w:pPr>
        <w:ind w:left="28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1E0D16">
      <w:start w:val="1"/>
      <w:numFmt w:val="bullet"/>
      <w:lvlText w:val="o"/>
      <w:lvlJc w:val="left"/>
      <w:pPr>
        <w:ind w:left="36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B6A83B2">
      <w:start w:val="1"/>
      <w:numFmt w:val="bullet"/>
      <w:lvlText w:val="▪"/>
      <w:lvlJc w:val="left"/>
      <w:pPr>
        <w:ind w:left="43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5C40F8">
      <w:start w:val="1"/>
      <w:numFmt w:val="bullet"/>
      <w:lvlText w:val="•"/>
      <w:lvlJc w:val="left"/>
      <w:pPr>
        <w:ind w:left="50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18990E">
      <w:start w:val="1"/>
      <w:numFmt w:val="bullet"/>
      <w:lvlText w:val="o"/>
      <w:lvlJc w:val="left"/>
      <w:pPr>
        <w:ind w:left="57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92EBB4">
      <w:start w:val="1"/>
      <w:numFmt w:val="bullet"/>
      <w:lvlText w:val="▪"/>
      <w:lvlJc w:val="left"/>
      <w:pPr>
        <w:ind w:left="64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A310302"/>
    <w:multiLevelType w:val="hybridMultilevel"/>
    <w:tmpl w:val="28604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702738"/>
    <w:multiLevelType w:val="hybridMultilevel"/>
    <w:tmpl w:val="956E0DDC"/>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15" w15:restartNumberingAfterBreak="0">
    <w:nsid w:val="514D3D23"/>
    <w:multiLevelType w:val="hybridMultilevel"/>
    <w:tmpl w:val="4F94647C"/>
    <w:lvl w:ilvl="0" w:tplc="62E6908E">
      <w:start w:val="1"/>
      <w:numFmt w:val="bullet"/>
      <w:lvlText w:val="•"/>
      <w:lvlJc w:val="left"/>
      <w:pPr>
        <w:ind w:left="9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2161A6E">
      <w:start w:val="1"/>
      <w:numFmt w:val="bullet"/>
      <w:lvlText w:val="o"/>
      <w:lvlJc w:val="left"/>
      <w:pPr>
        <w:ind w:left="14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DCE8C2">
      <w:start w:val="1"/>
      <w:numFmt w:val="bullet"/>
      <w:lvlText w:val="▪"/>
      <w:lvlJc w:val="left"/>
      <w:pPr>
        <w:ind w:left="21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B64E2E">
      <w:start w:val="1"/>
      <w:numFmt w:val="bullet"/>
      <w:lvlText w:val="•"/>
      <w:lvlJc w:val="left"/>
      <w:pPr>
        <w:ind w:left="28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6856FA">
      <w:start w:val="1"/>
      <w:numFmt w:val="bullet"/>
      <w:lvlText w:val="o"/>
      <w:lvlJc w:val="left"/>
      <w:pPr>
        <w:ind w:left="36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EA1F08">
      <w:start w:val="1"/>
      <w:numFmt w:val="bullet"/>
      <w:lvlText w:val="▪"/>
      <w:lvlJc w:val="left"/>
      <w:pPr>
        <w:ind w:left="43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7987060">
      <w:start w:val="1"/>
      <w:numFmt w:val="bullet"/>
      <w:lvlText w:val="•"/>
      <w:lvlJc w:val="left"/>
      <w:pPr>
        <w:ind w:left="50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AA9040">
      <w:start w:val="1"/>
      <w:numFmt w:val="bullet"/>
      <w:lvlText w:val="o"/>
      <w:lvlJc w:val="left"/>
      <w:pPr>
        <w:ind w:left="57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CCBE3A">
      <w:start w:val="1"/>
      <w:numFmt w:val="bullet"/>
      <w:lvlText w:val="▪"/>
      <w:lvlJc w:val="left"/>
      <w:pPr>
        <w:ind w:left="64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7C276B5"/>
    <w:multiLevelType w:val="hybridMultilevel"/>
    <w:tmpl w:val="58AE8F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9A3B0D"/>
    <w:multiLevelType w:val="hybridMultilevel"/>
    <w:tmpl w:val="3CB08E52"/>
    <w:lvl w:ilvl="0" w:tplc="78B09D30">
      <w:start w:val="1"/>
      <w:numFmt w:val="bullet"/>
      <w:lvlText w:val="•"/>
      <w:lvlJc w:val="left"/>
      <w:pPr>
        <w:ind w:left="9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DF64C08">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68CB44C">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BC7948">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124286">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D027A9A">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348BD8">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B0BD58">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28A870C">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B9744D1"/>
    <w:multiLevelType w:val="hybridMultilevel"/>
    <w:tmpl w:val="9B90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777B22"/>
    <w:multiLevelType w:val="hybridMultilevel"/>
    <w:tmpl w:val="4C12C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600B74"/>
    <w:multiLevelType w:val="hybridMultilevel"/>
    <w:tmpl w:val="3702C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1042401">
    <w:abstractNumId w:val="6"/>
  </w:num>
  <w:num w:numId="2" w16cid:durableId="601567224">
    <w:abstractNumId w:val="10"/>
  </w:num>
  <w:num w:numId="3" w16cid:durableId="1739396677">
    <w:abstractNumId w:val="1"/>
  </w:num>
  <w:num w:numId="4" w16cid:durableId="1402219641">
    <w:abstractNumId w:val="4"/>
  </w:num>
  <w:num w:numId="5" w16cid:durableId="1519541499">
    <w:abstractNumId w:val="20"/>
  </w:num>
  <w:num w:numId="6" w16cid:durableId="1413232862">
    <w:abstractNumId w:val="13"/>
  </w:num>
  <w:num w:numId="7" w16cid:durableId="1302419576">
    <w:abstractNumId w:val="18"/>
  </w:num>
  <w:num w:numId="8" w16cid:durableId="1055591585">
    <w:abstractNumId w:val="5"/>
  </w:num>
  <w:num w:numId="9" w16cid:durableId="1188788416">
    <w:abstractNumId w:val="16"/>
  </w:num>
  <w:num w:numId="10" w16cid:durableId="1503934540">
    <w:abstractNumId w:val="17"/>
  </w:num>
  <w:num w:numId="11" w16cid:durableId="1459101683">
    <w:abstractNumId w:val="9"/>
  </w:num>
  <w:num w:numId="12" w16cid:durableId="1092625567">
    <w:abstractNumId w:val="15"/>
  </w:num>
  <w:num w:numId="13" w16cid:durableId="2122063734">
    <w:abstractNumId w:val="12"/>
  </w:num>
  <w:num w:numId="14" w16cid:durableId="1147554334">
    <w:abstractNumId w:val="11"/>
  </w:num>
  <w:num w:numId="15" w16cid:durableId="1481265094">
    <w:abstractNumId w:val="8"/>
  </w:num>
  <w:num w:numId="16" w16cid:durableId="913590850">
    <w:abstractNumId w:val="3"/>
  </w:num>
  <w:num w:numId="17" w16cid:durableId="996153511">
    <w:abstractNumId w:val="0"/>
  </w:num>
  <w:num w:numId="18" w16cid:durableId="1215505672">
    <w:abstractNumId w:val="14"/>
  </w:num>
  <w:num w:numId="19" w16cid:durableId="803088102">
    <w:abstractNumId w:val="2"/>
  </w:num>
  <w:num w:numId="20" w16cid:durableId="311759282">
    <w:abstractNumId w:val="7"/>
  </w:num>
  <w:num w:numId="21" w16cid:durableId="128780760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C3E"/>
    <w:rsid w:val="0000116C"/>
    <w:rsid w:val="000076E7"/>
    <w:rsid w:val="00011A3D"/>
    <w:rsid w:val="0001794F"/>
    <w:rsid w:val="00037099"/>
    <w:rsid w:val="00037F33"/>
    <w:rsid w:val="00064A0E"/>
    <w:rsid w:val="00065329"/>
    <w:rsid w:val="000662CE"/>
    <w:rsid w:val="000804F0"/>
    <w:rsid w:val="00080837"/>
    <w:rsid w:val="000A0A09"/>
    <w:rsid w:val="000C0932"/>
    <w:rsid w:val="000D3D43"/>
    <w:rsid w:val="000E660F"/>
    <w:rsid w:val="000F310D"/>
    <w:rsid w:val="000F7FF6"/>
    <w:rsid w:val="00105320"/>
    <w:rsid w:val="001074AC"/>
    <w:rsid w:val="00115D35"/>
    <w:rsid w:val="00116634"/>
    <w:rsid w:val="0013049E"/>
    <w:rsid w:val="00162707"/>
    <w:rsid w:val="001633E4"/>
    <w:rsid w:val="001763D3"/>
    <w:rsid w:val="00183E64"/>
    <w:rsid w:val="00185D6B"/>
    <w:rsid w:val="00186E5C"/>
    <w:rsid w:val="00187E0B"/>
    <w:rsid w:val="00194453"/>
    <w:rsid w:val="00197AA9"/>
    <w:rsid w:val="001A7931"/>
    <w:rsid w:val="001B092C"/>
    <w:rsid w:val="001B5406"/>
    <w:rsid w:val="001C2E50"/>
    <w:rsid w:val="001D0722"/>
    <w:rsid w:val="001D5E1A"/>
    <w:rsid w:val="001E0C9C"/>
    <w:rsid w:val="001F1579"/>
    <w:rsid w:val="001F2803"/>
    <w:rsid w:val="00237585"/>
    <w:rsid w:val="00237C5E"/>
    <w:rsid w:val="00252AA7"/>
    <w:rsid w:val="0025682D"/>
    <w:rsid w:val="00257AA5"/>
    <w:rsid w:val="002732F5"/>
    <w:rsid w:val="00276F6F"/>
    <w:rsid w:val="00295C0A"/>
    <w:rsid w:val="002A05D3"/>
    <w:rsid w:val="002A0BB3"/>
    <w:rsid w:val="002B7CA2"/>
    <w:rsid w:val="00303B2A"/>
    <w:rsid w:val="0030606D"/>
    <w:rsid w:val="0031283B"/>
    <w:rsid w:val="0031582E"/>
    <w:rsid w:val="00324156"/>
    <w:rsid w:val="003250F4"/>
    <w:rsid w:val="00332BFC"/>
    <w:rsid w:val="00333B9E"/>
    <w:rsid w:val="0035742F"/>
    <w:rsid w:val="0036028D"/>
    <w:rsid w:val="00365AF3"/>
    <w:rsid w:val="00377086"/>
    <w:rsid w:val="003800DC"/>
    <w:rsid w:val="00381E43"/>
    <w:rsid w:val="003902B6"/>
    <w:rsid w:val="00391024"/>
    <w:rsid w:val="003930DB"/>
    <w:rsid w:val="00395132"/>
    <w:rsid w:val="00395F3E"/>
    <w:rsid w:val="003B0273"/>
    <w:rsid w:val="003D7B2F"/>
    <w:rsid w:val="003E0995"/>
    <w:rsid w:val="003F7851"/>
    <w:rsid w:val="0040402D"/>
    <w:rsid w:val="00414A24"/>
    <w:rsid w:val="004252DF"/>
    <w:rsid w:val="00425792"/>
    <w:rsid w:val="00465F2A"/>
    <w:rsid w:val="00471166"/>
    <w:rsid w:val="004721F6"/>
    <w:rsid w:val="00487471"/>
    <w:rsid w:val="004A244D"/>
    <w:rsid w:val="004A44E2"/>
    <w:rsid w:val="004D6413"/>
    <w:rsid w:val="004E4CF8"/>
    <w:rsid w:val="004F2C3E"/>
    <w:rsid w:val="004F41BA"/>
    <w:rsid w:val="004F6A70"/>
    <w:rsid w:val="00530E31"/>
    <w:rsid w:val="00534D68"/>
    <w:rsid w:val="00534FE6"/>
    <w:rsid w:val="0055439B"/>
    <w:rsid w:val="0056211B"/>
    <w:rsid w:val="00575BD0"/>
    <w:rsid w:val="0057620E"/>
    <w:rsid w:val="00584E4E"/>
    <w:rsid w:val="00584E62"/>
    <w:rsid w:val="005910D0"/>
    <w:rsid w:val="00596EE6"/>
    <w:rsid w:val="005D33C2"/>
    <w:rsid w:val="005D6013"/>
    <w:rsid w:val="005D7E08"/>
    <w:rsid w:val="006074E9"/>
    <w:rsid w:val="00610ADC"/>
    <w:rsid w:val="0061684F"/>
    <w:rsid w:val="00637A65"/>
    <w:rsid w:val="0064747C"/>
    <w:rsid w:val="00651235"/>
    <w:rsid w:val="00677434"/>
    <w:rsid w:val="00686E78"/>
    <w:rsid w:val="00691B7E"/>
    <w:rsid w:val="006A6618"/>
    <w:rsid w:val="006E7241"/>
    <w:rsid w:val="006E7D35"/>
    <w:rsid w:val="006F00E0"/>
    <w:rsid w:val="006F38A8"/>
    <w:rsid w:val="006F60F9"/>
    <w:rsid w:val="00704BDA"/>
    <w:rsid w:val="007203E2"/>
    <w:rsid w:val="0073085D"/>
    <w:rsid w:val="0074125B"/>
    <w:rsid w:val="0075096A"/>
    <w:rsid w:val="00754D9D"/>
    <w:rsid w:val="0076453E"/>
    <w:rsid w:val="00771963"/>
    <w:rsid w:val="007766E2"/>
    <w:rsid w:val="00791D69"/>
    <w:rsid w:val="007A413E"/>
    <w:rsid w:val="007B069F"/>
    <w:rsid w:val="007C61D6"/>
    <w:rsid w:val="007E2B01"/>
    <w:rsid w:val="007E7B32"/>
    <w:rsid w:val="007F11A8"/>
    <w:rsid w:val="007F39B2"/>
    <w:rsid w:val="007F4EB0"/>
    <w:rsid w:val="007F5B06"/>
    <w:rsid w:val="00810FA9"/>
    <w:rsid w:val="008148C7"/>
    <w:rsid w:val="008257D6"/>
    <w:rsid w:val="00846C99"/>
    <w:rsid w:val="00873850"/>
    <w:rsid w:val="00874F6F"/>
    <w:rsid w:val="00882B18"/>
    <w:rsid w:val="008C1519"/>
    <w:rsid w:val="008C1B1B"/>
    <w:rsid w:val="008E234F"/>
    <w:rsid w:val="008F011A"/>
    <w:rsid w:val="00900E46"/>
    <w:rsid w:val="0091211C"/>
    <w:rsid w:val="0091281B"/>
    <w:rsid w:val="009139CF"/>
    <w:rsid w:val="00923B0D"/>
    <w:rsid w:val="00952597"/>
    <w:rsid w:val="00954FB6"/>
    <w:rsid w:val="00961C8D"/>
    <w:rsid w:val="009754EA"/>
    <w:rsid w:val="00981112"/>
    <w:rsid w:val="009922D5"/>
    <w:rsid w:val="00992BA1"/>
    <w:rsid w:val="00993BA2"/>
    <w:rsid w:val="009B0C22"/>
    <w:rsid w:val="009B20B5"/>
    <w:rsid w:val="009B2AB3"/>
    <w:rsid w:val="009B2EE4"/>
    <w:rsid w:val="009B59C6"/>
    <w:rsid w:val="009B7525"/>
    <w:rsid w:val="009C3A81"/>
    <w:rsid w:val="009C3DEF"/>
    <w:rsid w:val="009C65A0"/>
    <w:rsid w:val="009D0731"/>
    <w:rsid w:val="009D2349"/>
    <w:rsid w:val="009D79E1"/>
    <w:rsid w:val="009D7F33"/>
    <w:rsid w:val="009E1D29"/>
    <w:rsid w:val="00A10B03"/>
    <w:rsid w:val="00A23F76"/>
    <w:rsid w:val="00A24D63"/>
    <w:rsid w:val="00A435B7"/>
    <w:rsid w:val="00A44325"/>
    <w:rsid w:val="00A50B7C"/>
    <w:rsid w:val="00A56551"/>
    <w:rsid w:val="00A70078"/>
    <w:rsid w:val="00A80DB7"/>
    <w:rsid w:val="00A82619"/>
    <w:rsid w:val="00A845CF"/>
    <w:rsid w:val="00A95C48"/>
    <w:rsid w:val="00AA0E9D"/>
    <w:rsid w:val="00AA2F2B"/>
    <w:rsid w:val="00AA6D13"/>
    <w:rsid w:val="00AB21CC"/>
    <w:rsid w:val="00AB7BE0"/>
    <w:rsid w:val="00AC39DF"/>
    <w:rsid w:val="00AD42D4"/>
    <w:rsid w:val="00AE4DA3"/>
    <w:rsid w:val="00B12F14"/>
    <w:rsid w:val="00B22E69"/>
    <w:rsid w:val="00B461F1"/>
    <w:rsid w:val="00B538A6"/>
    <w:rsid w:val="00B60E9C"/>
    <w:rsid w:val="00B62DDF"/>
    <w:rsid w:val="00B708B9"/>
    <w:rsid w:val="00B94391"/>
    <w:rsid w:val="00BA224B"/>
    <w:rsid w:val="00BB7271"/>
    <w:rsid w:val="00BD187D"/>
    <w:rsid w:val="00BD6424"/>
    <w:rsid w:val="00BE3125"/>
    <w:rsid w:val="00BE394E"/>
    <w:rsid w:val="00BE698E"/>
    <w:rsid w:val="00BF191A"/>
    <w:rsid w:val="00C16BCD"/>
    <w:rsid w:val="00C23374"/>
    <w:rsid w:val="00C3797C"/>
    <w:rsid w:val="00C43C8F"/>
    <w:rsid w:val="00C64051"/>
    <w:rsid w:val="00CC08BB"/>
    <w:rsid w:val="00CD7818"/>
    <w:rsid w:val="00D21716"/>
    <w:rsid w:val="00D2545F"/>
    <w:rsid w:val="00D34BE2"/>
    <w:rsid w:val="00D45034"/>
    <w:rsid w:val="00D57CFE"/>
    <w:rsid w:val="00D74066"/>
    <w:rsid w:val="00D84AE3"/>
    <w:rsid w:val="00DA1C79"/>
    <w:rsid w:val="00DA7208"/>
    <w:rsid w:val="00DB312A"/>
    <w:rsid w:val="00DD00CE"/>
    <w:rsid w:val="00DD04CC"/>
    <w:rsid w:val="00DE0032"/>
    <w:rsid w:val="00DE192A"/>
    <w:rsid w:val="00DE3B66"/>
    <w:rsid w:val="00DE6C8A"/>
    <w:rsid w:val="00DF7F74"/>
    <w:rsid w:val="00E04C81"/>
    <w:rsid w:val="00E24269"/>
    <w:rsid w:val="00E27800"/>
    <w:rsid w:val="00E30699"/>
    <w:rsid w:val="00E353AE"/>
    <w:rsid w:val="00E47B90"/>
    <w:rsid w:val="00E51B1B"/>
    <w:rsid w:val="00E62FF9"/>
    <w:rsid w:val="00E82069"/>
    <w:rsid w:val="00E862D2"/>
    <w:rsid w:val="00E91660"/>
    <w:rsid w:val="00E93A1D"/>
    <w:rsid w:val="00E95489"/>
    <w:rsid w:val="00EA742D"/>
    <w:rsid w:val="00EA7CCF"/>
    <w:rsid w:val="00EB2F4C"/>
    <w:rsid w:val="00EB5642"/>
    <w:rsid w:val="00EC2EAC"/>
    <w:rsid w:val="00EE19C0"/>
    <w:rsid w:val="00EE5939"/>
    <w:rsid w:val="00EF5A12"/>
    <w:rsid w:val="00F058C8"/>
    <w:rsid w:val="00F05A6D"/>
    <w:rsid w:val="00F45A7A"/>
    <w:rsid w:val="00F46BB2"/>
    <w:rsid w:val="00F54178"/>
    <w:rsid w:val="00FB03DF"/>
    <w:rsid w:val="00FB35BC"/>
    <w:rsid w:val="00FD1B17"/>
    <w:rsid w:val="00FD6673"/>
    <w:rsid w:val="00FE398F"/>
    <w:rsid w:val="00FE4634"/>
    <w:rsid w:val="00FE60EC"/>
    <w:rsid w:val="00FF1CEE"/>
    <w:rsid w:val="00FF6E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951D5"/>
  <w15:chartTrackingRefBased/>
  <w15:docId w15:val="{678AABC9-4748-4A1A-99FA-A4B10BBF0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C3E"/>
    <w:pPr>
      <w:spacing w:after="0" w:line="240" w:lineRule="auto"/>
    </w:pPr>
    <w:rPr>
      <w:rFonts w:ascii="Cambria" w:eastAsia="MS ??" w:hAnsi="Cambria" w:cs="Cambria"/>
      <w:sz w:val="24"/>
      <w:szCs w:val="24"/>
      <w:lang w:val="en-US"/>
    </w:rPr>
  </w:style>
  <w:style w:type="paragraph" w:styleId="Heading1">
    <w:name w:val="heading 1"/>
    <w:basedOn w:val="Normal"/>
    <w:next w:val="Normal"/>
    <w:link w:val="Heading1Char"/>
    <w:uiPriority w:val="9"/>
    <w:qFormat/>
    <w:rsid w:val="00185D6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D33C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2D5"/>
    <w:pPr>
      <w:tabs>
        <w:tab w:val="center" w:pos="4513"/>
        <w:tab w:val="right" w:pos="9026"/>
      </w:tabs>
    </w:pPr>
  </w:style>
  <w:style w:type="character" w:customStyle="1" w:styleId="HeaderChar">
    <w:name w:val="Header Char"/>
    <w:basedOn w:val="DefaultParagraphFont"/>
    <w:link w:val="Header"/>
    <w:uiPriority w:val="99"/>
    <w:rsid w:val="009922D5"/>
    <w:rPr>
      <w:rFonts w:ascii="Cambria" w:eastAsia="MS ??" w:hAnsi="Cambria" w:cs="Cambria"/>
      <w:sz w:val="24"/>
      <w:szCs w:val="24"/>
      <w:lang w:val="en-US"/>
    </w:rPr>
  </w:style>
  <w:style w:type="paragraph" w:styleId="Footer">
    <w:name w:val="footer"/>
    <w:basedOn w:val="Normal"/>
    <w:link w:val="FooterChar"/>
    <w:uiPriority w:val="99"/>
    <w:unhideWhenUsed/>
    <w:rsid w:val="009922D5"/>
    <w:pPr>
      <w:tabs>
        <w:tab w:val="center" w:pos="4513"/>
        <w:tab w:val="right" w:pos="9026"/>
      </w:tabs>
    </w:pPr>
  </w:style>
  <w:style w:type="character" w:customStyle="1" w:styleId="FooterChar">
    <w:name w:val="Footer Char"/>
    <w:basedOn w:val="DefaultParagraphFont"/>
    <w:link w:val="Footer"/>
    <w:uiPriority w:val="99"/>
    <w:rsid w:val="009922D5"/>
    <w:rPr>
      <w:rFonts w:ascii="Cambria" w:eastAsia="MS ??" w:hAnsi="Cambria" w:cs="Cambria"/>
      <w:sz w:val="24"/>
      <w:szCs w:val="24"/>
      <w:lang w:val="en-US"/>
    </w:rPr>
  </w:style>
  <w:style w:type="paragraph" w:styleId="NoSpacing">
    <w:name w:val="No Spacing"/>
    <w:uiPriority w:val="1"/>
    <w:qFormat/>
    <w:rsid w:val="00651235"/>
    <w:pPr>
      <w:spacing w:after="0" w:line="240" w:lineRule="auto"/>
    </w:pPr>
    <w:rPr>
      <w:rFonts w:ascii="Calibri" w:eastAsia="Calibri" w:hAnsi="Calibri" w:cs="Times New Roman"/>
      <w:lang w:val="en-US"/>
    </w:rPr>
  </w:style>
  <w:style w:type="paragraph" w:customStyle="1" w:styleId="Default">
    <w:name w:val="Default"/>
    <w:rsid w:val="00395132"/>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3049E"/>
    <w:pPr>
      <w:ind w:left="720"/>
    </w:pPr>
    <w:rPr>
      <w:rFonts w:ascii="Calibri" w:eastAsiaTheme="minorHAnsi" w:hAnsi="Calibri" w:cs="Times New Roman"/>
      <w:lang w:val="en-GB"/>
    </w:rPr>
  </w:style>
  <w:style w:type="character" w:customStyle="1" w:styleId="apple-converted-space">
    <w:name w:val="apple-converted-space"/>
    <w:basedOn w:val="DefaultParagraphFont"/>
    <w:rsid w:val="00276F6F"/>
  </w:style>
  <w:style w:type="character" w:styleId="Hyperlink">
    <w:name w:val="Hyperlink"/>
    <w:basedOn w:val="DefaultParagraphFont"/>
    <w:uiPriority w:val="99"/>
    <w:unhideWhenUsed/>
    <w:rsid w:val="0056211B"/>
    <w:rPr>
      <w:color w:val="0563C1" w:themeColor="hyperlink"/>
      <w:u w:val="single"/>
    </w:rPr>
  </w:style>
  <w:style w:type="character" w:customStyle="1" w:styleId="Heading2Char">
    <w:name w:val="Heading 2 Char"/>
    <w:basedOn w:val="DefaultParagraphFont"/>
    <w:link w:val="Heading2"/>
    <w:uiPriority w:val="9"/>
    <w:semiHidden/>
    <w:rsid w:val="005D33C2"/>
    <w:rPr>
      <w:rFonts w:asciiTheme="majorHAnsi" w:eastAsiaTheme="majorEastAsia" w:hAnsiTheme="majorHAnsi" w:cstheme="majorBidi"/>
      <w:color w:val="2F5496" w:themeColor="accent1" w:themeShade="BF"/>
      <w:sz w:val="26"/>
      <w:szCs w:val="26"/>
      <w:lang w:val="en-US"/>
    </w:rPr>
  </w:style>
  <w:style w:type="paragraph" w:styleId="NormalWeb">
    <w:name w:val="Normal (Web)"/>
    <w:basedOn w:val="Normal"/>
    <w:uiPriority w:val="99"/>
    <w:semiHidden/>
    <w:unhideWhenUsed/>
    <w:rsid w:val="00FF6E9D"/>
    <w:pPr>
      <w:spacing w:before="100" w:beforeAutospacing="1" w:after="100" w:afterAutospacing="1"/>
    </w:pPr>
    <w:rPr>
      <w:rFonts w:ascii="Times New Roman" w:eastAsia="Times New Roman" w:hAnsi="Times New Roman" w:cs="Times New Roman"/>
      <w:lang w:val="en-GB" w:eastAsia="en-GB"/>
    </w:rPr>
  </w:style>
  <w:style w:type="table" w:customStyle="1" w:styleId="PlainTable11">
    <w:name w:val="Plain Table 11"/>
    <w:basedOn w:val="TableNormal"/>
    <w:next w:val="PlainTable1"/>
    <w:uiPriority w:val="41"/>
    <w:rsid w:val="00B62DDF"/>
    <w:pPr>
      <w:spacing w:after="0" w:line="240" w:lineRule="auto"/>
    </w:pPr>
    <w:rPr>
      <w:kern w:val="2"/>
      <w:sz w:val="24"/>
      <w:szCs w:val="24"/>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B62DD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185D6B"/>
    <w:rPr>
      <w:rFonts w:asciiTheme="majorHAnsi" w:eastAsiaTheme="majorEastAsia" w:hAnsiTheme="majorHAnsi" w:cstheme="majorBid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6676">
      <w:bodyDiv w:val="1"/>
      <w:marLeft w:val="0"/>
      <w:marRight w:val="0"/>
      <w:marTop w:val="0"/>
      <w:marBottom w:val="0"/>
      <w:divBdr>
        <w:top w:val="none" w:sz="0" w:space="0" w:color="auto"/>
        <w:left w:val="none" w:sz="0" w:space="0" w:color="auto"/>
        <w:bottom w:val="none" w:sz="0" w:space="0" w:color="auto"/>
        <w:right w:val="none" w:sz="0" w:space="0" w:color="auto"/>
      </w:divBdr>
    </w:div>
    <w:div w:id="21634187">
      <w:bodyDiv w:val="1"/>
      <w:marLeft w:val="0"/>
      <w:marRight w:val="0"/>
      <w:marTop w:val="0"/>
      <w:marBottom w:val="0"/>
      <w:divBdr>
        <w:top w:val="none" w:sz="0" w:space="0" w:color="auto"/>
        <w:left w:val="none" w:sz="0" w:space="0" w:color="auto"/>
        <w:bottom w:val="none" w:sz="0" w:space="0" w:color="auto"/>
        <w:right w:val="none" w:sz="0" w:space="0" w:color="auto"/>
      </w:divBdr>
    </w:div>
    <w:div w:id="66389987">
      <w:bodyDiv w:val="1"/>
      <w:marLeft w:val="0"/>
      <w:marRight w:val="0"/>
      <w:marTop w:val="0"/>
      <w:marBottom w:val="0"/>
      <w:divBdr>
        <w:top w:val="none" w:sz="0" w:space="0" w:color="auto"/>
        <w:left w:val="none" w:sz="0" w:space="0" w:color="auto"/>
        <w:bottom w:val="none" w:sz="0" w:space="0" w:color="auto"/>
        <w:right w:val="none" w:sz="0" w:space="0" w:color="auto"/>
      </w:divBdr>
    </w:div>
    <w:div w:id="146292199">
      <w:bodyDiv w:val="1"/>
      <w:marLeft w:val="0"/>
      <w:marRight w:val="0"/>
      <w:marTop w:val="0"/>
      <w:marBottom w:val="0"/>
      <w:divBdr>
        <w:top w:val="none" w:sz="0" w:space="0" w:color="auto"/>
        <w:left w:val="none" w:sz="0" w:space="0" w:color="auto"/>
        <w:bottom w:val="none" w:sz="0" w:space="0" w:color="auto"/>
        <w:right w:val="none" w:sz="0" w:space="0" w:color="auto"/>
      </w:divBdr>
    </w:div>
    <w:div w:id="181283926">
      <w:bodyDiv w:val="1"/>
      <w:marLeft w:val="0"/>
      <w:marRight w:val="0"/>
      <w:marTop w:val="0"/>
      <w:marBottom w:val="0"/>
      <w:divBdr>
        <w:top w:val="none" w:sz="0" w:space="0" w:color="auto"/>
        <w:left w:val="none" w:sz="0" w:space="0" w:color="auto"/>
        <w:bottom w:val="none" w:sz="0" w:space="0" w:color="auto"/>
        <w:right w:val="none" w:sz="0" w:space="0" w:color="auto"/>
      </w:divBdr>
    </w:div>
    <w:div w:id="448357983">
      <w:bodyDiv w:val="1"/>
      <w:marLeft w:val="0"/>
      <w:marRight w:val="0"/>
      <w:marTop w:val="0"/>
      <w:marBottom w:val="0"/>
      <w:divBdr>
        <w:top w:val="none" w:sz="0" w:space="0" w:color="auto"/>
        <w:left w:val="none" w:sz="0" w:space="0" w:color="auto"/>
        <w:bottom w:val="none" w:sz="0" w:space="0" w:color="auto"/>
        <w:right w:val="none" w:sz="0" w:space="0" w:color="auto"/>
      </w:divBdr>
    </w:div>
    <w:div w:id="487333044">
      <w:bodyDiv w:val="1"/>
      <w:marLeft w:val="0"/>
      <w:marRight w:val="0"/>
      <w:marTop w:val="0"/>
      <w:marBottom w:val="0"/>
      <w:divBdr>
        <w:top w:val="none" w:sz="0" w:space="0" w:color="auto"/>
        <w:left w:val="none" w:sz="0" w:space="0" w:color="auto"/>
        <w:bottom w:val="none" w:sz="0" w:space="0" w:color="auto"/>
        <w:right w:val="none" w:sz="0" w:space="0" w:color="auto"/>
      </w:divBdr>
    </w:div>
    <w:div w:id="778993539">
      <w:bodyDiv w:val="1"/>
      <w:marLeft w:val="0"/>
      <w:marRight w:val="0"/>
      <w:marTop w:val="0"/>
      <w:marBottom w:val="0"/>
      <w:divBdr>
        <w:top w:val="none" w:sz="0" w:space="0" w:color="auto"/>
        <w:left w:val="none" w:sz="0" w:space="0" w:color="auto"/>
        <w:bottom w:val="none" w:sz="0" w:space="0" w:color="auto"/>
        <w:right w:val="none" w:sz="0" w:space="0" w:color="auto"/>
      </w:divBdr>
    </w:div>
    <w:div w:id="881139421">
      <w:bodyDiv w:val="1"/>
      <w:marLeft w:val="0"/>
      <w:marRight w:val="0"/>
      <w:marTop w:val="0"/>
      <w:marBottom w:val="0"/>
      <w:divBdr>
        <w:top w:val="none" w:sz="0" w:space="0" w:color="auto"/>
        <w:left w:val="none" w:sz="0" w:space="0" w:color="auto"/>
        <w:bottom w:val="none" w:sz="0" w:space="0" w:color="auto"/>
        <w:right w:val="none" w:sz="0" w:space="0" w:color="auto"/>
      </w:divBdr>
      <w:divsChild>
        <w:div w:id="151454457">
          <w:marLeft w:val="0"/>
          <w:marRight w:val="0"/>
          <w:marTop w:val="0"/>
          <w:marBottom w:val="0"/>
          <w:divBdr>
            <w:top w:val="none" w:sz="0" w:space="0" w:color="auto"/>
            <w:left w:val="none" w:sz="0" w:space="0" w:color="auto"/>
            <w:bottom w:val="none" w:sz="0" w:space="0" w:color="auto"/>
            <w:right w:val="none" w:sz="0" w:space="0" w:color="auto"/>
          </w:divBdr>
        </w:div>
        <w:div w:id="476147414">
          <w:marLeft w:val="0"/>
          <w:marRight w:val="0"/>
          <w:marTop w:val="0"/>
          <w:marBottom w:val="0"/>
          <w:divBdr>
            <w:top w:val="none" w:sz="0" w:space="0" w:color="auto"/>
            <w:left w:val="none" w:sz="0" w:space="0" w:color="auto"/>
            <w:bottom w:val="none" w:sz="0" w:space="0" w:color="auto"/>
            <w:right w:val="none" w:sz="0" w:space="0" w:color="auto"/>
          </w:divBdr>
        </w:div>
        <w:div w:id="914826560">
          <w:marLeft w:val="0"/>
          <w:marRight w:val="0"/>
          <w:marTop w:val="0"/>
          <w:marBottom w:val="0"/>
          <w:divBdr>
            <w:top w:val="none" w:sz="0" w:space="0" w:color="auto"/>
            <w:left w:val="none" w:sz="0" w:space="0" w:color="auto"/>
            <w:bottom w:val="none" w:sz="0" w:space="0" w:color="auto"/>
            <w:right w:val="none" w:sz="0" w:space="0" w:color="auto"/>
          </w:divBdr>
        </w:div>
        <w:div w:id="381949207">
          <w:marLeft w:val="0"/>
          <w:marRight w:val="0"/>
          <w:marTop w:val="0"/>
          <w:marBottom w:val="0"/>
          <w:divBdr>
            <w:top w:val="none" w:sz="0" w:space="0" w:color="auto"/>
            <w:left w:val="none" w:sz="0" w:space="0" w:color="auto"/>
            <w:bottom w:val="none" w:sz="0" w:space="0" w:color="auto"/>
            <w:right w:val="none" w:sz="0" w:space="0" w:color="auto"/>
          </w:divBdr>
        </w:div>
      </w:divsChild>
    </w:div>
    <w:div w:id="1209613851">
      <w:bodyDiv w:val="1"/>
      <w:marLeft w:val="0"/>
      <w:marRight w:val="0"/>
      <w:marTop w:val="0"/>
      <w:marBottom w:val="0"/>
      <w:divBdr>
        <w:top w:val="none" w:sz="0" w:space="0" w:color="auto"/>
        <w:left w:val="none" w:sz="0" w:space="0" w:color="auto"/>
        <w:bottom w:val="none" w:sz="0" w:space="0" w:color="auto"/>
        <w:right w:val="none" w:sz="0" w:space="0" w:color="auto"/>
      </w:divBdr>
    </w:div>
    <w:div w:id="1220747570">
      <w:bodyDiv w:val="1"/>
      <w:marLeft w:val="0"/>
      <w:marRight w:val="0"/>
      <w:marTop w:val="0"/>
      <w:marBottom w:val="0"/>
      <w:divBdr>
        <w:top w:val="none" w:sz="0" w:space="0" w:color="auto"/>
        <w:left w:val="none" w:sz="0" w:space="0" w:color="auto"/>
        <w:bottom w:val="none" w:sz="0" w:space="0" w:color="auto"/>
        <w:right w:val="none" w:sz="0" w:space="0" w:color="auto"/>
      </w:divBdr>
    </w:div>
    <w:div w:id="1244144811">
      <w:bodyDiv w:val="1"/>
      <w:marLeft w:val="0"/>
      <w:marRight w:val="0"/>
      <w:marTop w:val="0"/>
      <w:marBottom w:val="0"/>
      <w:divBdr>
        <w:top w:val="none" w:sz="0" w:space="0" w:color="auto"/>
        <w:left w:val="none" w:sz="0" w:space="0" w:color="auto"/>
        <w:bottom w:val="none" w:sz="0" w:space="0" w:color="auto"/>
        <w:right w:val="none" w:sz="0" w:space="0" w:color="auto"/>
      </w:divBdr>
    </w:div>
    <w:div w:id="1254708517">
      <w:bodyDiv w:val="1"/>
      <w:marLeft w:val="0"/>
      <w:marRight w:val="0"/>
      <w:marTop w:val="0"/>
      <w:marBottom w:val="0"/>
      <w:divBdr>
        <w:top w:val="none" w:sz="0" w:space="0" w:color="auto"/>
        <w:left w:val="none" w:sz="0" w:space="0" w:color="auto"/>
        <w:bottom w:val="none" w:sz="0" w:space="0" w:color="auto"/>
        <w:right w:val="none" w:sz="0" w:space="0" w:color="auto"/>
      </w:divBdr>
    </w:div>
    <w:div w:id="1325742497">
      <w:bodyDiv w:val="1"/>
      <w:marLeft w:val="0"/>
      <w:marRight w:val="0"/>
      <w:marTop w:val="0"/>
      <w:marBottom w:val="0"/>
      <w:divBdr>
        <w:top w:val="none" w:sz="0" w:space="0" w:color="auto"/>
        <w:left w:val="none" w:sz="0" w:space="0" w:color="auto"/>
        <w:bottom w:val="none" w:sz="0" w:space="0" w:color="auto"/>
        <w:right w:val="none" w:sz="0" w:space="0" w:color="auto"/>
      </w:divBdr>
    </w:div>
    <w:div w:id="1380519853">
      <w:bodyDiv w:val="1"/>
      <w:marLeft w:val="0"/>
      <w:marRight w:val="0"/>
      <w:marTop w:val="0"/>
      <w:marBottom w:val="0"/>
      <w:divBdr>
        <w:top w:val="none" w:sz="0" w:space="0" w:color="auto"/>
        <w:left w:val="none" w:sz="0" w:space="0" w:color="auto"/>
        <w:bottom w:val="none" w:sz="0" w:space="0" w:color="auto"/>
        <w:right w:val="none" w:sz="0" w:space="0" w:color="auto"/>
      </w:divBdr>
    </w:div>
    <w:div w:id="1535576153">
      <w:bodyDiv w:val="1"/>
      <w:marLeft w:val="0"/>
      <w:marRight w:val="0"/>
      <w:marTop w:val="0"/>
      <w:marBottom w:val="0"/>
      <w:divBdr>
        <w:top w:val="none" w:sz="0" w:space="0" w:color="auto"/>
        <w:left w:val="none" w:sz="0" w:space="0" w:color="auto"/>
        <w:bottom w:val="none" w:sz="0" w:space="0" w:color="auto"/>
        <w:right w:val="none" w:sz="0" w:space="0" w:color="auto"/>
      </w:divBdr>
    </w:div>
    <w:div w:id="1778015264">
      <w:bodyDiv w:val="1"/>
      <w:marLeft w:val="0"/>
      <w:marRight w:val="0"/>
      <w:marTop w:val="0"/>
      <w:marBottom w:val="0"/>
      <w:divBdr>
        <w:top w:val="none" w:sz="0" w:space="0" w:color="auto"/>
        <w:left w:val="none" w:sz="0" w:space="0" w:color="auto"/>
        <w:bottom w:val="none" w:sz="0" w:space="0" w:color="auto"/>
        <w:right w:val="none" w:sz="0" w:space="0" w:color="auto"/>
      </w:divBdr>
    </w:div>
    <w:div w:id="202486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fd709e-6ec3-4877-a01f-a776df31f93b">
      <Terms xmlns="http://schemas.microsoft.com/office/infopath/2007/PartnerControls"/>
    </lcf76f155ced4ddcb4097134ff3c332f>
    <TaxCatchAll xmlns="2cdbc3a5-7670-4a6e-ad34-53523e359b3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C1E2F02AA8AFE44B52DD3E95A2583F3" ma:contentTypeVersion="16" ma:contentTypeDescription="Create a new document." ma:contentTypeScope="" ma:versionID="45945a9b6570d670ca835439f3f2b828">
  <xsd:schema xmlns:xsd="http://www.w3.org/2001/XMLSchema" xmlns:xs="http://www.w3.org/2001/XMLSchema" xmlns:p="http://schemas.microsoft.com/office/2006/metadata/properties" xmlns:ns2="2efd709e-6ec3-4877-a01f-a776df31f93b" xmlns:ns3="2cdbc3a5-7670-4a6e-ad34-53523e359b37" targetNamespace="http://schemas.microsoft.com/office/2006/metadata/properties" ma:root="true" ma:fieldsID="253035f8f4fb64fcf774dfc8b455e5b5" ns2:_="" ns3:_="">
    <xsd:import namespace="2efd709e-6ec3-4877-a01f-a776df31f93b"/>
    <xsd:import namespace="2cdbc3a5-7670-4a6e-ad34-53523e359b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d709e-6ec3-4877-a01f-a776df31f9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1dafdc9-127e-45d6-afb8-39024168412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dbc3a5-7670-4a6e-ad34-53523e359b3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738f488-1042-49b9-aec9-08a0f48006e3}" ma:internalName="TaxCatchAll" ma:showField="CatchAllData" ma:web="2cdbc3a5-7670-4a6e-ad34-53523e359b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32F30C-DDD2-487F-9ED0-F16664D0A70D}">
  <ds:schemaRefs>
    <ds:schemaRef ds:uri="http://schemas.microsoft.com/sharepoint/v3/contenttype/forms"/>
  </ds:schemaRefs>
</ds:datastoreItem>
</file>

<file path=customXml/itemProps2.xml><?xml version="1.0" encoding="utf-8"?>
<ds:datastoreItem xmlns:ds="http://schemas.openxmlformats.org/officeDocument/2006/customXml" ds:itemID="{F407CBAC-B00F-4475-BF58-394346E411A2}">
  <ds:schemaRefs>
    <ds:schemaRef ds:uri="http://schemas.microsoft.com/office/2006/metadata/properties"/>
    <ds:schemaRef ds:uri="http://schemas.microsoft.com/office/infopath/2007/PartnerControls"/>
    <ds:schemaRef ds:uri="2efd709e-6ec3-4877-a01f-a776df31f93b"/>
    <ds:schemaRef ds:uri="2cdbc3a5-7670-4a6e-ad34-53523e359b37"/>
  </ds:schemaRefs>
</ds:datastoreItem>
</file>

<file path=customXml/itemProps3.xml><?xml version="1.0" encoding="utf-8"?>
<ds:datastoreItem xmlns:ds="http://schemas.openxmlformats.org/officeDocument/2006/customXml" ds:itemID="{3467B572-411E-4380-A85D-449274A3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d709e-6ec3-4877-a01f-a776df31f93b"/>
    <ds:schemaRef ds:uri="2cdbc3a5-7670-4a6e-ad34-53523e359b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Ajibola</dc:creator>
  <cp:keywords/>
  <dc:description/>
  <cp:lastModifiedBy>Freya Burke</cp:lastModifiedBy>
  <cp:revision>3</cp:revision>
  <cp:lastPrinted>2020-02-10T14:00:00Z</cp:lastPrinted>
  <dcterms:created xsi:type="dcterms:W3CDTF">2026-09-28T07:42:00Z</dcterms:created>
  <dcterms:modified xsi:type="dcterms:W3CDTF">2026-09-28T14:07:00Z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0x0101005C1E2F02AA8AFE44B52DD3E95A2583F3</vt:lpwstr>
  </property>
  <property fmtid="{D5CDD505-2E9C-101B-9397-08002B2CF9AE}" pid="3" name="MediaServiceImageTags">
    <vt:lpwstr/>
  </property>
  <property fmtid="{D5CDD505-2E9C-101B-9397-08002B2CF9AE}" pid="4" name="GrammarlyDocumentId">
    <vt:lpwstr>80c8b695-26c9-422b-a27e-94fe0e3667b8</vt:lpwstr>
  </property>
</Properties>
</file>