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201355" w14:textId="77777777" w:rsidR="00671BA4" w:rsidRDefault="00D92F1A" w:rsidP="56E3DC2E">
      <w:pPr>
        <w:spacing w:after="200" w:line="276" w:lineRule="auto"/>
        <w:rPr>
          <w:rFonts w:ascii="Arial" w:eastAsia="Arial" w:hAnsi="Arial" w:cs="Arial"/>
          <w:color w:val="000000" w:themeColor="text1"/>
          <w:sz w:val="40"/>
          <w:szCs w:val="40"/>
        </w:rPr>
      </w:pPr>
      <w:r>
        <w:br/>
      </w:r>
      <w:r w:rsidR="00671BA4">
        <w:rPr>
          <w:rFonts w:ascii="Arial" w:eastAsia="Arial" w:hAnsi="Arial" w:cs="Arial"/>
          <w:color w:val="000000" w:themeColor="text1"/>
          <w:sz w:val="40"/>
          <w:szCs w:val="40"/>
        </w:rPr>
        <w:t>Sueye Park</w:t>
      </w:r>
    </w:p>
    <w:p w14:paraId="0FEC427C" w14:textId="77777777" w:rsidR="00671BA4" w:rsidRDefault="00671BA4" w:rsidP="00671BA4">
      <w:pPr>
        <w:spacing w:after="200" w:line="276" w:lineRule="auto"/>
        <w:rPr>
          <w:rFonts w:ascii="Arial" w:eastAsia="Arial" w:hAnsi="Arial" w:cs="Arial"/>
          <w:color w:val="000000" w:themeColor="text1"/>
          <w:sz w:val="34"/>
          <w:szCs w:val="34"/>
        </w:rPr>
      </w:pPr>
      <w:r>
        <w:rPr>
          <w:rFonts w:ascii="Arial" w:eastAsia="Arial" w:hAnsi="Arial" w:cs="Arial"/>
          <w:color w:val="000000" w:themeColor="text1"/>
          <w:sz w:val="34"/>
          <w:szCs w:val="34"/>
        </w:rPr>
        <w:t>Violin</w:t>
      </w:r>
    </w:p>
    <w:p w14:paraId="0A67B5E7" w14:textId="22E03F61" w:rsidR="00671BA4" w:rsidRPr="00671BA4" w:rsidRDefault="00671BA4" w:rsidP="00671BA4">
      <w:pPr>
        <w:spacing w:after="200" w:line="276" w:lineRule="auto"/>
        <w:rPr>
          <w:rFonts w:ascii="Arial" w:eastAsia="Arial" w:hAnsi="Arial" w:cs="Arial"/>
          <w:color w:val="000000" w:themeColor="text1"/>
          <w:sz w:val="34"/>
          <w:szCs w:val="34"/>
        </w:rPr>
      </w:pPr>
      <w:r w:rsidRPr="00671BA4">
        <w:rPr>
          <w:rFonts w:ascii="Aptos" w:eastAsia="Times New Roman" w:hAnsi="Aptos" w:cs="Times New Roman"/>
          <w:sz w:val="21"/>
          <w:szCs w:val="21"/>
          <w:bdr w:val="none" w:sz="0" w:space="0" w:color="auto"/>
          <w:lang/>
        </w:rPr>
        <w:t>Winner of the 2025 International Sibelius Competition, Sueye Park has established herself as an artist of ‘extraordinary  technical mastery’ (Limelight Magazine) and ‘a storyteller’ (BBC Music Magazine).</w:t>
      </w:r>
    </w:p>
    <w:p w14:paraId="491E35D4"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rPr>
          <w:rFonts w:ascii="Aptos" w:eastAsia="Times New Roman" w:hAnsi="Aptos" w:cs="Times New Roman"/>
          <w:sz w:val="21"/>
          <w:szCs w:val="21"/>
          <w:bdr w:val="none" w:sz="0" w:space="0" w:color="auto"/>
          <w:lang/>
        </w:rPr>
      </w:pPr>
      <w:r w:rsidRPr="00671BA4">
        <w:rPr>
          <w:rFonts w:ascii="Aptos" w:eastAsia="Times New Roman" w:hAnsi="Aptos" w:cs="Times New Roman"/>
          <w:sz w:val="21"/>
          <w:szCs w:val="21"/>
          <w:bdr w:val="none" w:sz="0" w:space="0" w:color="auto"/>
          <w:lang/>
        </w:rPr>
        <w:t>Sueye Park debuts at the 2026 BBC Proms performing the Sibelius Violin Concerto under John Storgards with the BBC Philharmonic.  Recent and upcoming engagements include the Finnish Radio Symphony, KBS Symphony, Winnipeg Symphony, Rundfunk Sinfonie Orchester Berlin, the Orchestra of the Komische Oper Berlin, the Staatskapelle Weimar, Bergen Philharmonic Orchestra, Helsinki Philharmonic Orchestra, the Korean Symphony Orchestra and the Seoul Philharmonic Orchestra. Conductor collaborations include Osmo Vanska, Nicholas Collon, Anna Rakitina, Dima Slobodeniouk and Pietari Inkinen. Chamber music plays an important role and Sueye will perform in various recital and ensemble formations in South Korea, Taiwan and throughout Europe including the Wiener Konzerthaus and the Concertgebouw.</w:t>
      </w:r>
    </w:p>
    <w:p w14:paraId="2703DBF6"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rPr>
          <w:rFonts w:ascii="Aptos" w:eastAsia="Times New Roman" w:hAnsi="Aptos" w:cs="Times New Roman"/>
          <w:sz w:val="21"/>
          <w:szCs w:val="21"/>
          <w:bdr w:val="none" w:sz="0" w:space="0" w:color="auto"/>
          <w:lang/>
        </w:rPr>
      </w:pPr>
    </w:p>
    <w:p w14:paraId="5A1A2CF4"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rPr>
          <w:rFonts w:ascii="Aptos" w:eastAsia="Times New Roman" w:hAnsi="Aptos" w:cs="Times New Roman"/>
          <w:sz w:val="21"/>
          <w:szCs w:val="21"/>
          <w:bdr w:val="none" w:sz="0" w:space="0" w:color="auto"/>
          <w:lang/>
        </w:rPr>
      </w:pPr>
      <w:r w:rsidRPr="00671BA4">
        <w:rPr>
          <w:rFonts w:ascii="Aptos" w:eastAsia="Times New Roman" w:hAnsi="Aptos" w:cs="Times New Roman"/>
          <w:sz w:val="21"/>
          <w:szCs w:val="21"/>
          <w:bdr w:val="none" w:sz="0" w:space="0" w:color="auto"/>
          <w:lang/>
        </w:rPr>
        <w:t>Sueye records exclusively for BIS Records and her recording output is highly impressive.  In 2017 her debut disc of the 24 Paganini Caprices was critically acclaimed with Gramophone describing it as ’sensational'.  Her album </w:t>
      </w:r>
      <w:r w:rsidRPr="00671BA4">
        <w:rPr>
          <w:rFonts w:ascii="Aptos" w:eastAsia="Times New Roman" w:hAnsi="Aptos" w:cs="Times New Roman"/>
          <w:i/>
          <w:iCs/>
          <w:sz w:val="21"/>
          <w:szCs w:val="21"/>
          <w:bdr w:val="none" w:sz="0" w:space="0" w:color="auto"/>
          <w:lang/>
        </w:rPr>
        <w:t>Violin Solo: ‘Journey Through a Century’ </w:t>
      </w:r>
      <w:r w:rsidRPr="00671BA4">
        <w:rPr>
          <w:rFonts w:ascii="Aptos" w:eastAsia="Times New Roman" w:hAnsi="Aptos" w:cs="Times New Roman"/>
          <w:sz w:val="21"/>
          <w:szCs w:val="21"/>
          <w:bdr w:val="none" w:sz="0" w:space="0" w:color="auto"/>
          <w:lang/>
        </w:rPr>
        <w:t>was selected Editor’s Choice as the “Recordings of the Year” by Gramophone in 2021. In 2022, Isang Yun’s Violin Concerto No. 3 with the Seoul Philharmonic Orchestra and Osmo Vänskä was released and in 2023, the Complete Works for Violin &amp; Piano of Karol Szymanowski with pianist Roland Pöntinen. 2025 saw the release of her solo recording 'Echoes of Exile' Her newest CD-recording with works by Goldmark and Sibelius was released in June 2026.</w:t>
      </w:r>
    </w:p>
    <w:p w14:paraId="393B7C82"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rPr>
          <w:rFonts w:ascii="Aptos" w:eastAsia="Times New Roman" w:hAnsi="Aptos" w:cs="Times New Roman"/>
          <w:sz w:val="21"/>
          <w:szCs w:val="21"/>
          <w:bdr w:val="none" w:sz="0" w:space="0" w:color="auto"/>
          <w:lang/>
        </w:rPr>
      </w:pPr>
    </w:p>
    <w:p w14:paraId="3A246856"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spacing w:line="276" w:lineRule="atLeast"/>
        <w:jc w:val="both"/>
        <w:rPr>
          <w:rFonts w:ascii="Aptos" w:eastAsia="Times New Roman" w:hAnsi="Aptos" w:cs="Times New Roman"/>
          <w:color w:val="212121"/>
          <w:sz w:val="21"/>
          <w:szCs w:val="21"/>
          <w:bdr w:val="none" w:sz="0" w:space="0" w:color="auto"/>
          <w:lang/>
        </w:rPr>
      </w:pPr>
      <w:r w:rsidRPr="00671BA4">
        <w:rPr>
          <w:rFonts w:ascii="Aptos" w:eastAsia="Times New Roman" w:hAnsi="Aptos" w:cs="Times New Roman"/>
          <w:sz w:val="21"/>
          <w:szCs w:val="21"/>
          <w:bdr w:val="none" w:sz="0" w:space="0" w:color="auto"/>
          <w:lang/>
        </w:rPr>
        <w:t>From 2022 until 2026 Sueye was Assistant in the violin class of Prof. Ulf Wallin at the Hochschule für Musik “Hanns Eisler” in Berlin. Since March 2026, she holds a professorship at the University of Music and Performing Arts in Vienna. </w:t>
      </w:r>
    </w:p>
    <w:p w14:paraId="21C36E4E"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spacing w:line="276" w:lineRule="atLeast"/>
        <w:jc w:val="both"/>
        <w:rPr>
          <w:rFonts w:ascii="Aptos" w:eastAsia="Times New Roman" w:hAnsi="Aptos" w:cs="Times New Roman"/>
          <w:color w:val="212121"/>
          <w:sz w:val="21"/>
          <w:szCs w:val="21"/>
          <w:bdr w:val="none" w:sz="0" w:space="0" w:color="auto"/>
          <w:lang/>
        </w:rPr>
      </w:pPr>
    </w:p>
    <w:p w14:paraId="616B6F9D"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spacing w:line="276" w:lineRule="atLeast"/>
        <w:jc w:val="both"/>
        <w:rPr>
          <w:rFonts w:ascii="Aptos" w:eastAsia="Times New Roman" w:hAnsi="Aptos" w:cs="Times New Roman"/>
          <w:color w:val="212121"/>
          <w:sz w:val="21"/>
          <w:szCs w:val="21"/>
          <w:bdr w:val="none" w:sz="0" w:space="0" w:color="auto"/>
          <w:lang/>
        </w:rPr>
      </w:pPr>
      <w:r w:rsidRPr="00671BA4">
        <w:rPr>
          <w:rFonts w:ascii="Aptos" w:eastAsia="Times New Roman" w:hAnsi="Aptos" w:cs="Times New Roman"/>
          <w:sz w:val="21"/>
          <w:szCs w:val="21"/>
          <w:bdr w:val="none" w:sz="0" w:space="0" w:color="auto"/>
          <w:lang/>
        </w:rPr>
        <w:t>Sueye Park</w:t>
      </w:r>
      <w:r w:rsidRPr="00671BA4">
        <w:rPr>
          <w:rFonts w:ascii="Aptos" w:eastAsia="Times New Roman" w:hAnsi="Aptos" w:cs="Times New Roman"/>
          <w:b/>
          <w:bCs/>
          <w:sz w:val="21"/>
          <w:szCs w:val="21"/>
          <w:bdr w:val="none" w:sz="0" w:space="0" w:color="auto"/>
          <w:lang/>
        </w:rPr>
        <w:t> </w:t>
      </w:r>
      <w:r w:rsidRPr="00671BA4">
        <w:rPr>
          <w:rFonts w:ascii="Aptos" w:eastAsia="Times New Roman" w:hAnsi="Aptos" w:cs="Times New Roman"/>
          <w:sz w:val="21"/>
          <w:szCs w:val="21"/>
          <w:bdr w:val="none" w:sz="0" w:space="0" w:color="auto"/>
          <w:lang/>
        </w:rPr>
        <w:t>was born in South Korea in 2000 and began studying the violin at the age of four. At the age of just nine she began her studies with Professor Ulf Wallin at the Hochschule für Musik “Hanns Eisler” in Berlin. Following her win at the 2025 Sibelius Competition, Sueye Park is mentored by Pekka Kuusisto and John Storgards. </w:t>
      </w:r>
    </w:p>
    <w:p w14:paraId="71A5CC99"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spacing w:line="276" w:lineRule="atLeast"/>
        <w:jc w:val="both"/>
        <w:rPr>
          <w:rFonts w:ascii="Aptos" w:eastAsia="Times New Roman" w:hAnsi="Aptos" w:cs="Times New Roman"/>
          <w:color w:val="212121"/>
          <w:sz w:val="21"/>
          <w:szCs w:val="21"/>
          <w:bdr w:val="none" w:sz="0" w:space="0" w:color="auto"/>
          <w:lang/>
        </w:rPr>
      </w:pPr>
    </w:p>
    <w:p w14:paraId="00A6FF60" w14:textId="77777777" w:rsidR="00671BA4" w:rsidRPr="00671BA4" w:rsidRDefault="00671BA4" w:rsidP="00671BA4">
      <w:pPr>
        <w:pBdr>
          <w:top w:val="none" w:sz="0" w:space="0" w:color="auto"/>
          <w:left w:val="none" w:sz="0" w:space="0" w:color="auto"/>
          <w:bottom w:val="none" w:sz="0" w:space="0" w:color="auto"/>
          <w:right w:val="none" w:sz="0" w:space="0" w:color="auto"/>
          <w:between w:val="none" w:sz="0" w:space="0" w:color="auto"/>
          <w:bar w:val="none" w:sz="0" w:color="auto"/>
        </w:pBdr>
        <w:rPr>
          <w:rFonts w:ascii="Aptos" w:eastAsia="Times New Roman" w:hAnsi="Aptos" w:cs="Times New Roman"/>
          <w:sz w:val="21"/>
          <w:szCs w:val="21"/>
          <w:bdr w:val="none" w:sz="0" w:space="0" w:color="auto"/>
          <w:lang/>
        </w:rPr>
      </w:pPr>
      <w:r w:rsidRPr="00671BA4">
        <w:rPr>
          <w:rFonts w:ascii="Aptos" w:eastAsia="Times New Roman" w:hAnsi="Aptos" w:cs="Times New Roman"/>
          <w:sz w:val="21"/>
          <w:szCs w:val="21"/>
          <w:bdr w:val="none" w:sz="0" w:space="0" w:color="auto"/>
          <w:lang/>
        </w:rPr>
        <w:t>Sueye plays on a Fr. L. Pique, Paris 1800 violin, kindly on loan from a private individual.</w:t>
      </w:r>
    </w:p>
    <w:p w14:paraId="6A235EB4" w14:textId="14EF5663" w:rsidR="00D92F1A" w:rsidRPr="00671BA4" w:rsidRDefault="00D92F1A" w:rsidP="56E3DC2E">
      <w:pPr>
        <w:spacing w:after="200" w:line="276" w:lineRule="auto"/>
        <w:jc w:val="both"/>
        <w:rPr>
          <w:rFonts w:ascii="Calibri" w:eastAsia="Calibri" w:hAnsi="Calibri" w:cs="Calibri"/>
          <w:color w:val="333333"/>
          <w:sz w:val="21"/>
          <w:szCs w:val="21"/>
        </w:rPr>
      </w:pPr>
    </w:p>
    <w:p w14:paraId="38A79182" w14:textId="7DA38377" w:rsidR="00D92F1A" w:rsidRPr="00671BA4" w:rsidRDefault="00D92F1A" w:rsidP="3BBEE73A">
      <w:pPr>
        <w:spacing w:line="259" w:lineRule="auto"/>
        <w:rPr>
          <w:sz w:val="21"/>
          <w:szCs w:val="21"/>
        </w:rPr>
      </w:pPr>
    </w:p>
    <w:p w14:paraId="58476858" w14:textId="2DD0896B" w:rsidR="27BFD24A" w:rsidRPr="00671BA4" w:rsidRDefault="27BFD24A" w:rsidP="27BFD24A">
      <w:pPr>
        <w:pStyle w:val="NormalWeb"/>
        <w:shd w:val="clear" w:color="auto" w:fill="FFFFFF" w:themeFill="background1"/>
        <w:spacing w:before="240" w:after="240" w:line="259" w:lineRule="auto"/>
        <w:rPr>
          <w:rFonts w:ascii="Arial" w:hAnsi="Arial" w:cs="Arial"/>
          <w:color w:val="131514"/>
          <w:sz w:val="16"/>
          <w:szCs w:val="16"/>
          <w:lang w:val="en-GB"/>
        </w:rPr>
      </w:pPr>
    </w:p>
    <w:sectPr w:rsidR="27BFD24A" w:rsidRPr="00671BA4">
      <w:headerReference w:type="even" r:id="rId9"/>
      <w:headerReference w:type="default" r:id="rId10"/>
      <w:footerReference w:type="even" r:id="rId11"/>
      <w:footerReference w:type="default" r:id="rId12"/>
      <w:headerReference w:type="first" r:id="rId13"/>
      <w:footerReference w:type="first" r:id="rId14"/>
      <w:pgSz w:w="11900" w:h="16840"/>
      <w:pgMar w:top="2668" w:right="1800" w:bottom="1440" w:left="1800" w:header="1413"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36EDE0" w14:textId="77777777" w:rsidR="0032714E" w:rsidRDefault="0032714E">
      <w:r>
        <w:separator/>
      </w:r>
    </w:p>
  </w:endnote>
  <w:endnote w:type="continuationSeparator" w:id="0">
    <w:p w14:paraId="184C8D6D" w14:textId="77777777" w:rsidR="0032714E" w:rsidRDefault="0032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Liberation Serif">
    <w:panose1 w:val="020B0604020202020204"/>
    <w:charset w:val="00"/>
    <w:family w:val="roman"/>
    <w:pitch w:val="default"/>
  </w:font>
  <w:font w:name="NSimSun">
    <w:panose1 w:val="02010609030101010101"/>
    <w:charset w:val="00"/>
    <w:family w:val="roman"/>
    <w:pitch w:val="default"/>
  </w:font>
  <w:font w:name="Lucida Sans">
    <w:panose1 w:val="020B0602030504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1D18BE" w14:textId="77777777" w:rsidR="00A17798" w:rsidRDefault="00A17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775414" w14:textId="37FE196D" w:rsidR="00D92F1A" w:rsidRDefault="56E3DC2E">
    <w:pPr>
      <w:ind w:right="26"/>
      <w:rPr>
        <w:rFonts w:ascii="Arial" w:eastAsia="Arial" w:hAnsi="Arial" w:cs="Arial"/>
        <w:sz w:val="20"/>
        <w:szCs w:val="20"/>
      </w:rPr>
    </w:pPr>
    <w:r w:rsidRPr="56E3DC2E">
      <w:rPr>
        <w:rFonts w:ascii="Arial" w:hAnsi="Arial"/>
        <w:sz w:val="20"/>
        <w:szCs w:val="20"/>
      </w:rPr>
      <w:t xml:space="preserve">2026/27 season only. Please contact </w:t>
    </w:r>
    <w:proofErr w:type="spellStart"/>
    <w:r w:rsidRPr="56E3DC2E">
      <w:rPr>
        <w:rFonts w:ascii="Arial" w:hAnsi="Arial"/>
        <w:sz w:val="20"/>
        <w:szCs w:val="20"/>
      </w:rPr>
      <w:t>HarrisonParrott</w:t>
    </w:r>
    <w:proofErr w:type="spellEnd"/>
    <w:r w:rsidRPr="56E3DC2E">
      <w:rPr>
        <w:rFonts w:ascii="Arial" w:hAnsi="Arial"/>
        <w:sz w:val="20"/>
        <w:szCs w:val="20"/>
      </w:rPr>
      <w:t xml:space="preserve"> if you wish to edit this biography.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EBD05A" w14:textId="77777777" w:rsidR="00A17798" w:rsidRDefault="00A17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D4DECB" w14:textId="77777777" w:rsidR="0032714E" w:rsidRDefault="0032714E">
      <w:r>
        <w:separator/>
      </w:r>
    </w:p>
  </w:footnote>
  <w:footnote w:type="continuationSeparator" w:id="0">
    <w:p w14:paraId="24970369" w14:textId="77777777" w:rsidR="0032714E" w:rsidRDefault="00327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0C7BB" w14:textId="77777777" w:rsidR="00A17798" w:rsidRDefault="00A17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CF07FD" w14:textId="77777777" w:rsidR="00D92F1A" w:rsidRDefault="00A70E90">
    <w:pPr>
      <w:pStyle w:val="Header"/>
      <w:tabs>
        <w:tab w:val="clear" w:pos="8640"/>
        <w:tab w:val="right" w:pos="8280"/>
      </w:tabs>
    </w:pPr>
    <w:r>
      <w:rPr>
        <w:noProof/>
      </w:rPr>
      <w:drawing>
        <wp:anchor distT="152400" distB="152400" distL="152400" distR="152400" simplePos="0" relativeHeight="251658240" behindDoc="1" locked="0" layoutInCell="1" allowOverlap="1" wp14:anchorId="267ABDC6" wp14:editId="4DCF167E">
          <wp:simplePos x="0" y="0"/>
          <wp:positionH relativeFrom="page">
            <wp:posOffset>2878137</wp:posOffset>
          </wp:positionH>
          <wp:positionV relativeFrom="page">
            <wp:posOffset>535940</wp:posOffset>
          </wp:positionV>
          <wp:extent cx="1800225" cy="674370"/>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pdf"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5E5C36" w14:textId="77777777" w:rsidR="00A17798" w:rsidRDefault="00A17798">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1A"/>
    <w:rsid w:val="00195DB5"/>
    <w:rsid w:val="001C47D7"/>
    <w:rsid w:val="00256D84"/>
    <w:rsid w:val="002926CE"/>
    <w:rsid w:val="002E39B7"/>
    <w:rsid w:val="0032714E"/>
    <w:rsid w:val="00342653"/>
    <w:rsid w:val="003959F3"/>
    <w:rsid w:val="00671BA4"/>
    <w:rsid w:val="006E57D7"/>
    <w:rsid w:val="006F506D"/>
    <w:rsid w:val="00805BB4"/>
    <w:rsid w:val="00A17798"/>
    <w:rsid w:val="00A70E90"/>
    <w:rsid w:val="00AA369D"/>
    <w:rsid w:val="00BF1F26"/>
    <w:rsid w:val="00CA17F9"/>
    <w:rsid w:val="00CE77C7"/>
    <w:rsid w:val="00D92F1A"/>
    <w:rsid w:val="00DA6AB9"/>
    <w:rsid w:val="00E6212F"/>
    <w:rsid w:val="00EC09EE"/>
    <w:rsid w:val="00FA4081"/>
    <w:rsid w:val="05C39AA9"/>
    <w:rsid w:val="0D225AF0"/>
    <w:rsid w:val="0F756FB6"/>
    <w:rsid w:val="0FC75225"/>
    <w:rsid w:val="16913756"/>
    <w:rsid w:val="1775E7CC"/>
    <w:rsid w:val="1D8274CC"/>
    <w:rsid w:val="1FC85770"/>
    <w:rsid w:val="27BFD24A"/>
    <w:rsid w:val="2904456E"/>
    <w:rsid w:val="2D4D2184"/>
    <w:rsid w:val="31B43563"/>
    <w:rsid w:val="39390D5B"/>
    <w:rsid w:val="3B5271F4"/>
    <w:rsid w:val="3BBEE73A"/>
    <w:rsid w:val="48CECF22"/>
    <w:rsid w:val="4D8B67AD"/>
    <w:rsid w:val="4FC2C561"/>
    <w:rsid w:val="50C291C7"/>
    <w:rsid w:val="54F74615"/>
    <w:rsid w:val="56E3DC2E"/>
    <w:rsid w:val="56FD5C41"/>
    <w:rsid w:val="57B14BF6"/>
    <w:rsid w:val="61154D34"/>
    <w:rsid w:val="68521EFF"/>
    <w:rsid w:val="69C55829"/>
    <w:rsid w:val="6E57FC8B"/>
    <w:rsid w:val="6F3EDE09"/>
    <w:rsid w:val="768973F5"/>
    <w:rsid w:val="79C25D46"/>
    <w:rsid w:val="7C594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E4B1FA"/>
  <w15:docId w15:val="{B82A5B3C-E575-5841-8611-442E720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lang w:val="en-US"/>
    </w:rPr>
  </w:style>
  <w:style w:type="paragraph" w:styleId="Footer">
    <w:name w:val="footer"/>
    <w:basedOn w:val="Normal"/>
    <w:link w:val="FooterChar"/>
    <w:uiPriority w:val="99"/>
    <w:unhideWhenUsed/>
    <w:rsid w:val="00AA369D"/>
    <w:pPr>
      <w:tabs>
        <w:tab w:val="center" w:pos="4513"/>
        <w:tab w:val="right" w:pos="9026"/>
      </w:tabs>
    </w:pPr>
  </w:style>
  <w:style w:type="character" w:customStyle="1" w:styleId="FooterChar">
    <w:name w:val="Footer Char"/>
    <w:basedOn w:val="DefaultParagraphFont"/>
    <w:link w:val="Footer"/>
    <w:uiPriority w:val="99"/>
    <w:rsid w:val="00AA369D"/>
    <w:rPr>
      <w:rFonts w:ascii="Cambria" w:eastAsia="Cambria" w:hAnsi="Cambria" w:cs="Cambria"/>
      <w:color w:val="000000"/>
      <w:sz w:val="24"/>
      <w:szCs w:val="24"/>
      <w:u w:color="000000"/>
      <w:lang w:val="en-US"/>
    </w:rPr>
  </w:style>
  <w:style w:type="paragraph" w:styleId="NormalWeb">
    <w:name w:val="Normal (Web)"/>
    <w:basedOn w:val="Normal"/>
    <w:uiPriority w:val="99"/>
    <w:semiHidden/>
    <w:unhideWhenUsed/>
    <w:rsid w:val="001C47D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rPr>
  </w:style>
  <w:style w:type="character" w:customStyle="1" w:styleId="pull-double">
    <w:name w:val="pull-double"/>
    <w:basedOn w:val="DefaultParagraphFont"/>
    <w:rsid w:val="001C47D7"/>
  </w:style>
  <w:style w:type="character" w:styleId="Emphasis">
    <w:name w:val="Emphasis"/>
    <w:basedOn w:val="DefaultParagraphFont"/>
    <w:uiPriority w:val="20"/>
    <w:qFormat/>
    <w:rsid w:val="001C47D7"/>
    <w:rPr>
      <w:i/>
      <w:iCs/>
    </w:rPr>
  </w:style>
  <w:style w:type="character" w:customStyle="1" w:styleId="numbers">
    <w:name w:val="numbers"/>
    <w:basedOn w:val="DefaultParagraphFont"/>
    <w:rsid w:val="001C47D7"/>
  </w:style>
  <w:style w:type="character" w:customStyle="1" w:styleId="pull-single">
    <w:name w:val="pull-single"/>
    <w:basedOn w:val="DefaultParagraphFont"/>
    <w:rsid w:val="00805BB4"/>
  </w:style>
  <w:style w:type="character" w:customStyle="1" w:styleId="caps">
    <w:name w:val="caps"/>
    <w:basedOn w:val="DefaultParagraphFont"/>
    <w:rsid w:val="00805BB4"/>
  </w:style>
  <w:style w:type="character" w:styleId="Strong">
    <w:name w:val="Strong"/>
    <w:basedOn w:val="DefaultParagraphFont"/>
    <w:uiPriority w:val="22"/>
    <w:qFormat/>
    <w:rsid w:val="00805BB4"/>
    <w:rPr>
      <w:b/>
      <w:bCs/>
    </w:rPr>
  </w:style>
  <w:style w:type="paragraph" w:customStyle="1" w:styleId="Textbody">
    <w:name w:val="Text body"/>
    <w:basedOn w:val="Normal"/>
    <w:uiPriority w:val="1"/>
    <w:rsid w:val="27BFD24A"/>
    <w:pPr>
      <w:spacing w:after="140" w:line="276" w:lineRule="auto"/>
    </w:pPr>
    <w:rPr>
      <w:rFonts w:ascii="Liberation Serif" w:eastAsia="NSimSun" w:hAnsi="Liberation Serif" w:cs="Lucida Sans"/>
    </w:rPr>
  </w:style>
  <w:style w:type="character" w:customStyle="1" w:styleId="apple-converted-space">
    <w:name w:val="apple-converted-space"/>
    <w:basedOn w:val="DefaultParagraphFont"/>
    <w:rsid w:val="00671BA4"/>
  </w:style>
  <w:style w:type="paragraph" w:customStyle="1" w:styleId="ms-outlook-mobile-reference-message">
    <w:name w:val="ms-outlook-mobile-reference-message"/>
    <w:basedOn w:val="Normal"/>
    <w:rsid w:val="00671B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BD9C3C7C787541963C4ECF7A4531AD" ma:contentTypeVersion="8" ma:contentTypeDescription="Create a new document." ma:contentTypeScope="" ma:versionID="65f39bfbf353b290be6b55fd702c85d0">
  <xsd:schema xmlns:xsd="http://www.w3.org/2001/XMLSchema" xmlns:xs="http://www.w3.org/2001/XMLSchema" xmlns:p="http://schemas.microsoft.com/office/2006/metadata/properties" xmlns:ns2="2e897a12-8cda-4d2e-9ac1-f2e643f042f5" xmlns:ns3="b4c7340c-2907-498f-bdc8-12ecb511c719" targetNamespace="http://schemas.microsoft.com/office/2006/metadata/properties" ma:root="true" ma:fieldsID="ade80b70d3a91a2b8f23dc82fcfc2f5d" ns2:_="" ns3:_="">
    <xsd:import namespace="2e897a12-8cda-4d2e-9ac1-f2e643f042f5"/>
    <xsd:import namespace="b4c7340c-2907-498f-bdc8-12ecb511c7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7a12-8cda-4d2e-9ac1-f2e643f04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c7340c-2907-498f-bdc8-12ecb511c7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FD1F17-9F75-446D-9772-B52ABBDD3D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687DCB-C677-47F2-8C88-F9E64A526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7a12-8cda-4d2e-9ac1-f2e643f042f5"/>
    <ds:schemaRef ds:uri="b4c7340c-2907-498f-bdc8-12ecb511c7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C6BCEF-43F1-4044-B39A-9CC9DC07A9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2007</Characters>
  <Application>Microsoft Office Word</Application>
  <DocSecurity>0</DocSecurity>
  <Lines>57</Lines>
  <Paragraphs>20</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Voke Afe</cp:lastModifiedBy>
  <cp:revision>3</cp:revision>
  <dcterms:created xsi:type="dcterms:W3CDTF">2026-07-08T10:46:00Z</dcterms:created>
  <dcterms:modified xsi:type="dcterms:W3CDTF">2026-08-27T13:10:00Z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0x010100FBBD9C3C7C787541963C4ECF7A4531AD</vt:lpwstr>
  </property>
  <property fmtid="{D5CDD505-2E9C-101B-9397-08002B2CF9AE}" pid="3" name="docLang">
    <vt:lpwstr>en</vt:lpwstr>
  </property>
</Properties>
</file>