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8513EB" w14:textId="77777777" w:rsidR="00DE50E9" w:rsidRPr="00BE16E2" w:rsidRDefault="00DE50E9" w:rsidP="00DE50E9">
      <w:pPr>
        <w:ind w:right="26"/>
        <w:rPr>
          <w:rFonts w:ascii="Arial" w:hAnsi="Arial" w:cs="Arial"/>
          <w:sz w:val="40"/>
          <w:szCs w:val="40"/>
          <w:lang w:val="en-GB"/>
        </w:rPr>
      </w:pPr>
      <w:r w:rsidRPr="00BE16E2">
        <w:rPr>
          <w:rFonts w:ascii="Arial" w:hAnsi="Arial" w:cs="Arial"/>
          <w:sz w:val="40"/>
          <w:szCs w:val="40"/>
          <w:lang w:val="en-GB"/>
        </w:rPr>
        <w:t>Matilda Lloyd</w:t>
      </w:r>
    </w:p>
    <w:p w14:paraId="245A15E2" w14:textId="77777777" w:rsidR="00DE50E9" w:rsidRPr="00BE16E2" w:rsidRDefault="00DE50E9" w:rsidP="00DE50E9">
      <w:pPr>
        <w:ind w:right="26"/>
        <w:rPr>
          <w:rFonts w:ascii="Arial" w:hAnsi="Arial" w:cs="Arial"/>
          <w:sz w:val="40"/>
          <w:szCs w:val="40"/>
          <w:lang w:val="en-GB"/>
        </w:rPr>
      </w:pPr>
      <w:r w:rsidRPr="00BE16E2">
        <w:rPr>
          <w:rFonts w:ascii="Arial" w:eastAsia="Times New Roman" w:hAnsi="Arial" w:cs="Arial"/>
          <w:spacing w:val="20"/>
          <w:sz w:val="32"/>
          <w:szCs w:val="32"/>
          <w:lang w:val="en-GB" w:eastAsia="de-DE"/>
        </w:rPr>
        <w:t>Trumpet</w:t>
      </w:r>
    </w:p>
    <w:p w14:paraId="4012D693" w14:textId="67DDFCD7" w:rsidR="00413376" w:rsidRDefault="00413376" w:rsidP="2014E3FE">
      <w:pPr>
        <w:autoSpaceDE w:val="0"/>
        <w:autoSpaceDN w:val="0"/>
        <w:adjustRightInd w:val="0"/>
        <w:ind w:right="26"/>
        <w:rPr>
          <w:rFonts w:ascii="Arial" w:eastAsia="Times New Roman" w:hAnsi="Arial" w:cs="Arial"/>
          <w:sz w:val="32"/>
          <w:szCs w:val="32"/>
          <w:lang w:val="en-GB" w:eastAsia="de-DE"/>
        </w:rPr>
      </w:pPr>
    </w:p>
    <w:p w14:paraId="21DE3894" w14:textId="5E682634" w:rsidR="00413376" w:rsidRDefault="2014E3FE" w:rsidP="2014E3FE">
      <w:pPr>
        <w:autoSpaceDE w:val="0"/>
        <w:autoSpaceDN w:val="0"/>
        <w:adjustRightInd w:val="0"/>
      </w:pPr>
      <w:r w:rsidRPr="2014E3FE">
        <w:rPr>
          <w:rFonts w:ascii="Arial" w:eastAsia="Arial" w:hAnsi="Arial" w:cs="Arial"/>
          <w:color w:val="000000" w:themeColor="text1"/>
          <w:sz w:val="20"/>
          <w:szCs w:val="20"/>
          <w:lang w:val="en-GB"/>
        </w:rPr>
        <w:t>In 2026, Matilda became the first trumpeter to win the Royal Philharmonic Society Young Artist Award, being recognised for her bright musicianship, the sunshine emanating from everything she does and her commitment to inspiring young people to make music. Described as a “trumpeter extraordinaire” by BBC Music Magazine, Matilda is a radiant force in classical music, captivating audiences with her flawless tone and virtuosic command of the trumpet and nurturing the next generation of classical musicians as Professor of Trumpet in London.</w:t>
      </w:r>
    </w:p>
    <w:p w14:paraId="7E386368" w14:textId="4EE3415B" w:rsidR="00413376" w:rsidRDefault="00413376" w:rsidP="2014E3FE">
      <w:pPr>
        <w:autoSpaceDE w:val="0"/>
        <w:autoSpaceDN w:val="0"/>
        <w:adjustRightInd w:val="0"/>
        <w:rPr>
          <w:rFonts w:ascii="Arial" w:eastAsia="Arial" w:hAnsi="Arial" w:cs="Arial"/>
          <w:color w:val="000000" w:themeColor="text1"/>
          <w:sz w:val="20"/>
          <w:szCs w:val="20"/>
          <w:lang w:val="en-GB"/>
        </w:rPr>
      </w:pPr>
    </w:p>
    <w:p w14:paraId="68A2F908" w14:textId="6D9D89D7" w:rsidR="00413376" w:rsidRDefault="2014E3FE" w:rsidP="2014E3FE">
      <w:pPr>
        <w:autoSpaceDE w:val="0"/>
        <w:autoSpaceDN w:val="0"/>
        <w:adjustRightInd w:val="0"/>
      </w:pPr>
      <w:r w:rsidRPr="2014E3FE">
        <w:rPr>
          <w:rFonts w:ascii="Arial" w:eastAsia="Arial" w:hAnsi="Arial" w:cs="Arial"/>
          <w:color w:val="000000" w:themeColor="text1"/>
          <w:sz w:val="20"/>
          <w:szCs w:val="20"/>
          <w:lang w:val="en-GB"/>
        </w:rPr>
        <w:t>Matilda’s 2026/27 season features her Canadian debut, performing John Williams’ Trumpet Concerto with Orchestre Métropolitain and Stephanie Childress in Montréal</w:t>
      </w:r>
      <w:r w:rsidR="00A74AF3">
        <w:rPr>
          <w:rFonts w:ascii="Arial" w:eastAsia="Arial" w:hAnsi="Arial" w:cs="Arial"/>
          <w:color w:val="000000" w:themeColor="text1"/>
          <w:sz w:val="20"/>
          <w:szCs w:val="20"/>
          <w:lang w:val="en-GB"/>
        </w:rPr>
        <w:t>.</w:t>
      </w:r>
      <w:r w:rsidRPr="2014E3FE">
        <w:rPr>
          <w:rFonts w:ascii="Arial" w:eastAsia="Arial" w:hAnsi="Arial" w:cs="Arial"/>
          <w:color w:val="000000" w:themeColor="text1"/>
          <w:sz w:val="20"/>
          <w:szCs w:val="20"/>
          <w:lang w:val="en-GB"/>
        </w:rPr>
        <w:t xml:space="preserve"> </w:t>
      </w:r>
      <w:r w:rsidR="00A74AF3">
        <w:rPr>
          <w:rFonts w:ascii="Arial" w:eastAsia="Arial" w:hAnsi="Arial" w:cs="Arial"/>
          <w:color w:val="000000" w:themeColor="text1"/>
          <w:sz w:val="20"/>
          <w:szCs w:val="20"/>
          <w:lang w:val="en-GB"/>
        </w:rPr>
        <w:t xml:space="preserve">Other </w:t>
      </w:r>
      <w:r w:rsidRPr="2014E3FE">
        <w:rPr>
          <w:rFonts w:ascii="Arial" w:eastAsia="Arial" w:hAnsi="Arial" w:cs="Arial"/>
          <w:color w:val="000000" w:themeColor="text1"/>
          <w:sz w:val="20"/>
          <w:szCs w:val="20"/>
          <w:lang w:val="en-GB"/>
        </w:rPr>
        <w:t>concerto appearances</w:t>
      </w:r>
      <w:r w:rsidR="00A74AF3">
        <w:rPr>
          <w:rFonts w:ascii="Arial" w:eastAsia="Arial" w:hAnsi="Arial" w:cs="Arial"/>
          <w:color w:val="000000" w:themeColor="text1"/>
          <w:sz w:val="20"/>
          <w:szCs w:val="20"/>
          <w:lang w:val="en-GB"/>
        </w:rPr>
        <w:t xml:space="preserve"> include </w:t>
      </w:r>
      <w:r w:rsidRPr="2014E3FE">
        <w:rPr>
          <w:rFonts w:ascii="Arial" w:eastAsia="Arial" w:hAnsi="Arial" w:cs="Arial"/>
          <w:color w:val="000000" w:themeColor="text1"/>
          <w:sz w:val="20"/>
          <w:szCs w:val="20"/>
          <w:lang w:val="en-GB"/>
        </w:rPr>
        <w:t>Lahti Symphony Orchestra and Barbara Dragan in Finland, City of Birmingham Symphony Orchestra with Kazuki Yamada</w:t>
      </w:r>
      <w:r w:rsidR="00A74AF3">
        <w:rPr>
          <w:rFonts w:ascii="Arial" w:eastAsia="Arial" w:hAnsi="Arial" w:cs="Arial"/>
          <w:color w:val="000000" w:themeColor="text1"/>
          <w:sz w:val="20"/>
          <w:szCs w:val="20"/>
          <w:lang w:val="en-GB"/>
        </w:rPr>
        <w:t xml:space="preserve">, and </w:t>
      </w:r>
      <w:r w:rsidRPr="2014E3FE">
        <w:rPr>
          <w:rFonts w:ascii="Arial" w:eastAsia="Arial" w:hAnsi="Arial" w:cs="Arial"/>
          <w:color w:val="000000" w:themeColor="text1"/>
          <w:sz w:val="20"/>
          <w:szCs w:val="20"/>
          <w:lang w:val="en-GB"/>
        </w:rPr>
        <w:t>Hallé Orchestra and Royal Northern Sinfonia with Kristian Sallinen in the UK. In October, Matilda curates a dynamic programme from Hindemith to Gershwin with Ensemble 360 at Music in the Round</w:t>
      </w:r>
      <w:r w:rsidR="00C85758">
        <w:rPr>
          <w:rFonts w:ascii="Arial" w:eastAsia="Arial" w:hAnsi="Arial" w:cs="Arial"/>
          <w:color w:val="000000" w:themeColor="text1"/>
          <w:sz w:val="20"/>
          <w:szCs w:val="20"/>
          <w:lang w:val="en-GB"/>
        </w:rPr>
        <w:t>,</w:t>
      </w:r>
      <w:r w:rsidRPr="2014E3FE">
        <w:rPr>
          <w:rFonts w:ascii="Arial" w:eastAsia="Arial" w:hAnsi="Arial" w:cs="Arial"/>
          <w:color w:val="000000" w:themeColor="text1"/>
          <w:sz w:val="20"/>
          <w:szCs w:val="20"/>
          <w:lang w:val="en-GB"/>
        </w:rPr>
        <w:t xml:space="preserve"> in Sheffield</w:t>
      </w:r>
      <w:r w:rsidR="00C85758">
        <w:rPr>
          <w:rFonts w:ascii="Arial" w:eastAsia="Arial" w:hAnsi="Arial" w:cs="Arial"/>
          <w:color w:val="000000" w:themeColor="text1"/>
          <w:sz w:val="20"/>
          <w:szCs w:val="20"/>
          <w:lang w:val="en-GB"/>
        </w:rPr>
        <w:t>. In spring 2027,</w:t>
      </w:r>
      <w:r w:rsidRPr="2014E3FE">
        <w:rPr>
          <w:rFonts w:ascii="Arial" w:eastAsia="Arial" w:hAnsi="Arial" w:cs="Arial"/>
          <w:color w:val="000000" w:themeColor="text1"/>
          <w:sz w:val="20"/>
          <w:szCs w:val="20"/>
          <w:lang w:val="en-GB"/>
        </w:rPr>
        <w:t xml:space="preserve"> she tours a Baroque programme in Italy and the Netherlands with Concerto di Cavalieri. </w:t>
      </w:r>
    </w:p>
    <w:p w14:paraId="213E5754" w14:textId="731D5E4A" w:rsidR="00413376" w:rsidRDefault="00413376" w:rsidP="2014E3FE">
      <w:pPr>
        <w:autoSpaceDE w:val="0"/>
        <w:autoSpaceDN w:val="0"/>
        <w:adjustRightInd w:val="0"/>
        <w:rPr>
          <w:rFonts w:ascii="Arial" w:eastAsia="Arial" w:hAnsi="Arial" w:cs="Arial"/>
          <w:color w:val="000000" w:themeColor="text1"/>
          <w:sz w:val="20"/>
          <w:szCs w:val="20"/>
          <w:lang w:val="en-GB"/>
        </w:rPr>
      </w:pPr>
    </w:p>
    <w:p w14:paraId="731AFA23" w14:textId="352DBE75" w:rsidR="00413376" w:rsidRPr="00BA632C" w:rsidRDefault="2014E3FE" w:rsidP="2014E3FE">
      <w:pPr>
        <w:autoSpaceDE w:val="0"/>
        <w:autoSpaceDN w:val="0"/>
        <w:adjustRightInd w:val="0"/>
        <w:rPr>
          <w:rFonts w:ascii="Arial" w:eastAsia="Arial" w:hAnsi="Arial" w:cs="Arial"/>
          <w:color w:val="000000" w:themeColor="text1"/>
          <w:sz w:val="20"/>
          <w:szCs w:val="20"/>
          <w:lang w:val="en-GB"/>
        </w:rPr>
      </w:pPr>
      <w:r w:rsidRPr="2014E3FE">
        <w:rPr>
          <w:rFonts w:ascii="Arial" w:eastAsia="Arial" w:hAnsi="Arial" w:cs="Arial"/>
          <w:color w:val="000000" w:themeColor="text1"/>
          <w:sz w:val="20"/>
          <w:szCs w:val="20"/>
          <w:lang w:val="en-GB"/>
        </w:rPr>
        <w:t xml:space="preserve">Chamber music collaborations take her back to Wigmore Hall and to the Bridgewater Hall in Manchester with the Goldmund Quartet, and in May 2027, Matilda tours the Netherlands with The Gesualdo Six. They perform music from their Hyperion album </w:t>
      </w:r>
      <w:r w:rsidRPr="00BA632C">
        <w:rPr>
          <w:rFonts w:ascii="Arial" w:eastAsia="Arial" w:hAnsi="Arial" w:cs="Arial"/>
          <w:i/>
          <w:iCs/>
          <w:color w:val="000000" w:themeColor="text1"/>
          <w:sz w:val="20"/>
          <w:szCs w:val="20"/>
          <w:lang w:val="en-GB"/>
        </w:rPr>
        <w:t>Radiant Dawn</w:t>
      </w:r>
      <w:r w:rsidRPr="2014E3FE">
        <w:rPr>
          <w:rFonts w:ascii="Arial" w:eastAsia="Arial" w:hAnsi="Arial" w:cs="Arial"/>
          <w:color w:val="000000" w:themeColor="text1"/>
          <w:sz w:val="20"/>
          <w:szCs w:val="20"/>
          <w:lang w:val="en-GB"/>
        </w:rPr>
        <w:t xml:space="preserve"> released in August 2025 and hailed as “ingenious” in a five-star BBC Music Magazine review. Matilda also makes her Kissinger Sommer debut in 2027, after performing for the first time at the Schleswig-Holstein, Zagreb Classic and Bregenz Summer Festivals in 2026. Other 2025/26 highlights included her first Asian tour performing with Korean National Symphony Orchestra and Lawrence Renes, and performances of Helen Grime’s Trumpet Concerto </w:t>
      </w:r>
      <w:r w:rsidRPr="00BA632C">
        <w:rPr>
          <w:rFonts w:ascii="Arial" w:eastAsia="Arial" w:hAnsi="Arial" w:cs="Arial"/>
          <w:i/>
          <w:iCs/>
          <w:color w:val="000000" w:themeColor="text1"/>
          <w:sz w:val="20"/>
          <w:szCs w:val="20"/>
          <w:lang w:val="en-GB"/>
        </w:rPr>
        <w:t>night-sky-blue</w:t>
      </w:r>
      <w:r w:rsidRPr="2014E3FE">
        <w:rPr>
          <w:rFonts w:ascii="Arial" w:eastAsia="Arial" w:hAnsi="Arial" w:cs="Arial"/>
          <w:color w:val="000000" w:themeColor="text1"/>
          <w:sz w:val="20"/>
          <w:szCs w:val="20"/>
          <w:lang w:val="en-GB"/>
        </w:rPr>
        <w:t xml:space="preserve"> at Gaida Festival in Vilnius and with BBC National Orchestra of Wales.</w:t>
      </w:r>
    </w:p>
    <w:p w14:paraId="32C60D86" w14:textId="0BA4F6A9" w:rsidR="00413376" w:rsidRDefault="00413376" w:rsidP="2014E3FE">
      <w:pPr>
        <w:autoSpaceDE w:val="0"/>
        <w:autoSpaceDN w:val="0"/>
        <w:adjustRightInd w:val="0"/>
        <w:rPr>
          <w:rFonts w:ascii="Arial" w:eastAsia="Arial" w:hAnsi="Arial" w:cs="Arial"/>
          <w:color w:val="000000" w:themeColor="text1"/>
          <w:sz w:val="20"/>
          <w:szCs w:val="20"/>
          <w:lang w:val="en-GB"/>
        </w:rPr>
      </w:pPr>
    </w:p>
    <w:p w14:paraId="569F05E5" w14:textId="30F06649" w:rsidR="00413376" w:rsidRDefault="2014E3FE" w:rsidP="2014E3FE">
      <w:pPr>
        <w:autoSpaceDE w:val="0"/>
        <w:autoSpaceDN w:val="0"/>
        <w:adjustRightInd w:val="0"/>
      </w:pPr>
      <w:r w:rsidRPr="2014E3FE">
        <w:rPr>
          <w:rFonts w:ascii="Arial" w:eastAsia="Arial" w:hAnsi="Arial" w:cs="Arial"/>
          <w:color w:val="000000" w:themeColor="text1"/>
          <w:sz w:val="20"/>
          <w:szCs w:val="20"/>
          <w:lang w:val="en-GB"/>
        </w:rPr>
        <w:t xml:space="preserve">May 2027 sees the release of Matilda’s next project with Chandos Records, a recording of Shostakovich’s Concerto No.1 for Piano, Trumpet and Strings with Federico Colli, Dima Slobodeniouk and Bergen Philharmonic Orchestra. Her critically acclaimed discography with Chandos showcases her fearless artistry and expansive breadth of repertoire, from her “riveting new account” of Weinberg’s Trumpet Concerto (Gramophone Magazine) on </w:t>
      </w:r>
      <w:r w:rsidRPr="00BA632C">
        <w:rPr>
          <w:rFonts w:ascii="Arial" w:eastAsia="Arial" w:hAnsi="Arial" w:cs="Arial"/>
          <w:i/>
          <w:iCs/>
          <w:color w:val="000000" w:themeColor="text1"/>
          <w:sz w:val="20"/>
          <w:szCs w:val="20"/>
          <w:lang w:val="en-GB"/>
        </w:rPr>
        <w:t>Resonance</w:t>
      </w:r>
      <w:r w:rsidRPr="2014E3FE">
        <w:rPr>
          <w:rFonts w:ascii="Arial" w:eastAsia="Arial" w:hAnsi="Arial" w:cs="Arial"/>
          <w:color w:val="000000" w:themeColor="text1"/>
          <w:sz w:val="20"/>
          <w:szCs w:val="20"/>
          <w:lang w:val="en-GB"/>
        </w:rPr>
        <w:t xml:space="preserve"> with the London Symphony Orchestra in 2024, to Italian operatic arias on her album </w:t>
      </w:r>
      <w:r w:rsidRPr="00BA632C">
        <w:rPr>
          <w:rFonts w:ascii="Arial" w:eastAsia="Arial" w:hAnsi="Arial" w:cs="Arial"/>
          <w:i/>
          <w:iCs/>
          <w:color w:val="000000" w:themeColor="text1"/>
          <w:sz w:val="20"/>
          <w:szCs w:val="20"/>
          <w:lang w:val="en-GB"/>
        </w:rPr>
        <w:t>Casta Diva</w:t>
      </w:r>
      <w:r w:rsidRPr="2014E3FE">
        <w:rPr>
          <w:rFonts w:ascii="Arial" w:eastAsia="Arial" w:hAnsi="Arial" w:cs="Arial"/>
          <w:color w:val="000000" w:themeColor="text1"/>
          <w:sz w:val="20"/>
          <w:szCs w:val="20"/>
          <w:lang w:val="en-GB"/>
        </w:rPr>
        <w:t xml:space="preserve"> with the Britten Sinfonia in 2023. Her September 2025 release </w:t>
      </w:r>
      <w:r w:rsidRPr="00BA632C">
        <w:rPr>
          <w:rFonts w:ascii="Arial" w:eastAsia="Arial" w:hAnsi="Arial" w:cs="Arial"/>
          <w:i/>
          <w:iCs/>
          <w:color w:val="000000" w:themeColor="text1"/>
          <w:sz w:val="20"/>
          <w:szCs w:val="20"/>
          <w:lang w:val="en-GB"/>
        </w:rPr>
        <w:t>Fantasia</w:t>
      </w:r>
      <w:r w:rsidRPr="2014E3FE">
        <w:rPr>
          <w:rFonts w:ascii="Arial" w:eastAsia="Arial" w:hAnsi="Arial" w:cs="Arial"/>
          <w:color w:val="000000" w:themeColor="text1"/>
          <w:sz w:val="20"/>
          <w:szCs w:val="20"/>
          <w:lang w:val="en-GB"/>
        </w:rPr>
        <w:t xml:space="preserve"> for trumpet and organ combined new transcriptions of Baroque music by Bach, Krebs and Martini with four newly commissioned pieces by leading British composers. Matilda’s commitment to contemporary music extends to new trumpet concertos, including Robin Haigh’s </w:t>
      </w:r>
      <w:r w:rsidRPr="2014E3FE">
        <w:rPr>
          <w:rFonts w:ascii="Arial" w:eastAsia="Arial" w:hAnsi="Arial" w:cs="Arial"/>
          <w:i/>
          <w:iCs/>
          <w:color w:val="000000" w:themeColor="text1"/>
          <w:sz w:val="20"/>
          <w:szCs w:val="20"/>
          <w:lang w:val="en-GB"/>
        </w:rPr>
        <w:t xml:space="preserve">LUCK </w:t>
      </w:r>
      <w:r w:rsidRPr="2014E3FE">
        <w:rPr>
          <w:rFonts w:ascii="Arial" w:eastAsia="Arial" w:hAnsi="Arial" w:cs="Arial"/>
          <w:color w:val="000000" w:themeColor="text1"/>
          <w:sz w:val="20"/>
          <w:szCs w:val="20"/>
          <w:lang w:val="en-GB"/>
        </w:rPr>
        <w:t>co-commissioned by the Aldeburgh Festival and Ulster Orchestra in 2024, with two new concertos currently in progress.</w:t>
      </w:r>
    </w:p>
    <w:p w14:paraId="631F9EC8" w14:textId="75809864" w:rsidR="00413376" w:rsidRDefault="00413376" w:rsidP="2014E3FE">
      <w:pPr>
        <w:autoSpaceDE w:val="0"/>
        <w:autoSpaceDN w:val="0"/>
        <w:adjustRightInd w:val="0"/>
        <w:rPr>
          <w:rFonts w:ascii="Arial" w:eastAsia="Arial" w:hAnsi="Arial" w:cs="Arial"/>
          <w:color w:val="000000" w:themeColor="text1"/>
          <w:sz w:val="20"/>
          <w:szCs w:val="20"/>
          <w:lang w:val="en-GB"/>
        </w:rPr>
      </w:pPr>
    </w:p>
    <w:p w14:paraId="1527E185" w14:textId="11AE0A84" w:rsidR="00413376" w:rsidRDefault="2014E3FE" w:rsidP="2014E3FE">
      <w:pPr>
        <w:autoSpaceDE w:val="0"/>
        <w:autoSpaceDN w:val="0"/>
        <w:adjustRightInd w:val="0"/>
      </w:pPr>
      <w:r w:rsidRPr="2014E3FE">
        <w:rPr>
          <w:rFonts w:ascii="Arial" w:eastAsia="Arial" w:hAnsi="Arial" w:cs="Arial"/>
          <w:color w:val="000000" w:themeColor="text1"/>
          <w:sz w:val="20"/>
          <w:szCs w:val="20"/>
          <w:lang w:val="en-GB"/>
        </w:rPr>
        <w:t>Matilda is deeply committed to empowering the next generation of musicians and championing the community, self-expression and fun that music-making can bring. Alongside her performances worldwide, Matilda gives masterclasses at leading music conservatoires and universities, mentors young British brass players through Future Talent, and supports music as a tool for social change in Kampala, Uganda</w:t>
      </w:r>
      <w:r w:rsidR="00C85758">
        <w:rPr>
          <w:rFonts w:ascii="Arial" w:eastAsia="Arial" w:hAnsi="Arial" w:cs="Arial"/>
          <w:color w:val="000000" w:themeColor="text1"/>
          <w:sz w:val="20"/>
          <w:szCs w:val="20"/>
          <w:lang w:val="en-GB"/>
        </w:rPr>
        <w:t>,</w:t>
      </w:r>
      <w:r w:rsidRPr="2014E3FE">
        <w:rPr>
          <w:rFonts w:ascii="Arial" w:eastAsia="Arial" w:hAnsi="Arial" w:cs="Arial"/>
          <w:color w:val="000000" w:themeColor="text1"/>
          <w:sz w:val="20"/>
          <w:szCs w:val="20"/>
          <w:lang w:val="en-GB"/>
        </w:rPr>
        <w:t xml:space="preserve"> as an ambassador for charity Brass for Africa. Alongside technical excellence, Matilda places equal emphasis on mentoring and coaching, particularly in her roles as Professor of Trumpet at Trinity Laban Conservatoire in London and as Trumpet Studio Head of the OAcademy Global Artist Diploma for emerging young professionals.</w:t>
      </w:r>
    </w:p>
    <w:p w14:paraId="5BE078B4" w14:textId="637A2A53" w:rsidR="00413376" w:rsidRDefault="00413376" w:rsidP="2014E3FE">
      <w:pPr>
        <w:autoSpaceDE w:val="0"/>
        <w:autoSpaceDN w:val="0"/>
        <w:adjustRightInd w:val="0"/>
        <w:rPr>
          <w:rFonts w:ascii="Arial" w:eastAsia="Arial" w:hAnsi="Arial" w:cs="Arial"/>
          <w:color w:val="000000" w:themeColor="text1"/>
          <w:sz w:val="20"/>
          <w:szCs w:val="20"/>
          <w:lang w:val="en-GB"/>
        </w:rPr>
      </w:pPr>
    </w:p>
    <w:p w14:paraId="6E0BC8E6" w14:textId="4E33C8D2" w:rsidR="00413376" w:rsidRDefault="2014E3FE" w:rsidP="2014E3FE">
      <w:pPr>
        <w:autoSpaceDE w:val="0"/>
        <w:autoSpaceDN w:val="0"/>
        <w:adjustRightInd w:val="0"/>
      </w:pPr>
      <w:r w:rsidRPr="2014E3FE">
        <w:rPr>
          <w:rFonts w:ascii="Arial" w:eastAsia="Arial" w:hAnsi="Arial" w:cs="Arial"/>
          <w:color w:val="000000" w:themeColor="text1"/>
          <w:sz w:val="20"/>
          <w:szCs w:val="20"/>
          <w:lang w:val="en-GB"/>
        </w:rPr>
        <w:lastRenderedPageBreak/>
        <w:t>A graduate of Trinity College, Cambridge and the Royal Academy of Music, Matilda went on to study under Håkan Hardenberger at the Malmö Academy of Music. In 2014, she won the BBC Young Musician Brass Final and made her BBC Proms solo debut two years later with Alpesh Chauhan and BBC Philharmonic Orchestra. Matilda is a multiple prize-winner at international competitions, including First Prize at the Eric Aubier International Trumpet Competition in Rouen, France in 2017. In the 2024/25 season, Matilda was nominated by the Barbican and Konserthuset Stockholm to be an ECHO Rising Star, performing 18 concerts on Europe’s most prestigious stages including the Concertgebouw in Amsterdam, Wiener Musikverein and the Elbphilharmonie in Hamburg. In 2026, Matilda was honoured with an Associateship at the Royal Academy of Music (ARAM) for her significant contribution to the music profession. Matilda is now based in Berlin and is a Yamaha Artist.</w:t>
      </w:r>
    </w:p>
    <w:p w14:paraId="55C7E84C" w14:textId="1A6A19B3" w:rsidR="00413376" w:rsidRDefault="00413376" w:rsidP="2014E3FE">
      <w:pPr>
        <w:autoSpaceDE w:val="0"/>
        <w:autoSpaceDN w:val="0"/>
        <w:adjustRightInd w:val="0"/>
      </w:pPr>
    </w:p>
    <w:p w14:paraId="02F57F9A" w14:textId="552B58CA" w:rsidR="001D2615" w:rsidRPr="000610BE" w:rsidRDefault="001F744D" w:rsidP="000610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1F744D">
        <w:rPr>
          <w:rFonts w:ascii="Arial" w:eastAsiaTheme="minorHAnsi" w:hAnsi="Arial" w:cs="Arial"/>
          <w:color w:val="auto"/>
          <w:sz w:val="20"/>
          <w:szCs w:val="20"/>
          <w:bdr w:val="none" w:sz="0" w:space="0" w:color="auto"/>
          <w:lang w:val="en-GB" w:eastAsia="en-US"/>
          <w14:ligatures w14:val="standardContextual"/>
        </w:rPr>
        <w:t xml:space="preserve">Instagram: @matildalloydtrumpet / </w:t>
      </w:r>
      <w:hyperlink r:id="rId6" w:history="1">
        <w:r w:rsidRPr="001F744D">
          <w:rPr>
            <w:rFonts w:ascii="Arial" w:eastAsiaTheme="minorHAnsi" w:hAnsi="Arial" w:cs="Arial"/>
            <w:color w:val="DCA10D"/>
            <w:sz w:val="20"/>
            <w:szCs w:val="20"/>
            <w:u w:val="single" w:color="DCA10D"/>
            <w:bdr w:val="none" w:sz="0" w:space="0" w:color="auto"/>
            <w:lang w:val="en-GB" w:eastAsia="en-US"/>
            <w14:ligatures w14:val="standardContextual"/>
          </w:rPr>
          <w:t>www.matildalloyd.com</w:t>
        </w:r>
      </w:hyperlink>
    </w:p>
    <w:sectPr w:rsidR="001D2615" w:rsidRPr="000610BE">
      <w:headerReference w:type="default" r:id="rId7"/>
      <w:footerReference w:type="default" r:id="rId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694317" w14:textId="77777777" w:rsidR="0006441D" w:rsidRDefault="0006441D">
      <w:r>
        <w:separator/>
      </w:r>
    </w:p>
  </w:endnote>
  <w:endnote w:type="continuationSeparator" w:id="0">
    <w:p w14:paraId="3266E42D" w14:textId="77777777" w:rsidR="0006441D" w:rsidRDefault="000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BB6FE2" w14:textId="22FA8AD9" w:rsidR="000610BE" w:rsidRDefault="2014E3FE">
    <w:pPr>
      <w:ind w:right="26"/>
      <w:rPr>
        <w:rFonts w:ascii="Arial" w:eastAsia="Arial" w:hAnsi="Arial" w:cs="Arial"/>
        <w:sz w:val="20"/>
        <w:szCs w:val="20"/>
      </w:rPr>
    </w:pPr>
    <w:r w:rsidRPr="2014E3FE">
      <w:rPr>
        <w:rFonts w:ascii="Arial" w:hAnsi="Arial"/>
        <w:sz w:val="20"/>
        <w:szCs w:val="20"/>
      </w:rPr>
      <w:t xml:space="preserve">2026/27 season only. Please contact </w:t>
    </w:r>
    <w:proofErr w:type="spellStart"/>
    <w:r w:rsidRPr="2014E3FE">
      <w:rPr>
        <w:rFonts w:ascii="Arial" w:hAnsi="Arial"/>
        <w:sz w:val="20"/>
        <w:szCs w:val="20"/>
      </w:rPr>
      <w:t>HarrisonParrott</w:t>
    </w:r>
    <w:proofErr w:type="spellEnd"/>
    <w:r w:rsidRPr="2014E3FE">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3E7DA7A" w14:textId="77777777" w:rsidR="0006441D" w:rsidRDefault="0006441D">
      <w:r>
        <w:separator/>
      </w:r>
    </w:p>
  </w:footnote>
  <w:footnote w:type="continuationSeparator" w:id="0">
    <w:p w14:paraId="3559925D" w14:textId="77777777" w:rsidR="0006441D" w:rsidRDefault="0006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1A26BF" w14:textId="77777777" w:rsidR="000610BE" w:rsidRDefault="000610BE">
    <w:pPr>
      <w:pStyle w:val="Header"/>
      <w:tabs>
        <w:tab w:val="clear" w:pos="8640"/>
        <w:tab w:val="right" w:pos="8280"/>
      </w:tabs>
    </w:pPr>
    <w:r>
      <w:rPr>
        <w:noProof/>
      </w:rPr>
      <w:drawing>
        <wp:anchor distT="152400" distB="152400" distL="152400" distR="152400" simplePos="0" relativeHeight="251659264" behindDoc="1" locked="0" layoutInCell="1" allowOverlap="1" wp14:anchorId="03703A35" wp14:editId="0375B1A3">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9"/>
    <w:rsid w:val="000170F4"/>
    <w:rsid w:val="000610BE"/>
    <w:rsid w:val="0006441D"/>
    <w:rsid w:val="0011682B"/>
    <w:rsid w:val="00124D8B"/>
    <w:rsid w:val="001A65EF"/>
    <w:rsid w:val="001D2615"/>
    <w:rsid w:val="001F744D"/>
    <w:rsid w:val="00216210"/>
    <w:rsid w:val="002F7209"/>
    <w:rsid w:val="003261C5"/>
    <w:rsid w:val="00413376"/>
    <w:rsid w:val="00444A0E"/>
    <w:rsid w:val="00476F99"/>
    <w:rsid w:val="00570618"/>
    <w:rsid w:val="00575D99"/>
    <w:rsid w:val="005B01DF"/>
    <w:rsid w:val="006571B1"/>
    <w:rsid w:val="00690BA1"/>
    <w:rsid w:val="007304C4"/>
    <w:rsid w:val="00752E00"/>
    <w:rsid w:val="0085316D"/>
    <w:rsid w:val="00886CA0"/>
    <w:rsid w:val="008E4F50"/>
    <w:rsid w:val="00930EDA"/>
    <w:rsid w:val="00A372A4"/>
    <w:rsid w:val="00A74AF3"/>
    <w:rsid w:val="00AF5850"/>
    <w:rsid w:val="00B36F60"/>
    <w:rsid w:val="00B71B63"/>
    <w:rsid w:val="00BA632C"/>
    <w:rsid w:val="00C765F1"/>
    <w:rsid w:val="00C85758"/>
    <w:rsid w:val="00CA604C"/>
    <w:rsid w:val="00DE50E9"/>
    <w:rsid w:val="00EA327E"/>
    <w:rsid w:val="00EB70EC"/>
    <w:rsid w:val="00EC3EC2"/>
    <w:rsid w:val="00F64823"/>
    <w:rsid w:val="00F65A2E"/>
    <w:rsid w:val="2014E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B5B"/>
  <w15:chartTrackingRefBased/>
  <w15:docId w15:val="{22AA113C-DBD1-DF4E-9F0F-9DDC24C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E9"/>
    <w:pPr>
      <w:pBdr>
        <w:top w:val="nil"/>
        <w:left w:val="nil"/>
        <w:bottom w:val="nil"/>
        <w:right w:val="nil"/>
        <w:between w:val="nil"/>
        <w:bar w:val="nil"/>
      </w:pBdr>
    </w:pPr>
    <w:rPr>
      <w:rFonts w:ascii="Cambria" w:eastAsia="Cambria" w:hAnsi="Cambria" w:cs="Cambria"/>
      <w:color w:val="000000"/>
      <w:kern w:val="0"/>
      <w:u w:color="000000"/>
      <w:bdr w:val="nil"/>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50E9"/>
    <w:rPr>
      <w:u w:val="single"/>
    </w:rPr>
  </w:style>
  <w:style w:type="paragraph" w:styleId="Header">
    <w:name w:val="header"/>
    <w:link w:val="HeaderChar"/>
    <w:rsid w:val="00DE50E9"/>
    <w:pPr>
      <w:pBdr>
        <w:top w:val="nil"/>
        <w:left w:val="nil"/>
        <w:bottom w:val="nil"/>
        <w:right w:val="nil"/>
        <w:between w:val="nil"/>
        <w:bar w:val="nil"/>
      </w:pBdr>
      <w:tabs>
        <w:tab w:val="center" w:pos="4320"/>
        <w:tab w:val="right" w:pos="8640"/>
      </w:tabs>
    </w:pPr>
    <w:rPr>
      <w:rFonts w:ascii="Cambria" w:eastAsia="Cambria" w:hAnsi="Cambria" w:cs="Cambria"/>
      <w:color w:val="000000"/>
      <w:kern w:val="0"/>
      <w:u w:color="000000"/>
      <w:bdr w:val="nil"/>
      <w:lang w:val="en-US" w:eastAsia="en-GB"/>
      <w14:ligatures w14:val="none"/>
    </w:rPr>
  </w:style>
  <w:style w:type="character" w:customStyle="1" w:styleId="HeaderChar">
    <w:name w:val="Header Char"/>
    <w:basedOn w:val="DefaultParagraphFont"/>
    <w:link w:val="Header"/>
    <w:rsid w:val="00DE50E9"/>
    <w:rPr>
      <w:rFonts w:ascii="Cambria" w:eastAsia="Cambria" w:hAnsi="Cambria" w:cs="Cambria"/>
      <w:color w:val="000000"/>
      <w:kern w:val="0"/>
      <w:u w:color="000000"/>
      <w:bdr w:val="nil"/>
      <w:lang w:val="en-US" w:eastAsia="en-GB"/>
      <w14:ligatures w14:val="none"/>
    </w:rPr>
  </w:style>
  <w:style w:type="paragraph" w:styleId="Revision">
    <w:name w:val="Revision"/>
    <w:hidden/>
    <w:uiPriority w:val="99"/>
    <w:semiHidden/>
    <w:rsid w:val="00EA327E"/>
    <w:rPr>
      <w:rFonts w:ascii="Cambria" w:eastAsia="Cambria" w:hAnsi="Cambria" w:cs="Cambria"/>
      <w:color w:val="000000"/>
      <w:kern w:val="0"/>
      <w:u w:color="000000"/>
      <w:bdr w:val="nil"/>
      <w:lang w:val="en-US" w:eastAsia="en-GB"/>
      <w14:ligatures w14:val="none"/>
    </w:rPr>
  </w:style>
  <w:style w:type="paragraph" w:styleId="Footer">
    <w:name w:val="footer"/>
    <w:basedOn w:val="Normal"/>
    <w:link w:val="FooterChar"/>
    <w:uiPriority w:val="99"/>
    <w:unhideWhenUsed/>
    <w:rsid w:val="007304C4"/>
    <w:pPr>
      <w:tabs>
        <w:tab w:val="center" w:pos="4536"/>
        <w:tab w:val="right" w:pos="9072"/>
      </w:tabs>
    </w:pPr>
  </w:style>
  <w:style w:type="character" w:customStyle="1" w:styleId="FooterChar">
    <w:name w:val="Footer Char"/>
    <w:basedOn w:val="DefaultParagraphFont"/>
    <w:link w:val="Footer"/>
    <w:uiPriority w:val="99"/>
    <w:rsid w:val="007304C4"/>
    <w:rPr>
      <w:rFonts w:ascii="Cambria" w:eastAsia="Cambria" w:hAnsi="Cambria" w:cs="Cambria"/>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09815904">
      <w:bodyDiv w:val="1"/>
      <w:marLeft w:val="0"/>
      <w:marRight w:val="0"/>
      <w:marTop w:val="0"/>
      <w:marBottom w:val="0"/>
      <w:divBdr>
        <w:top w:val="none" w:sz="0" w:space="0" w:color="auto"/>
        <w:left w:val="none" w:sz="0" w:space="0" w:color="auto"/>
        <w:bottom w:val="none" w:sz="0" w:space="0" w:color="auto"/>
        <w:right w:val="none" w:sz="0" w:space="0" w:color="auto"/>
      </w:divBdr>
    </w:div>
    <w:div w:id="1257783536">
      <w:bodyDiv w:val="1"/>
      <w:marLeft w:val="0"/>
      <w:marRight w:val="0"/>
      <w:marTop w:val="0"/>
      <w:marBottom w:val="0"/>
      <w:divBdr>
        <w:top w:val="none" w:sz="0" w:space="0" w:color="auto"/>
        <w:left w:val="none" w:sz="0" w:space="0" w:color="auto"/>
        <w:bottom w:val="none" w:sz="0" w:space="0" w:color="auto"/>
        <w:right w:val="none" w:sz="0" w:space="0" w:color="auto"/>
      </w:divBdr>
    </w:div>
    <w:div w:id="1589270850">
      <w:bodyDiv w:val="1"/>
      <w:marLeft w:val="0"/>
      <w:marRight w:val="0"/>
      <w:marTop w:val="0"/>
      <w:marBottom w:val="0"/>
      <w:divBdr>
        <w:top w:val="none" w:sz="0" w:space="0" w:color="auto"/>
        <w:left w:val="none" w:sz="0" w:space="0" w:color="auto"/>
        <w:bottom w:val="none" w:sz="0" w:space="0" w:color="auto"/>
        <w:right w:val="none" w:sz="0" w:space="0" w:color="auto"/>
      </w:divBdr>
    </w:div>
    <w:div w:id="18461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ildalloy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700</Words>
  <Characters>4044</Characters>
  <Application>Microsoft Office Word</Application>
  <DocSecurity>0</DocSecurity>
  <Lines>67</Lines>
  <Paragraphs>10</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Lloyd</dc:creator>
  <cp:keywords/>
  <dc:description/>
  <cp:lastModifiedBy>Evi Jaman</cp:lastModifiedBy>
  <cp:revision>16</cp:revision>
  <dcterms:created xsi:type="dcterms:W3CDTF">2024-08-26T13:24:00Z</dcterms:created>
  <dcterms:modified xsi:type="dcterms:W3CDTF">2026-07-20T10:41:00Z</dcterms:modified>
</cp:coreProperties>
</file>