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EF7E" w14:textId="77777777" w:rsidR="00D732A4" w:rsidRDefault="00D732A4" w:rsidP="00D732A4">
      <w:pPr>
        <w:rPr>
          <w:rFonts w:ascii="Arial" w:hAnsi="Arial"/>
          <w:sz w:val="40"/>
          <w:szCs w:val="40"/>
        </w:rPr>
      </w:pPr>
      <w:bookmarkStart w:id="0" w:name="OLE_LINK1"/>
      <w:r>
        <w:rPr>
          <w:rFonts w:ascii="Arial" w:hAnsi="Arial"/>
          <w:sz w:val="40"/>
          <w:szCs w:val="40"/>
        </w:rPr>
        <w:t>Kristian Sallinen</w:t>
      </w:r>
    </w:p>
    <w:p w14:paraId="19AA95F5" w14:textId="77777777" w:rsidR="00D732A4" w:rsidRDefault="00D732A4" w:rsidP="00D732A4">
      <w:pPr>
        <w:rPr>
          <w:rFonts w:ascii="Arial" w:eastAsia="Arial" w:hAnsi="Arial" w:cs="Arial"/>
        </w:rPr>
      </w:pPr>
      <w:r>
        <w:rPr>
          <w:rFonts w:ascii="Arial" w:hAnsi="Arial"/>
          <w:sz w:val="34"/>
          <w:szCs w:val="34"/>
        </w:rPr>
        <w:t>Conductor</w:t>
      </w:r>
    </w:p>
    <w:bookmarkEnd w:id="0"/>
    <w:p w14:paraId="4047A209" w14:textId="77777777" w:rsidR="00D732A4" w:rsidRDefault="00D732A4" w:rsidP="00D732A4">
      <w:pPr>
        <w:rPr>
          <w:rFonts w:ascii="Arial" w:hAnsi="Arial"/>
          <w:sz w:val="19"/>
          <w:szCs w:val="19"/>
        </w:rPr>
      </w:pPr>
    </w:p>
    <w:p w14:paraId="3A11F783" w14:textId="56927EA7" w:rsidR="00743F11" w:rsidRDefault="00D732A4" w:rsidP="00D732A4">
      <w:pPr>
        <w:rPr>
          <w:rFonts w:ascii="Arial" w:hAnsi="Arial" w:cs="Arial"/>
          <w:color w:val="auto"/>
          <w:sz w:val="20"/>
          <w:szCs w:val="20"/>
        </w:rPr>
      </w:pPr>
      <w:bookmarkStart w:id="1" w:name="_Hlk168047715"/>
      <w:r w:rsidRPr="0093016D">
        <w:rPr>
          <w:rFonts w:ascii="Arial" w:hAnsi="Arial" w:cs="Arial"/>
          <w:color w:val="auto"/>
          <w:sz w:val="20"/>
          <w:szCs w:val="20"/>
        </w:rPr>
        <w:t xml:space="preserve">Kristian Sallinen is an exceptional talent who exhibits a natural authority and charismatic flair </w:t>
      </w:r>
      <w:r w:rsidRPr="005E053A">
        <w:rPr>
          <w:rFonts w:ascii="Arial" w:hAnsi="Arial" w:cs="Arial"/>
          <w:color w:val="auto"/>
          <w:sz w:val="20"/>
          <w:szCs w:val="20"/>
        </w:rPr>
        <w:t xml:space="preserve">on the podium. </w:t>
      </w:r>
      <w:r w:rsidR="00F036E4">
        <w:rPr>
          <w:rFonts w:ascii="Arial" w:hAnsi="Arial" w:cs="Arial"/>
          <w:color w:val="auto"/>
          <w:sz w:val="20"/>
          <w:szCs w:val="20"/>
        </w:rPr>
        <w:t>He</w:t>
      </w:r>
      <w:r w:rsidR="00743F11" w:rsidRPr="00743F11">
        <w:rPr>
          <w:rFonts w:ascii="Arial" w:hAnsi="Arial" w:cs="Arial"/>
          <w:color w:val="auto"/>
          <w:sz w:val="20"/>
          <w:szCs w:val="20"/>
        </w:rPr>
        <w:t xml:space="preserve"> assumes the title of Chief Conductor</w:t>
      </w:r>
      <w:r w:rsidR="00743F11">
        <w:rPr>
          <w:rFonts w:ascii="Arial" w:hAnsi="Arial" w:cs="Arial"/>
          <w:color w:val="auto"/>
          <w:sz w:val="20"/>
          <w:szCs w:val="20"/>
        </w:rPr>
        <w:t xml:space="preserve"> and Artistic Director</w:t>
      </w:r>
      <w:r w:rsidR="00743F11" w:rsidRPr="00743F11">
        <w:rPr>
          <w:rFonts w:ascii="Arial" w:hAnsi="Arial" w:cs="Arial"/>
          <w:color w:val="auto"/>
          <w:sz w:val="20"/>
          <w:szCs w:val="20"/>
        </w:rPr>
        <w:t xml:space="preserve"> of </w:t>
      </w:r>
      <w:r w:rsidR="00DF6925">
        <w:rPr>
          <w:rFonts w:ascii="Arial" w:hAnsi="Arial" w:cs="Arial"/>
          <w:color w:val="auto"/>
          <w:sz w:val="20"/>
          <w:szCs w:val="20"/>
        </w:rPr>
        <w:t xml:space="preserve">the </w:t>
      </w:r>
      <w:r w:rsidR="00743F11">
        <w:rPr>
          <w:rFonts w:ascii="Arial" w:hAnsi="Arial" w:cs="Arial"/>
          <w:color w:val="auto"/>
          <w:sz w:val="20"/>
          <w:szCs w:val="20"/>
        </w:rPr>
        <w:t>Tampere</w:t>
      </w:r>
      <w:r w:rsidR="00743F11" w:rsidRPr="00743F11">
        <w:rPr>
          <w:rFonts w:ascii="Arial" w:hAnsi="Arial" w:cs="Arial"/>
          <w:color w:val="auto"/>
          <w:sz w:val="20"/>
          <w:szCs w:val="20"/>
        </w:rPr>
        <w:t xml:space="preserve"> Philharmonic Orchestra in August 2027</w:t>
      </w:r>
      <w:r w:rsidR="00743F11">
        <w:rPr>
          <w:rFonts w:ascii="Arial" w:hAnsi="Arial" w:cs="Arial"/>
          <w:color w:val="auto"/>
          <w:sz w:val="20"/>
          <w:szCs w:val="20"/>
        </w:rPr>
        <w:t>.</w:t>
      </w:r>
      <w:r w:rsidR="00166B0B" w:rsidRPr="005E053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915A7FE" w14:textId="77777777" w:rsidR="007D25E7" w:rsidRDefault="007D25E7" w:rsidP="00D732A4">
      <w:pPr>
        <w:rPr>
          <w:rFonts w:ascii="Arial" w:hAnsi="Arial" w:cs="Arial"/>
          <w:color w:val="auto"/>
          <w:sz w:val="20"/>
          <w:szCs w:val="20"/>
        </w:rPr>
      </w:pPr>
    </w:p>
    <w:p w14:paraId="3EF46CCC" w14:textId="4756F37C" w:rsidR="00457608" w:rsidRDefault="00DF6925" w:rsidP="00D732A4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With a</w:t>
      </w:r>
      <w:r w:rsidR="007D25E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rapidly </w:t>
      </w:r>
      <w:r w:rsidR="007D25E7">
        <w:rPr>
          <w:rFonts w:ascii="Arial" w:hAnsi="Arial" w:cs="Arial"/>
          <w:color w:val="auto"/>
          <w:sz w:val="20"/>
          <w:szCs w:val="20"/>
        </w:rPr>
        <w:t>expanding international presence</w:t>
      </w:r>
      <w:r>
        <w:rPr>
          <w:rFonts w:ascii="Arial" w:hAnsi="Arial" w:cs="Arial"/>
          <w:color w:val="auto"/>
          <w:sz w:val="20"/>
          <w:szCs w:val="20"/>
        </w:rPr>
        <w:t>, Sallinen continues to make s</w:t>
      </w:r>
      <w:r w:rsidRPr="005E053A">
        <w:rPr>
          <w:rFonts w:ascii="Arial" w:hAnsi="Arial" w:cs="Arial"/>
          <w:color w:val="auto"/>
          <w:sz w:val="20"/>
          <w:szCs w:val="20"/>
        </w:rPr>
        <w:t xml:space="preserve">ignificant orchestral debuts </w:t>
      </w:r>
      <w:r w:rsidR="00FC4249">
        <w:rPr>
          <w:rFonts w:ascii="Arial" w:hAnsi="Arial" w:cs="Arial"/>
          <w:color w:val="auto"/>
          <w:sz w:val="20"/>
          <w:szCs w:val="20"/>
        </w:rPr>
        <w:t>alongside</w:t>
      </w:r>
      <w:r w:rsidR="000C66D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numerous</w:t>
      </w:r>
      <w:r w:rsidRPr="005E053A">
        <w:rPr>
          <w:rFonts w:ascii="Arial" w:hAnsi="Arial" w:cs="Arial"/>
          <w:color w:val="auto"/>
          <w:sz w:val="20"/>
          <w:szCs w:val="20"/>
        </w:rPr>
        <w:t xml:space="preserve"> returns</w:t>
      </w:r>
      <w:r w:rsidR="007D25E7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Forthcoming first appearances </w:t>
      </w:r>
      <w:r w:rsidR="00E30422">
        <w:rPr>
          <w:rFonts w:ascii="Arial" w:hAnsi="Arial" w:cs="Arial"/>
          <w:color w:val="auto"/>
          <w:sz w:val="20"/>
          <w:szCs w:val="20"/>
        </w:rPr>
        <w:t xml:space="preserve">this year and next </w:t>
      </w:r>
      <w:r>
        <w:rPr>
          <w:rFonts w:ascii="Arial" w:hAnsi="Arial" w:cs="Arial"/>
          <w:color w:val="auto"/>
          <w:sz w:val="20"/>
          <w:szCs w:val="20"/>
        </w:rPr>
        <w:t xml:space="preserve">include his US debut with the </w:t>
      </w:r>
      <w:r w:rsidR="007D25E7">
        <w:rPr>
          <w:rFonts w:ascii="Arial" w:hAnsi="Arial" w:cs="Arial"/>
          <w:color w:val="auto"/>
          <w:sz w:val="20"/>
          <w:szCs w:val="20"/>
        </w:rPr>
        <w:t xml:space="preserve">Atlanta Symphony </w:t>
      </w:r>
      <w:r>
        <w:rPr>
          <w:rFonts w:ascii="Arial" w:hAnsi="Arial" w:cs="Arial"/>
          <w:color w:val="auto"/>
          <w:sz w:val="20"/>
          <w:szCs w:val="20"/>
        </w:rPr>
        <w:t>Orchestra</w:t>
      </w:r>
      <w:r w:rsidR="002D4A0B">
        <w:rPr>
          <w:rFonts w:ascii="Arial" w:hAnsi="Arial" w:cs="Arial"/>
          <w:color w:val="auto"/>
          <w:sz w:val="20"/>
          <w:szCs w:val="20"/>
        </w:rPr>
        <w:t>,</w:t>
      </w:r>
      <w:r w:rsidR="0059141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his </w:t>
      </w:r>
      <w:r w:rsidR="00C45CC4">
        <w:rPr>
          <w:rFonts w:ascii="Arial" w:hAnsi="Arial" w:cs="Arial"/>
          <w:color w:val="auto"/>
          <w:sz w:val="20"/>
          <w:szCs w:val="20"/>
        </w:rPr>
        <w:t xml:space="preserve">Australian debut with </w:t>
      </w:r>
      <w:r>
        <w:rPr>
          <w:rFonts w:ascii="Arial" w:hAnsi="Arial" w:cs="Arial"/>
          <w:color w:val="auto"/>
          <w:sz w:val="20"/>
          <w:szCs w:val="20"/>
        </w:rPr>
        <w:t xml:space="preserve">the </w:t>
      </w:r>
      <w:r w:rsidR="00C45CC4">
        <w:rPr>
          <w:rFonts w:ascii="Arial" w:hAnsi="Arial" w:cs="Arial"/>
          <w:color w:val="auto"/>
          <w:sz w:val="20"/>
          <w:szCs w:val="20"/>
        </w:rPr>
        <w:t xml:space="preserve">West Australian </w:t>
      </w:r>
      <w:r>
        <w:rPr>
          <w:rFonts w:ascii="Arial" w:hAnsi="Arial" w:cs="Arial"/>
          <w:color w:val="auto"/>
          <w:sz w:val="20"/>
          <w:szCs w:val="20"/>
        </w:rPr>
        <w:t xml:space="preserve">Symphony Orchestra, </w:t>
      </w:r>
      <w:r w:rsidR="00591413">
        <w:rPr>
          <w:rFonts w:ascii="Arial" w:hAnsi="Arial" w:cs="Arial"/>
          <w:color w:val="auto"/>
          <w:sz w:val="20"/>
          <w:szCs w:val="20"/>
        </w:rPr>
        <w:t>and</w:t>
      </w:r>
      <w:r w:rsidR="00D72398">
        <w:rPr>
          <w:rFonts w:ascii="Arial" w:hAnsi="Arial" w:cs="Arial"/>
          <w:color w:val="auto"/>
          <w:sz w:val="20"/>
          <w:szCs w:val="20"/>
        </w:rPr>
        <w:t xml:space="preserve"> engagements with the </w:t>
      </w:r>
      <w:r>
        <w:rPr>
          <w:rFonts w:ascii="Arial" w:hAnsi="Arial" w:cs="Arial"/>
          <w:color w:val="auto"/>
          <w:sz w:val="20"/>
          <w:szCs w:val="20"/>
        </w:rPr>
        <w:t xml:space="preserve">Rotterdam Philharmonic Orchestra, </w:t>
      </w:r>
      <w:r w:rsidRPr="00DF6925">
        <w:rPr>
          <w:rFonts w:ascii="Arial" w:hAnsi="Arial" w:cs="Arial"/>
          <w:color w:val="auto"/>
          <w:sz w:val="20"/>
          <w:szCs w:val="20"/>
        </w:rPr>
        <w:t>MDR-Sinfonieorchester</w:t>
      </w:r>
      <w:r w:rsidR="00F5398D">
        <w:rPr>
          <w:rFonts w:ascii="Arial" w:hAnsi="Arial" w:cs="Arial"/>
          <w:color w:val="auto"/>
          <w:sz w:val="20"/>
          <w:szCs w:val="20"/>
        </w:rPr>
        <w:t xml:space="preserve">, </w:t>
      </w:r>
      <w:r w:rsidRPr="00DF6925">
        <w:rPr>
          <w:rFonts w:ascii="Arial" w:hAnsi="Arial" w:cs="Arial"/>
          <w:color w:val="auto"/>
          <w:sz w:val="20"/>
          <w:szCs w:val="20"/>
        </w:rPr>
        <w:t>Düsseldorfer Symphoniker</w:t>
      </w:r>
      <w:r w:rsidR="00D72398">
        <w:rPr>
          <w:rFonts w:ascii="Arial" w:hAnsi="Arial" w:cs="Arial"/>
          <w:color w:val="auto"/>
          <w:sz w:val="20"/>
          <w:szCs w:val="20"/>
        </w:rPr>
        <w:t>, Swedish Chamber Orchestra</w:t>
      </w:r>
      <w:r w:rsidR="00F5398D">
        <w:rPr>
          <w:rFonts w:ascii="Arial" w:hAnsi="Arial" w:cs="Arial"/>
          <w:color w:val="auto"/>
          <w:sz w:val="20"/>
          <w:szCs w:val="20"/>
        </w:rPr>
        <w:t xml:space="preserve"> and Norrk</w:t>
      </w:r>
      <w:r w:rsidR="00B55823">
        <w:rPr>
          <w:rFonts w:ascii="Arial" w:hAnsi="Arial" w:cs="Arial"/>
          <w:color w:val="auto"/>
          <w:sz w:val="20"/>
          <w:szCs w:val="20"/>
        </w:rPr>
        <w:t>ö</w:t>
      </w:r>
      <w:r w:rsidR="00F5398D">
        <w:rPr>
          <w:rFonts w:ascii="Arial" w:hAnsi="Arial" w:cs="Arial"/>
          <w:color w:val="auto"/>
          <w:sz w:val="20"/>
          <w:szCs w:val="20"/>
        </w:rPr>
        <w:t>ping Symphony Orchestra</w:t>
      </w:r>
      <w:r w:rsidR="00D72398">
        <w:rPr>
          <w:rFonts w:ascii="Arial" w:hAnsi="Arial" w:cs="Arial"/>
          <w:color w:val="auto"/>
          <w:sz w:val="20"/>
          <w:szCs w:val="20"/>
        </w:rPr>
        <w:t>, among others.</w:t>
      </w:r>
      <w:r w:rsidR="00C36A9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EC6463F" w14:textId="77777777" w:rsidR="00457608" w:rsidRDefault="00457608" w:rsidP="00D732A4">
      <w:pPr>
        <w:rPr>
          <w:rFonts w:ascii="Arial" w:hAnsi="Arial" w:cs="Arial"/>
          <w:color w:val="auto"/>
          <w:sz w:val="20"/>
          <w:szCs w:val="20"/>
        </w:rPr>
      </w:pPr>
    </w:p>
    <w:p w14:paraId="171FF86E" w14:textId="489F84AD" w:rsidR="00D732A4" w:rsidRPr="00B55823" w:rsidRDefault="00DF6925" w:rsidP="00D732A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</w:t>
      </w:r>
      <w:r w:rsidR="00F5398D">
        <w:rPr>
          <w:rFonts w:ascii="Arial" w:hAnsi="Arial" w:cs="Arial"/>
          <w:color w:val="auto"/>
          <w:sz w:val="20"/>
          <w:szCs w:val="20"/>
        </w:rPr>
        <w:t xml:space="preserve"> the 2026/27 season he returns </w:t>
      </w:r>
      <w:r w:rsidR="005D2087">
        <w:rPr>
          <w:rFonts w:ascii="Arial" w:hAnsi="Arial" w:cs="Arial"/>
          <w:color w:val="auto"/>
          <w:sz w:val="20"/>
          <w:szCs w:val="20"/>
        </w:rPr>
        <w:t>for two main-series engagements with</w:t>
      </w:r>
      <w:r w:rsidR="00CE7317">
        <w:rPr>
          <w:rFonts w:ascii="Arial" w:hAnsi="Arial" w:cs="Arial"/>
          <w:color w:val="auto"/>
          <w:sz w:val="20"/>
          <w:szCs w:val="20"/>
        </w:rPr>
        <w:t xml:space="preserve"> </w:t>
      </w:r>
      <w:r w:rsidR="00F5398D">
        <w:rPr>
          <w:rFonts w:ascii="Arial" w:hAnsi="Arial" w:cs="Arial"/>
          <w:color w:val="auto"/>
          <w:sz w:val="20"/>
          <w:szCs w:val="20"/>
        </w:rPr>
        <w:t>the Brussels Philharmonic</w:t>
      </w:r>
      <w:r w:rsidR="005D2087">
        <w:rPr>
          <w:rFonts w:ascii="Arial" w:hAnsi="Arial" w:cs="Arial"/>
          <w:color w:val="auto"/>
          <w:sz w:val="20"/>
          <w:szCs w:val="20"/>
        </w:rPr>
        <w:t xml:space="preserve">, </w:t>
      </w:r>
      <w:r w:rsidR="00C36A9E">
        <w:rPr>
          <w:rFonts w:ascii="Arial" w:hAnsi="Arial" w:cs="Arial"/>
          <w:color w:val="auto"/>
          <w:sz w:val="20"/>
          <w:szCs w:val="20"/>
          <w:lang w:val="en-GB"/>
        </w:rPr>
        <w:t xml:space="preserve">as well as </w:t>
      </w:r>
      <w:r w:rsidR="00E30422">
        <w:rPr>
          <w:rFonts w:ascii="Arial" w:hAnsi="Arial" w:cs="Arial"/>
          <w:color w:val="auto"/>
          <w:sz w:val="20"/>
          <w:szCs w:val="20"/>
          <w:lang w:val="en-GB"/>
        </w:rPr>
        <w:t>concerts</w:t>
      </w:r>
      <w:r w:rsidR="005D2087" w:rsidRPr="005D2087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5D2087">
        <w:rPr>
          <w:rFonts w:ascii="Arial" w:hAnsi="Arial" w:cs="Arial"/>
          <w:color w:val="auto"/>
          <w:sz w:val="20"/>
          <w:szCs w:val="20"/>
          <w:lang w:val="en-GB"/>
        </w:rPr>
        <w:t xml:space="preserve">with </w:t>
      </w:r>
      <w:r w:rsidR="00F5398D">
        <w:rPr>
          <w:rFonts w:ascii="Arial" w:hAnsi="Arial" w:cs="Arial"/>
          <w:color w:val="auto"/>
          <w:sz w:val="20"/>
          <w:szCs w:val="20"/>
        </w:rPr>
        <w:t xml:space="preserve">the Gothenburg Symphony, Finnish Radio Symphony Orchestra, </w:t>
      </w:r>
      <w:r w:rsidR="00F5398D" w:rsidRPr="00311F9B">
        <w:rPr>
          <w:rFonts w:ascii="Arial" w:hAnsi="Arial" w:cs="Arial"/>
          <w:color w:val="auto"/>
          <w:sz w:val="20"/>
          <w:szCs w:val="20"/>
        </w:rPr>
        <w:t>Tampere Philharmonic Orchestra</w:t>
      </w:r>
      <w:r w:rsidR="00F5398D">
        <w:rPr>
          <w:rFonts w:ascii="Arial" w:hAnsi="Arial" w:cs="Arial"/>
          <w:color w:val="auto"/>
          <w:sz w:val="20"/>
          <w:szCs w:val="20"/>
        </w:rPr>
        <w:t xml:space="preserve">, Royal </w:t>
      </w:r>
      <w:r w:rsidR="00F5398D" w:rsidRPr="00664DB8">
        <w:rPr>
          <w:rFonts w:ascii="Arial" w:hAnsi="Arial" w:cs="Arial"/>
          <w:color w:val="auto"/>
          <w:sz w:val="20"/>
          <w:szCs w:val="20"/>
        </w:rPr>
        <w:t xml:space="preserve">Philharmonic Orchestra, Münchener Kammerorchester, Royal Northern Sinfonia, Tapiola Sinfonietta and Orquestra Sinfónica do Porto Casa da </w:t>
      </w:r>
      <w:r w:rsidR="00F5398D" w:rsidRPr="00B55823">
        <w:rPr>
          <w:rFonts w:ascii="Arial" w:hAnsi="Arial" w:cs="Arial"/>
          <w:color w:val="000000" w:themeColor="text1"/>
          <w:sz w:val="20"/>
          <w:szCs w:val="20"/>
        </w:rPr>
        <w:t xml:space="preserve">Musica. </w:t>
      </w:r>
      <w:r w:rsidR="00683EEC" w:rsidRPr="00B55823">
        <w:rPr>
          <w:rFonts w:ascii="Arial" w:hAnsi="Arial" w:cs="Arial"/>
          <w:color w:val="000000" w:themeColor="text1"/>
          <w:sz w:val="20"/>
          <w:szCs w:val="20"/>
        </w:rPr>
        <w:t xml:space="preserve">He also makes his debut at the 2027 Savonlinna Opera Festival, conducting Mozart’s </w:t>
      </w:r>
      <w:r w:rsidR="00683EEC" w:rsidRPr="00B55823">
        <w:rPr>
          <w:rFonts w:ascii="Arial" w:hAnsi="Arial" w:cs="Arial"/>
          <w:i/>
          <w:iCs/>
          <w:color w:val="000000" w:themeColor="text1"/>
          <w:sz w:val="20"/>
          <w:szCs w:val="20"/>
        </w:rPr>
        <w:t>Die Zauberflöte</w:t>
      </w:r>
      <w:r w:rsidR="00683EEC" w:rsidRPr="00B5582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688C58" w14:textId="77777777" w:rsidR="00591413" w:rsidRDefault="00591413" w:rsidP="00D732A4">
      <w:pPr>
        <w:rPr>
          <w:rFonts w:ascii="Arial" w:hAnsi="Arial" w:cs="Arial"/>
          <w:color w:val="auto"/>
          <w:sz w:val="20"/>
          <w:szCs w:val="20"/>
        </w:rPr>
      </w:pPr>
    </w:p>
    <w:p w14:paraId="274A5C6A" w14:textId="1CE4FACE" w:rsidR="000B61C3" w:rsidRPr="00913B32" w:rsidRDefault="00F5398D" w:rsidP="00D732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Recent engagements </w:t>
      </w:r>
      <w:r w:rsidR="005D2087">
        <w:rPr>
          <w:rFonts w:ascii="Arial" w:hAnsi="Arial" w:cs="Arial"/>
          <w:color w:val="auto"/>
          <w:sz w:val="20"/>
          <w:szCs w:val="20"/>
        </w:rPr>
        <w:t>include</w:t>
      </w:r>
      <w:r w:rsidR="00F96A7E">
        <w:rPr>
          <w:rFonts w:ascii="Arial" w:hAnsi="Arial" w:cs="Arial"/>
          <w:color w:val="auto"/>
          <w:sz w:val="20"/>
          <w:szCs w:val="20"/>
        </w:rPr>
        <w:t xml:space="preserve"> </w:t>
      </w:r>
      <w:r w:rsidR="00DA54EC">
        <w:rPr>
          <w:rFonts w:ascii="Arial" w:hAnsi="Arial" w:cs="Arial"/>
          <w:color w:val="auto"/>
          <w:sz w:val="20"/>
          <w:szCs w:val="20"/>
        </w:rPr>
        <w:t xml:space="preserve">the </w:t>
      </w:r>
      <w:r w:rsidR="00913B32" w:rsidRPr="00E35BDD">
        <w:rPr>
          <w:rFonts w:ascii="Arial" w:hAnsi="Arial" w:cs="Arial"/>
          <w:color w:val="auto"/>
          <w:sz w:val="20"/>
          <w:szCs w:val="20"/>
        </w:rPr>
        <w:t>BBC Symphony</w:t>
      </w:r>
      <w:r w:rsidR="00DA54EC">
        <w:rPr>
          <w:rFonts w:ascii="Arial" w:hAnsi="Arial" w:cs="Arial"/>
          <w:color w:val="auto"/>
          <w:sz w:val="20"/>
          <w:szCs w:val="20"/>
        </w:rPr>
        <w:t xml:space="preserve"> Orchestra</w:t>
      </w:r>
      <w:r w:rsidR="00913B32">
        <w:rPr>
          <w:rFonts w:ascii="Arial" w:hAnsi="Arial" w:cs="Arial"/>
          <w:color w:val="auto"/>
          <w:sz w:val="20"/>
          <w:szCs w:val="20"/>
        </w:rPr>
        <w:t xml:space="preserve">, </w:t>
      </w:r>
      <w:r w:rsidR="00F96A7E">
        <w:rPr>
          <w:rFonts w:ascii="Arial" w:hAnsi="Arial" w:cs="Arial"/>
          <w:color w:val="auto"/>
          <w:sz w:val="20"/>
          <w:szCs w:val="20"/>
        </w:rPr>
        <w:t>Royal Stockholm Philharmonic (</w:t>
      </w:r>
      <w:r w:rsidR="00B255D0">
        <w:rPr>
          <w:rFonts w:ascii="Arial" w:hAnsi="Arial" w:cs="Arial"/>
          <w:color w:val="auto"/>
          <w:sz w:val="20"/>
          <w:szCs w:val="20"/>
        </w:rPr>
        <w:t xml:space="preserve">25/26 </w:t>
      </w:r>
      <w:r w:rsidR="00F96A7E">
        <w:rPr>
          <w:rFonts w:ascii="Arial" w:hAnsi="Arial" w:cs="Arial"/>
          <w:color w:val="auto"/>
          <w:sz w:val="20"/>
          <w:szCs w:val="20"/>
        </w:rPr>
        <w:t>season-closing concerts),</w:t>
      </w:r>
      <w:r w:rsidR="00F96A7E" w:rsidRPr="00F96A7E">
        <w:rPr>
          <w:rFonts w:ascii="Arial" w:hAnsi="Arial" w:cs="Arial"/>
          <w:sz w:val="20"/>
          <w:szCs w:val="20"/>
        </w:rPr>
        <w:t xml:space="preserve"> </w:t>
      </w:r>
      <w:r w:rsidR="00913B32" w:rsidRPr="00E35BDD">
        <w:rPr>
          <w:rFonts w:ascii="Arial" w:hAnsi="Arial" w:cs="Arial"/>
          <w:color w:val="auto"/>
          <w:sz w:val="20"/>
          <w:szCs w:val="20"/>
        </w:rPr>
        <w:t>Helsinki Philharmonic</w:t>
      </w:r>
      <w:r w:rsidR="00913B32">
        <w:rPr>
          <w:rFonts w:ascii="Arial" w:hAnsi="Arial" w:cs="Arial"/>
          <w:color w:val="auto"/>
          <w:sz w:val="20"/>
          <w:szCs w:val="20"/>
        </w:rPr>
        <w:t>,</w:t>
      </w:r>
      <w:r w:rsidR="00913B32" w:rsidRPr="00913B32">
        <w:rPr>
          <w:rFonts w:ascii="Arial" w:hAnsi="Arial" w:cs="Arial"/>
          <w:color w:val="auto"/>
          <w:sz w:val="20"/>
          <w:szCs w:val="20"/>
        </w:rPr>
        <w:t xml:space="preserve"> </w:t>
      </w:r>
      <w:r w:rsidR="00913B32" w:rsidRPr="00E35BDD">
        <w:rPr>
          <w:rFonts w:ascii="Arial" w:hAnsi="Arial" w:cs="Arial"/>
          <w:color w:val="auto"/>
          <w:sz w:val="20"/>
          <w:szCs w:val="20"/>
        </w:rPr>
        <w:t xml:space="preserve">Sinfonia Lahti, </w:t>
      </w:r>
      <w:r w:rsidR="00B255D0" w:rsidRPr="00F96A7E">
        <w:rPr>
          <w:rFonts w:ascii="Arial" w:hAnsi="Arial" w:cs="Arial"/>
          <w:color w:val="auto"/>
          <w:sz w:val="20"/>
          <w:szCs w:val="20"/>
        </w:rPr>
        <w:t>Malmö Symfoniorkester</w:t>
      </w:r>
      <w:r w:rsidR="00B255D0">
        <w:rPr>
          <w:rFonts w:ascii="Arial" w:hAnsi="Arial" w:cs="Arial"/>
          <w:color w:val="auto"/>
          <w:sz w:val="20"/>
          <w:szCs w:val="20"/>
        </w:rPr>
        <w:t xml:space="preserve">, </w:t>
      </w:r>
      <w:r w:rsidR="00913B32" w:rsidRPr="00E35BDD">
        <w:rPr>
          <w:rFonts w:ascii="Arial" w:hAnsi="Arial" w:cs="Arial"/>
          <w:color w:val="auto"/>
          <w:sz w:val="20"/>
          <w:szCs w:val="20"/>
        </w:rPr>
        <w:t>BBC National Orchestra of Wales</w:t>
      </w:r>
      <w:r w:rsidR="00664DB8">
        <w:rPr>
          <w:rFonts w:ascii="Arial" w:hAnsi="Arial" w:cs="Arial"/>
          <w:sz w:val="20"/>
          <w:szCs w:val="20"/>
        </w:rPr>
        <w:t xml:space="preserve">, </w:t>
      </w:r>
      <w:r w:rsidR="00B255D0">
        <w:rPr>
          <w:rFonts w:ascii="Arial" w:hAnsi="Arial" w:cs="Arial"/>
          <w:color w:val="auto"/>
          <w:sz w:val="20"/>
          <w:szCs w:val="20"/>
        </w:rPr>
        <w:t xml:space="preserve">and </w:t>
      </w:r>
      <w:r w:rsidR="00DA54EC">
        <w:rPr>
          <w:rFonts w:ascii="Arial" w:hAnsi="Arial" w:cs="Arial"/>
          <w:color w:val="auto"/>
          <w:sz w:val="20"/>
          <w:szCs w:val="20"/>
        </w:rPr>
        <w:t xml:space="preserve">the </w:t>
      </w:r>
      <w:r w:rsidR="00B255D0" w:rsidRPr="00E35BDD">
        <w:rPr>
          <w:rFonts w:ascii="Arial" w:hAnsi="Arial" w:cs="Arial"/>
          <w:color w:val="auto"/>
          <w:sz w:val="20"/>
          <w:szCs w:val="20"/>
        </w:rPr>
        <w:t>Luxembourg Philharmonic</w:t>
      </w:r>
      <w:r w:rsidR="00B255D0">
        <w:rPr>
          <w:rFonts w:ascii="Arial" w:hAnsi="Arial" w:cs="Arial"/>
          <w:color w:val="auto"/>
          <w:sz w:val="20"/>
          <w:szCs w:val="20"/>
        </w:rPr>
        <w:t xml:space="preserve">, </w:t>
      </w:r>
      <w:r w:rsidR="00B255D0" w:rsidRPr="00E35BDD">
        <w:rPr>
          <w:rFonts w:ascii="Arial" w:hAnsi="Arial" w:cs="Arial"/>
          <w:color w:val="auto"/>
          <w:sz w:val="20"/>
          <w:szCs w:val="20"/>
        </w:rPr>
        <w:t>Iceland Symphony</w:t>
      </w:r>
      <w:r w:rsidR="00B255D0">
        <w:rPr>
          <w:rFonts w:ascii="Arial" w:hAnsi="Arial" w:cs="Arial"/>
          <w:color w:val="auto"/>
          <w:sz w:val="20"/>
          <w:szCs w:val="20"/>
        </w:rPr>
        <w:t xml:space="preserve">, </w:t>
      </w:r>
      <w:r w:rsidR="00F96A7E">
        <w:rPr>
          <w:rFonts w:ascii="Arial" w:hAnsi="Arial" w:cs="Arial"/>
          <w:color w:val="auto"/>
          <w:sz w:val="20"/>
          <w:szCs w:val="20"/>
        </w:rPr>
        <w:t>Stavanger Symphony, Gävle Symphony</w:t>
      </w:r>
      <w:r w:rsidR="00CE7317">
        <w:rPr>
          <w:rFonts w:ascii="Arial" w:hAnsi="Arial" w:cs="Arial"/>
          <w:color w:val="auto"/>
          <w:sz w:val="20"/>
          <w:szCs w:val="20"/>
        </w:rPr>
        <w:t xml:space="preserve">, </w:t>
      </w:r>
      <w:r w:rsidR="00D8582C" w:rsidRPr="00311F9B">
        <w:rPr>
          <w:rFonts w:ascii="Arial" w:hAnsi="Arial" w:cs="Arial"/>
          <w:color w:val="auto"/>
          <w:sz w:val="20"/>
          <w:szCs w:val="20"/>
        </w:rPr>
        <w:t xml:space="preserve">RTÉ National Symphony, Ulster, </w:t>
      </w:r>
      <w:r w:rsidR="002A06A5" w:rsidRPr="00311F9B">
        <w:rPr>
          <w:rFonts w:ascii="Arial" w:hAnsi="Arial" w:cs="Arial"/>
          <w:color w:val="auto"/>
          <w:sz w:val="20"/>
          <w:szCs w:val="20"/>
        </w:rPr>
        <w:t xml:space="preserve">Latvian National Symphony, </w:t>
      </w:r>
      <w:r w:rsidR="00D8582C" w:rsidRPr="00311F9B">
        <w:rPr>
          <w:rFonts w:ascii="Arial" w:hAnsi="Arial" w:cs="Arial"/>
          <w:color w:val="auto"/>
          <w:sz w:val="20"/>
          <w:szCs w:val="20"/>
        </w:rPr>
        <w:t>Turku Philharmonic</w:t>
      </w:r>
      <w:r w:rsidR="00B255D0">
        <w:rPr>
          <w:rFonts w:ascii="Arial" w:hAnsi="Arial" w:cs="Arial"/>
          <w:color w:val="auto"/>
          <w:sz w:val="20"/>
          <w:szCs w:val="20"/>
        </w:rPr>
        <w:t xml:space="preserve"> and </w:t>
      </w:r>
      <w:r w:rsidR="00913B32" w:rsidRPr="00E35BDD">
        <w:rPr>
          <w:rFonts w:ascii="Arial" w:hAnsi="Arial" w:cs="Arial"/>
          <w:color w:val="auto"/>
          <w:sz w:val="20"/>
          <w:szCs w:val="20"/>
        </w:rPr>
        <w:t xml:space="preserve">Trondheim Symphony </w:t>
      </w:r>
      <w:r w:rsidR="00B255D0">
        <w:rPr>
          <w:rFonts w:ascii="Arial" w:hAnsi="Arial" w:cs="Arial"/>
          <w:color w:val="auto"/>
          <w:sz w:val="20"/>
          <w:szCs w:val="20"/>
        </w:rPr>
        <w:t>o</w:t>
      </w:r>
      <w:r w:rsidR="00913B32" w:rsidRPr="00E35BDD">
        <w:rPr>
          <w:rFonts w:ascii="Arial" w:hAnsi="Arial" w:cs="Arial"/>
          <w:color w:val="auto"/>
          <w:sz w:val="20"/>
          <w:szCs w:val="20"/>
        </w:rPr>
        <w:t>rchestra</w:t>
      </w:r>
      <w:r w:rsidR="00B255D0">
        <w:rPr>
          <w:rFonts w:ascii="Arial" w:hAnsi="Arial" w:cs="Arial"/>
          <w:color w:val="auto"/>
          <w:sz w:val="20"/>
          <w:szCs w:val="20"/>
        </w:rPr>
        <w:t>s</w:t>
      </w:r>
      <w:r w:rsidR="00913B32">
        <w:rPr>
          <w:rFonts w:ascii="Arial" w:hAnsi="Arial" w:cs="Arial"/>
          <w:color w:val="auto"/>
          <w:sz w:val="20"/>
          <w:szCs w:val="20"/>
        </w:rPr>
        <w:t>.</w:t>
      </w:r>
      <w:r w:rsidR="00E407DE">
        <w:rPr>
          <w:rFonts w:ascii="Arial" w:hAnsi="Arial" w:cs="Arial"/>
          <w:color w:val="auto"/>
          <w:sz w:val="20"/>
          <w:szCs w:val="20"/>
        </w:rPr>
        <w:t xml:space="preserve"> In Spring 2026 Sallinen made his opera debut</w:t>
      </w:r>
      <w:r w:rsidR="00C9729C">
        <w:rPr>
          <w:rFonts w:ascii="Arial" w:hAnsi="Arial" w:cs="Arial"/>
          <w:color w:val="auto"/>
          <w:sz w:val="20"/>
          <w:szCs w:val="20"/>
        </w:rPr>
        <w:t>,</w:t>
      </w:r>
      <w:r w:rsidR="00E407DE">
        <w:rPr>
          <w:rFonts w:ascii="Arial" w:hAnsi="Arial" w:cs="Arial"/>
          <w:color w:val="auto"/>
          <w:sz w:val="20"/>
          <w:szCs w:val="20"/>
        </w:rPr>
        <w:t xml:space="preserve"> </w:t>
      </w:r>
      <w:r w:rsidR="00C9729C">
        <w:rPr>
          <w:rFonts w:ascii="Arial" w:hAnsi="Arial" w:cs="Arial"/>
          <w:color w:val="auto"/>
          <w:sz w:val="20"/>
          <w:szCs w:val="20"/>
        </w:rPr>
        <w:t xml:space="preserve">conducting a double bill of Tchaikovsky’s </w:t>
      </w:r>
      <w:r w:rsidR="00C9729C" w:rsidRPr="00142B3A">
        <w:rPr>
          <w:rFonts w:ascii="Arial" w:hAnsi="Arial" w:cs="Arial"/>
          <w:i/>
          <w:iCs/>
          <w:color w:val="auto"/>
          <w:sz w:val="20"/>
          <w:szCs w:val="20"/>
        </w:rPr>
        <w:t>Iolanta</w:t>
      </w:r>
      <w:r w:rsidR="00C9729C">
        <w:rPr>
          <w:rFonts w:ascii="Arial" w:hAnsi="Arial" w:cs="Arial"/>
          <w:color w:val="auto"/>
          <w:sz w:val="20"/>
          <w:szCs w:val="20"/>
        </w:rPr>
        <w:t xml:space="preserve"> and Sibelius’ </w:t>
      </w:r>
      <w:r w:rsidR="00C9729C" w:rsidRPr="00E407DE">
        <w:rPr>
          <w:rFonts w:ascii="Arial" w:hAnsi="Arial" w:cs="Arial"/>
          <w:i/>
          <w:iCs/>
          <w:color w:val="auto"/>
          <w:sz w:val="20"/>
          <w:szCs w:val="20"/>
        </w:rPr>
        <w:t>Luonnotar</w:t>
      </w:r>
      <w:r w:rsidR="00C9729C">
        <w:rPr>
          <w:rFonts w:ascii="Arial" w:hAnsi="Arial" w:cs="Arial"/>
          <w:color w:val="auto"/>
          <w:sz w:val="20"/>
          <w:szCs w:val="20"/>
        </w:rPr>
        <w:t xml:space="preserve"> </w:t>
      </w:r>
      <w:r w:rsidR="00E407DE">
        <w:rPr>
          <w:rFonts w:ascii="Arial" w:hAnsi="Arial" w:cs="Arial"/>
          <w:color w:val="auto"/>
          <w:sz w:val="20"/>
          <w:szCs w:val="20"/>
        </w:rPr>
        <w:t>at the Finnish National Opera and Ballet.</w:t>
      </w:r>
    </w:p>
    <w:p w14:paraId="467085C0" w14:textId="7CA7186B" w:rsidR="00D732A4" w:rsidRDefault="00D732A4" w:rsidP="00D732A4">
      <w:pPr>
        <w:rPr>
          <w:rStyle w:val="Strong"/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5EAC1DB" w14:textId="711D746C" w:rsidR="004E7446" w:rsidRPr="00457608" w:rsidRDefault="000252F6" w:rsidP="000252F6">
      <w:pPr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</w:pPr>
      <w:r w:rsidRPr="005B345B">
        <w:rPr>
          <w:rFonts w:ascii="Arial" w:hAnsi="Arial" w:cs="Arial"/>
          <w:color w:val="auto"/>
          <w:sz w:val="20"/>
          <w:szCs w:val="20"/>
        </w:rPr>
        <w:t>From</w:t>
      </w:r>
      <w:r w:rsidRPr="005B345B">
        <w:rPr>
          <w:rStyle w:val="Strong"/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5B345B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>Mozart and Beethoven</w:t>
      </w:r>
      <w:r w:rsidRPr="005B345B">
        <w:rPr>
          <w:rStyle w:val="Strong"/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5B345B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>to</w:t>
      </w:r>
      <w:r w:rsidRPr="005B345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BC5FD6">
        <w:rPr>
          <w:rFonts w:ascii="Arial" w:hAnsi="Arial" w:cs="Arial"/>
          <w:color w:val="auto"/>
          <w:sz w:val="20"/>
          <w:szCs w:val="20"/>
          <w:shd w:val="clear" w:color="auto" w:fill="FFFFFF"/>
        </w:rPr>
        <w:t>Ravel,</w:t>
      </w:r>
      <w:r w:rsidR="0053173F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FD73C7" w:rsidRPr="00FD73C7">
        <w:rPr>
          <w:rFonts w:ascii="Arial" w:hAnsi="Arial" w:cs="Arial"/>
          <w:sz w:val="20"/>
          <w:szCs w:val="20"/>
          <w:shd w:val="clear" w:color="auto" w:fill="FFFFFF"/>
        </w:rPr>
        <w:t>Bartók</w:t>
      </w:r>
      <w:r w:rsidR="00FD73C7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Bacewicz</w:t>
      </w:r>
      <w:r w:rsidR="00FD73C7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and Richard Strauss</w:t>
      </w:r>
      <w:r w:rsidRPr="005B345B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 xml:space="preserve">, Sallinen’s wide-ranging repertoire also </w:t>
      </w:r>
      <w:r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features a strong </w:t>
      </w:r>
      <w:r w:rsidR="00D72398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commitment </w:t>
      </w:r>
      <w:r w:rsidR="00457608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to </w:t>
      </w:r>
      <w:r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contemporary music</w:t>
      </w:r>
      <w:r w:rsidR="00457608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; </w:t>
      </w:r>
      <w:r w:rsidR="00C36A9E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recent </w:t>
      </w:r>
      <w:r w:rsidR="004B628D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and forthc</w:t>
      </w:r>
      <w:r w:rsidR="00664DB8"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oming</w:t>
      </w:r>
      <w:r w:rsidR="00394274"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highlights</w:t>
      </w:r>
      <w:r w:rsidR="00503CF6"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includ</w:t>
      </w:r>
      <w:r w:rsidR="005A73AA"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e</w:t>
      </w:r>
      <w:r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world </w:t>
      </w:r>
      <w:r w:rsidRPr="005B345B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>premiere</w:t>
      </w:r>
      <w:r w:rsidR="004B628D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 xml:space="preserve">s </w:t>
      </w:r>
      <w:r w:rsidRPr="005B345B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 xml:space="preserve">of </w:t>
      </w:r>
      <w:r w:rsidRPr="005B345B">
        <w:rPr>
          <w:rFonts w:ascii="Arial" w:hAnsi="Arial" w:cs="Arial"/>
          <w:color w:val="auto"/>
          <w:sz w:val="20"/>
          <w:szCs w:val="20"/>
          <w:shd w:val="clear" w:color="auto" w:fill="FFFFFF"/>
        </w:rPr>
        <w:t>Jouni Hirvelä</w:t>
      </w:r>
      <w:r w:rsidR="001846A3" w:rsidRPr="005B345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’s </w:t>
      </w:r>
      <w:r w:rsidRPr="005B345B">
        <w:rPr>
          <w:rFonts w:ascii="Arial" w:hAnsi="Arial" w:cs="Arial"/>
          <w:i/>
          <w:iCs/>
          <w:color w:val="auto"/>
          <w:sz w:val="20"/>
          <w:szCs w:val="20"/>
          <w:shd w:val="clear" w:color="auto" w:fill="FFFFFF"/>
        </w:rPr>
        <w:t>Helsinki Variations</w:t>
      </w:r>
      <w:r w:rsidR="001846A3" w:rsidRPr="005B345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(</w:t>
      </w:r>
      <w:r w:rsidRPr="005B345B">
        <w:rPr>
          <w:rFonts w:ascii="Arial" w:hAnsi="Arial" w:cs="Arial"/>
          <w:color w:val="auto"/>
          <w:sz w:val="20"/>
          <w:szCs w:val="20"/>
          <w:shd w:val="clear" w:color="auto" w:fill="FFFFFF"/>
        </w:rPr>
        <w:t>Helsinki Philharmonic)</w:t>
      </w:r>
      <w:r w:rsidR="001846A3" w:rsidRPr="005B345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and </w:t>
      </w:r>
      <w:r w:rsidR="001846A3" w:rsidRPr="005B345B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>Stephen James Webb’s Violin Concerto (Turku Philharmonic)</w:t>
      </w:r>
      <w:r w:rsidR="007462D2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 xml:space="preserve">, as well as a </w:t>
      </w:r>
      <w:r w:rsidR="00664DB8" w:rsidRPr="005B345B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 xml:space="preserve">portrait concert devoted to Dobrinka Tabakova’s music </w:t>
      </w:r>
      <w:r w:rsidR="007462D2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 xml:space="preserve">with the </w:t>
      </w:r>
      <w:r w:rsidR="00FD73C7" w:rsidRPr="00664DB8">
        <w:rPr>
          <w:rFonts w:ascii="Arial" w:hAnsi="Arial" w:cs="Arial"/>
          <w:color w:val="auto"/>
          <w:sz w:val="20"/>
          <w:szCs w:val="20"/>
        </w:rPr>
        <w:t>Münchener Kammerorchester</w:t>
      </w:r>
      <w:r w:rsidR="00457608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 xml:space="preserve">. </w:t>
      </w:r>
      <w:r w:rsidR="00457608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He continues to champion the music of </w:t>
      </w:r>
      <w:r w:rsidR="004371DD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leading </w:t>
      </w:r>
      <w:r w:rsidR="00457608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Finnish compatriots such as</w:t>
      </w:r>
      <w:r w:rsidR="00457608" w:rsidRPr="00457608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457608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Sibelius, </w:t>
      </w:r>
      <w:r w:rsidR="00457608" w:rsidRPr="005B345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Saariaho, Fagerlund and Madetoja</w:t>
      </w:r>
      <w:r w:rsidR="00797B6D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 Soloist</w:t>
      </w:r>
      <w:r w:rsidR="00457608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collaborations</w:t>
      </w:r>
      <w:r w:rsidR="006317ED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457608">
        <w:rPr>
          <w:rFonts w:ascii="Arial" w:hAnsi="Arial" w:cs="Arial"/>
          <w:sz w:val="20"/>
          <w:szCs w:val="20"/>
          <w:shd w:val="clear" w:color="auto" w:fill="FFFFFF"/>
        </w:rPr>
        <w:t xml:space="preserve">include </w:t>
      </w:r>
      <w:r w:rsidR="006E3E42">
        <w:rPr>
          <w:rFonts w:ascii="Arial" w:hAnsi="Arial" w:cs="Arial"/>
          <w:sz w:val="20"/>
          <w:szCs w:val="20"/>
          <w:shd w:val="clear" w:color="auto" w:fill="FFFFFF"/>
        </w:rPr>
        <w:t>distinguished</w:t>
      </w:r>
      <w:r w:rsidR="00F452F3">
        <w:rPr>
          <w:rFonts w:ascii="Arial" w:hAnsi="Arial" w:cs="Arial"/>
          <w:sz w:val="20"/>
          <w:szCs w:val="20"/>
          <w:shd w:val="clear" w:color="auto" w:fill="FFFFFF"/>
        </w:rPr>
        <w:t xml:space="preserve"> names such as</w:t>
      </w:r>
      <w:r w:rsidR="00C21AE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2226C">
        <w:rPr>
          <w:rFonts w:ascii="Arial" w:hAnsi="Arial" w:cs="Arial"/>
          <w:sz w:val="20"/>
          <w:szCs w:val="20"/>
          <w:shd w:val="clear" w:color="auto" w:fill="FFFFFF"/>
        </w:rPr>
        <w:t xml:space="preserve">Maxim Vengerov, Lawrence Power, Inmo Yang, </w:t>
      </w:r>
      <w:r w:rsidR="00B255D0">
        <w:rPr>
          <w:rFonts w:ascii="Arial" w:hAnsi="Arial" w:cs="Arial"/>
          <w:sz w:val="20"/>
          <w:szCs w:val="20"/>
          <w:shd w:val="clear" w:color="auto" w:fill="FFFFFF"/>
        </w:rPr>
        <w:t xml:space="preserve">Simone Lamsma, </w:t>
      </w:r>
      <w:r w:rsidR="00DA54EC">
        <w:rPr>
          <w:rFonts w:ascii="Arial" w:hAnsi="Arial" w:cs="Arial"/>
          <w:sz w:val="20"/>
          <w:szCs w:val="20"/>
          <w:shd w:val="clear" w:color="auto" w:fill="FFFFFF"/>
        </w:rPr>
        <w:t xml:space="preserve">Alena Baeva, </w:t>
      </w:r>
      <w:r w:rsidR="00B255D0">
        <w:rPr>
          <w:rFonts w:ascii="Arial" w:hAnsi="Arial" w:cs="Arial"/>
          <w:sz w:val="20"/>
          <w:szCs w:val="20"/>
          <w:shd w:val="clear" w:color="auto" w:fill="FFFFFF"/>
        </w:rPr>
        <w:t xml:space="preserve">Carolin Widmann </w:t>
      </w:r>
      <w:r w:rsidR="00D2226C">
        <w:rPr>
          <w:rFonts w:ascii="Arial" w:hAnsi="Arial" w:cs="Arial"/>
          <w:sz w:val="20"/>
          <w:szCs w:val="20"/>
          <w:shd w:val="clear" w:color="auto" w:fill="FFFFFF"/>
        </w:rPr>
        <w:t>and Anu Komsi</w:t>
      </w:r>
      <w:r w:rsidR="0027235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5DC1EAB" w14:textId="77777777" w:rsidR="000252F6" w:rsidRPr="00A94571" w:rsidRDefault="000252F6" w:rsidP="00D732A4">
      <w:pPr>
        <w:rPr>
          <w:rFonts w:ascii="Arial" w:hAnsi="Arial" w:cs="Arial"/>
          <w:color w:val="auto"/>
          <w:sz w:val="20"/>
          <w:szCs w:val="20"/>
        </w:rPr>
      </w:pPr>
    </w:p>
    <w:p w14:paraId="40B675ED" w14:textId="4705FAB9" w:rsidR="00D732A4" w:rsidRDefault="001846A3" w:rsidP="00D732A4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Sallinen</w:t>
      </w:r>
      <w:r w:rsidR="00D732A4">
        <w:rPr>
          <w:rFonts w:ascii="Arial" w:hAnsi="Arial" w:cs="Arial"/>
          <w:color w:val="auto"/>
          <w:sz w:val="20"/>
          <w:szCs w:val="20"/>
        </w:rPr>
        <w:t xml:space="preserve"> </w:t>
      </w:r>
      <w:r w:rsidR="00A21D83">
        <w:rPr>
          <w:rFonts w:ascii="Arial" w:hAnsi="Arial" w:cs="Arial"/>
          <w:color w:val="auto"/>
          <w:sz w:val="20"/>
          <w:szCs w:val="20"/>
        </w:rPr>
        <w:t>completed his</w:t>
      </w:r>
      <w:r w:rsidR="00D732A4" w:rsidRPr="00CE4637">
        <w:rPr>
          <w:rFonts w:ascii="Arial" w:hAnsi="Arial" w:cs="Arial"/>
          <w:color w:val="auto"/>
          <w:sz w:val="20"/>
          <w:szCs w:val="20"/>
        </w:rPr>
        <w:t xml:space="preserve"> Orchestral Conducting</w:t>
      </w:r>
      <w:r w:rsidR="00D732A4">
        <w:rPr>
          <w:rFonts w:ascii="Arial" w:hAnsi="Arial" w:cs="Arial"/>
          <w:color w:val="auto"/>
          <w:sz w:val="20"/>
          <w:szCs w:val="20"/>
        </w:rPr>
        <w:t xml:space="preserve"> studies</w:t>
      </w:r>
      <w:r w:rsidR="00D732A4" w:rsidRPr="00CE4637">
        <w:rPr>
          <w:rFonts w:ascii="Arial" w:hAnsi="Arial" w:cs="Arial"/>
          <w:color w:val="auto"/>
          <w:sz w:val="20"/>
          <w:szCs w:val="20"/>
        </w:rPr>
        <w:t xml:space="preserve"> with Sakari Oramo at the Sibelius Academy in Helsinki</w:t>
      </w:r>
      <w:r w:rsidR="00D732A4">
        <w:rPr>
          <w:rFonts w:ascii="Arial" w:hAnsi="Arial" w:cs="Arial"/>
          <w:color w:val="auto"/>
          <w:sz w:val="20"/>
          <w:szCs w:val="20"/>
        </w:rPr>
        <w:t xml:space="preserve"> in </w:t>
      </w:r>
      <w:r w:rsidR="00A21D83">
        <w:rPr>
          <w:rFonts w:ascii="Arial" w:hAnsi="Arial" w:cs="Arial"/>
          <w:color w:val="auto"/>
          <w:sz w:val="20"/>
          <w:szCs w:val="20"/>
        </w:rPr>
        <w:t>Spring</w:t>
      </w:r>
      <w:r w:rsidR="00D732A4">
        <w:rPr>
          <w:rFonts w:ascii="Arial" w:hAnsi="Arial" w:cs="Arial"/>
          <w:color w:val="auto"/>
          <w:sz w:val="20"/>
          <w:szCs w:val="20"/>
        </w:rPr>
        <w:t xml:space="preserve"> 2025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="00551FB5">
        <w:rPr>
          <w:rFonts w:ascii="Arial" w:hAnsi="Arial" w:cs="Arial"/>
          <w:color w:val="auto"/>
          <w:sz w:val="20"/>
          <w:szCs w:val="20"/>
        </w:rPr>
        <w:t>A</w:t>
      </w:r>
      <w:r w:rsidR="00D732A4" w:rsidRPr="00CE4637">
        <w:rPr>
          <w:rFonts w:ascii="Arial" w:hAnsi="Arial" w:cs="Arial"/>
          <w:color w:val="auto"/>
          <w:sz w:val="20"/>
          <w:szCs w:val="20"/>
        </w:rPr>
        <w:t xml:space="preserve"> former student of Jorma Panula</w:t>
      </w:r>
      <w:r w:rsidR="00551FB5">
        <w:rPr>
          <w:rFonts w:ascii="Arial" w:hAnsi="Arial" w:cs="Arial"/>
          <w:color w:val="auto"/>
          <w:sz w:val="20"/>
          <w:szCs w:val="20"/>
        </w:rPr>
        <w:t xml:space="preserve">, </w:t>
      </w:r>
      <w:r w:rsidR="005F7B00">
        <w:rPr>
          <w:rFonts w:ascii="Arial" w:hAnsi="Arial" w:cs="Arial"/>
          <w:color w:val="auto"/>
          <w:sz w:val="20"/>
          <w:szCs w:val="20"/>
        </w:rPr>
        <w:t>his mentors have included</w:t>
      </w:r>
      <w:r w:rsidR="00D732A4" w:rsidRPr="00CE4637">
        <w:rPr>
          <w:rFonts w:ascii="Arial" w:hAnsi="Arial" w:cs="Arial"/>
          <w:color w:val="auto"/>
          <w:sz w:val="20"/>
          <w:szCs w:val="20"/>
        </w:rPr>
        <w:t xml:space="preserve"> </w:t>
      </w:r>
      <w:r w:rsidR="00D732A4" w:rsidRPr="00CE4637">
        <w:rPr>
          <w:rFonts w:ascii="Arial" w:hAnsi="Arial" w:cs="Arial"/>
          <w:color w:val="auto"/>
          <w:sz w:val="20"/>
          <w:szCs w:val="20"/>
          <w:shd w:val="clear" w:color="auto" w:fill="FFFFFF"/>
        </w:rPr>
        <w:t>Paavo Järvi, Esa-Pekka Salonen, Hannu Lintu, Jukka-Pekka Saraste</w:t>
      </w:r>
      <w:r w:rsidR="00D732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and</w:t>
      </w:r>
      <w:r w:rsidR="00D732A4" w:rsidRPr="00CE463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Susanna Mälkki</w:t>
      </w:r>
      <w:r w:rsidR="00D732A4" w:rsidRPr="00CE4637">
        <w:rPr>
          <w:rFonts w:ascii="Arial" w:hAnsi="Arial" w:cs="Arial"/>
          <w:color w:val="auto"/>
          <w:sz w:val="20"/>
          <w:szCs w:val="20"/>
        </w:rPr>
        <w:t>. His musical studies</w:t>
      </w:r>
      <w:r w:rsidR="00D732A4">
        <w:rPr>
          <w:rFonts w:ascii="Arial" w:hAnsi="Arial" w:cs="Arial"/>
          <w:color w:val="auto"/>
          <w:sz w:val="20"/>
          <w:szCs w:val="20"/>
        </w:rPr>
        <w:t xml:space="preserve"> </w:t>
      </w:r>
      <w:r w:rsidR="00D732A4" w:rsidRPr="00CE4637">
        <w:rPr>
          <w:rFonts w:ascii="Arial" w:hAnsi="Arial" w:cs="Arial"/>
          <w:color w:val="auto"/>
          <w:sz w:val="20"/>
          <w:szCs w:val="20"/>
        </w:rPr>
        <w:t xml:space="preserve">began at the age of five on the violin, and in 2013 he switched to the viola. A </w:t>
      </w:r>
      <w:r w:rsidR="00D732A4">
        <w:rPr>
          <w:rFonts w:ascii="Arial" w:hAnsi="Arial" w:cs="Arial"/>
          <w:color w:val="auto"/>
          <w:sz w:val="20"/>
          <w:szCs w:val="20"/>
        </w:rPr>
        <w:t xml:space="preserve">national prize-winner and </w:t>
      </w:r>
      <w:r w:rsidR="005A73AA">
        <w:rPr>
          <w:rFonts w:ascii="Arial" w:hAnsi="Arial" w:cs="Arial"/>
          <w:color w:val="auto"/>
          <w:sz w:val="20"/>
          <w:szCs w:val="20"/>
        </w:rPr>
        <w:t xml:space="preserve">former </w:t>
      </w:r>
      <w:r w:rsidR="00D732A4" w:rsidRPr="00CE4637">
        <w:rPr>
          <w:rFonts w:ascii="Arial" w:hAnsi="Arial" w:cs="Arial"/>
          <w:color w:val="auto"/>
          <w:sz w:val="20"/>
          <w:szCs w:val="20"/>
        </w:rPr>
        <w:t xml:space="preserve">member of the Seele String Quartet, Sallinen has performed at </w:t>
      </w:r>
      <w:r w:rsidR="00D732A4">
        <w:rPr>
          <w:rFonts w:ascii="Arial" w:hAnsi="Arial" w:cs="Arial"/>
          <w:color w:val="auto"/>
          <w:sz w:val="20"/>
          <w:szCs w:val="20"/>
        </w:rPr>
        <w:t>festivals across Europe and appeared</w:t>
      </w:r>
      <w:r w:rsidR="00D732A4" w:rsidRPr="00CE4637">
        <w:rPr>
          <w:rFonts w:ascii="Arial" w:hAnsi="Arial" w:cs="Arial"/>
          <w:color w:val="auto"/>
          <w:sz w:val="20"/>
          <w:szCs w:val="20"/>
        </w:rPr>
        <w:t xml:space="preserve"> </w:t>
      </w:r>
      <w:r w:rsidR="00D732A4">
        <w:rPr>
          <w:rFonts w:ascii="Arial" w:hAnsi="Arial" w:cs="Arial"/>
          <w:color w:val="auto"/>
          <w:sz w:val="20"/>
          <w:szCs w:val="20"/>
        </w:rPr>
        <w:t xml:space="preserve">as </w:t>
      </w:r>
      <w:r w:rsidR="00D732A4" w:rsidRPr="00CE4637">
        <w:rPr>
          <w:rFonts w:ascii="Arial" w:hAnsi="Arial" w:cs="Arial"/>
          <w:color w:val="auto"/>
          <w:sz w:val="20"/>
          <w:szCs w:val="20"/>
        </w:rPr>
        <w:t xml:space="preserve">a soloist with orchestras including </w:t>
      </w:r>
      <w:r w:rsidR="00FD73C7">
        <w:rPr>
          <w:rFonts w:ascii="Arial" w:hAnsi="Arial" w:cs="Arial"/>
          <w:color w:val="auto"/>
          <w:sz w:val="20"/>
          <w:szCs w:val="20"/>
        </w:rPr>
        <w:t xml:space="preserve">the </w:t>
      </w:r>
      <w:r w:rsidR="00D732A4" w:rsidRPr="00CE4637">
        <w:rPr>
          <w:rFonts w:ascii="Arial" w:hAnsi="Arial" w:cs="Arial"/>
          <w:color w:val="auto"/>
          <w:sz w:val="20"/>
          <w:szCs w:val="20"/>
        </w:rPr>
        <w:t>Finnish Radio Symphony</w:t>
      </w:r>
      <w:bookmarkEnd w:id="1"/>
      <w:r w:rsidR="00D732A4">
        <w:rPr>
          <w:rFonts w:ascii="Arial" w:hAnsi="Arial" w:cs="Arial"/>
          <w:color w:val="auto"/>
          <w:sz w:val="20"/>
          <w:szCs w:val="20"/>
        </w:rPr>
        <w:t>.</w:t>
      </w:r>
    </w:p>
    <w:p w14:paraId="7B5E87ED" w14:textId="77777777" w:rsidR="00BC16EE" w:rsidRDefault="00BC16EE" w:rsidP="00D732A4">
      <w:pPr>
        <w:rPr>
          <w:rFonts w:ascii="Arial" w:hAnsi="Arial" w:cs="Arial"/>
          <w:color w:val="auto"/>
          <w:sz w:val="20"/>
          <w:szCs w:val="20"/>
        </w:rPr>
      </w:pPr>
    </w:p>
    <w:p w14:paraId="05B3E5BA" w14:textId="4936CD6A" w:rsidR="007D438A" w:rsidRPr="00503CF6" w:rsidRDefault="00D732A4">
      <w:pPr>
        <w:rPr>
          <w:rFonts w:ascii="Arial" w:hAnsi="Arial" w:cs="Arial"/>
          <w:i/>
          <w:iCs/>
          <w:color w:val="auto"/>
          <w:sz w:val="20"/>
          <w:szCs w:val="20"/>
        </w:rPr>
      </w:pPr>
      <w:r w:rsidRPr="00FF28DE">
        <w:rPr>
          <w:rFonts w:ascii="Arial" w:hAnsi="Arial" w:cs="Arial"/>
          <w:i/>
          <w:iCs/>
          <w:color w:val="auto"/>
          <w:sz w:val="20"/>
          <w:szCs w:val="20"/>
        </w:rPr>
        <w:t>HarrisonParrott represents Kristian Sallinen for worldwide general man</w:t>
      </w:r>
      <w:r>
        <w:rPr>
          <w:rFonts w:ascii="Arial" w:hAnsi="Arial" w:cs="Arial"/>
          <w:i/>
          <w:iCs/>
          <w:color w:val="auto"/>
          <w:sz w:val="20"/>
          <w:szCs w:val="20"/>
        </w:rPr>
        <w:t>a</w:t>
      </w:r>
      <w:r w:rsidRPr="00FF28DE">
        <w:rPr>
          <w:rFonts w:ascii="Arial" w:hAnsi="Arial" w:cs="Arial"/>
          <w:i/>
          <w:iCs/>
          <w:color w:val="auto"/>
          <w:sz w:val="20"/>
          <w:szCs w:val="20"/>
        </w:rPr>
        <w:t>gement.</w:t>
      </w:r>
    </w:p>
    <w:sectPr w:rsidR="007D438A" w:rsidRPr="00503CF6" w:rsidSect="00D732A4">
      <w:headerReference w:type="default" r:id="rId6"/>
      <w:footerReference w:type="default" r:id="rId7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56E2" w14:textId="77777777" w:rsidR="003037BB" w:rsidRDefault="003037BB" w:rsidP="00A21D83">
      <w:r>
        <w:separator/>
      </w:r>
    </w:p>
  </w:endnote>
  <w:endnote w:type="continuationSeparator" w:id="0">
    <w:p w14:paraId="150DC094" w14:textId="77777777" w:rsidR="003037BB" w:rsidRDefault="003037BB" w:rsidP="00A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25EB" w14:textId="1B65CCEF" w:rsidR="00E25B5E" w:rsidRDefault="00F8347B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202</w:t>
    </w:r>
    <w:r w:rsidR="00B255D0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>/2</w:t>
    </w:r>
    <w:r w:rsidR="00B255D0">
      <w:rPr>
        <w:rFonts w:ascii="Arial" w:hAnsi="Arial"/>
        <w:sz w:val="20"/>
        <w:szCs w:val="20"/>
      </w:rPr>
      <w:t>7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6B85" w14:textId="77777777" w:rsidR="003037BB" w:rsidRDefault="003037BB" w:rsidP="00A21D83">
      <w:r>
        <w:separator/>
      </w:r>
    </w:p>
  </w:footnote>
  <w:footnote w:type="continuationSeparator" w:id="0">
    <w:p w14:paraId="0481D66C" w14:textId="77777777" w:rsidR="003037BB" w:rsidRDefault="003037BB" w:rsidP="00A2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7FB2" w14:textId="77777777" w:rsidR="00E25B5E" w:rsidRDefault="00F8347B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FFC69C0" wp14:editId="1171F8BF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156695986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A4"/>
    <w:rsid w:val="000252F6"/>
    <w:rsid w:val="00036FDE"/>
    <w:rsid w:val="000B61C3"/>
    <w:rsid w:val="000C66D2"/>
    <w:rsid w:val="000D0BD2"/>
    <w:rsid w:val="00111C20"/>
    <w:rsid w:val="00142B3A"/>
    <w:rsid w:val="00146806"/>
    <w:rsid w:val="001641DD"/>
    <w:rsid w:val="00166B0B"/>
    <w:rsid w:val="001846A3"/>
    <w:rsid w:val="001E02E2"/>
    <w:rsid w:val="002252B7"/>
    <w:rsid w:val="002460F9"/>
    <w:rsid w:val="00256944"/>
    <w:rsid w:val="00272352"/>
    <w:rsid w:val="00276094"/>
    <w:rsid w:val="00285EF1"/>
    <w:rsid w:val="002A06A5"/>
    <w:rsid w:val="002D37ED"/>
    <w:rsid w:val="002D4A0B"/>
    <w:rsid w:val="003037BB"/>
    <w:rsid w:val="00311F9B"/>
    <w:rsid w:val="00324CA7"/>
    <w:rsid w:val="00341470"/>
    <w:rsid w:val="00394274"/>
    <w:rsid w:val="003F1B4F"/>
    <w:rsid w:val="0040352D"/>
    <w:rsid w:val="00410C22"/>
    <w:rsid w:val="004371DD"/>
    <w:rsid w:val="00457608"/>
    <w:rsid w:val="00493254"/>
    <w:rsid w:val="004A22FA"/>
    <w:rsid w:val="004B628D"/>
    <w:rsid w:val="004E7446"/>
    <w:rsid w:val="00503CF6"/>
    <w:rsid w:val="00516AB8"/>
    <w:rsid w:val="0053173F"/>
    <w:rsid w:val="00551FB5"/>
    <w:rsid w:val="00591413"/>
    <w:rsid w:val="0059264F"/>
    <w:rsid w:val="005A73AA"/>
    <w:rsid w:val="005B345B"/>
    <w:rsid w:val="005D2087"/>
    <w:rsid w:val="005E053A"/>
    <w:rsid w:val="005F7B00"/>
    <w:rsid w:val="00610EBF"/>
    <w:rsid w:val="006317ED"/>
    <w:rsid w:val="0065714A"/>
    <w:rsid w:val="00664AAE"/>
    <w:rsid w:val="00664DB8"/>
    <w:rsid w:val="00664F28"/>
    <w:rsid w:val="00667AEF"/>
    <w:rsid w:val="00683EEC"/>
    <w:rsid w:val="00693CD9"/>
    <w:rsid w:val="006A0A70"/>
    <w:rsid w:val="006A1D76"/>
    <w:rsid w:val="006E3E42"/>
    <w:rsid w:val="006F45B3"/>
    <w:rsid w:val="0070755B"/>
    <w:rsid w:val="00722D9F"/>
    <w:rsid w:val="00743F11"/>
    <w:rsid w:val="007462D2"/>
    <w:rsid w:val="0077464D"/>
    <w:rsid w:val="00775FEA"/>
    <w:rsid w:val="00793486"/>
    <w:rsid w:val="00797B6D"/>
    <w:rsid w:val="007A780C"/>
    <w:rsid w:val="007C0877"/>
    <w:rsid w:val="007D25E7"/>
    <w:rsid w:val="007D438A"/>
    <w:rsid w:val="007D6697"/>
    <w:rsid w:val="007E7A4B"/>
    <w:rsid w:val="007F7503"/>
    <w:rsid w:val="008151C7"/>
    <w:rsid w:val="008A34C2"/>
    <w:rsid w:val="008F07A8"/>
    <w:rsid w:val="009029B7"/>
    <w:rsid w:val="00906403"/>
    <w:rsid w:val="00913B32"/>
    <w:rsid w:val="0092685E"/>
    <w:rsid w:val="009D3D87"/>
    <w:rsid w:val="009D55F2"/>
    <w:rsid w:val="00A21D83"/>
    <w:rsid w:val="00A3540E"/>
    <w:rsid w:val="00A77F56"/>
    <w:rsid w:val="00A90719"/>
    <w:rsid w:val="00AA231B"/>
    <w:rsid w:val="00AC27A3"/>
    <w:rsid w:val="00AE0206"/>
    <w:rsid w:val="00AE5662"/>
    <w:rsid w:val="00B255D0"/>
    <w:rsid w:val="00B324BB"/>
    <w:rsid w:val="00B51ABA"/>
    <w:rsid w:val="00B55823"/>
    <w:rsid w:val="00B7760D"/>
    <w:rsid w:val="00BC16EE"/>
    <w:rsid w:val="00BC5FD6"/>
    <w:rsid w:val="00C21AE7"/>
    <w:rsid w:val="00C36A9E"/>
    <w:rsid w:val="00C45CC4"/>
    <w:rsid w:val="00C9729C"/>
    <w:rsid w:val="00CA2299"/>
    <w:rsid w:val="00CE7317"/>
    <w:rsid w:val="00D2226C"/>
    <w:rsid w:val="00D237E2"/>
    <w:rsid w:val="00D42E30"/>
    <w:rsid w:val="00D57F33"/>
    <w:rsid w:val="00D72398"/>
    <w:rsid w:val="00D732A4"/>
    <w:rsid w:val="00D8582C"/>
    <w:rsid w:val="00DA54EC"/>
    <w:rsid w:val="00DF6925"/>
    <w:rsid w:val="00E24288"/>
    <w:rsid w:val="00E25B5E"/>
    <w:rsid w:val="00E30422"/>
    <w:rsid w:val="00E35BDD"/>
    <w:rsid w:val="00E407DE"/>
    <w:rsid w:val="00E70736"/>
    <w:rsid w:val="00ED077A"/>
    <w:rsid w:val="00F036E4"/>
    <w:rsid w:val="00F05C82"/>
    <w:rsid w:val="00F452F3"/>
    <w:rsid w:val="00F5398D"/>
    <w:rsid w:val="00F8347B"/>
    <w:rsid w:val="00F96A7E"/>
    <w:rsid w:val="00FC1262"/>
    <w:rsid w:val="00FC4249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99AF1"/>
  <w15:chartTrackingRefBased/>
  <w15:docId w15:val="{F06066A5-9680-42BE-B469-D4AB0A78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2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2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2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2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rsid w:val="00D732A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D732A4"/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732A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21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D83"/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E74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428</Words>
  <Characters>2744</Characters>
  <Application>Microsoft Office Word</Application>
  <DocSecurity>0</DocSecurity>
  <Lines>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Pueschel</dc:creator>
  <cp:keywords/>
  <dc:description/>
  <cp:lastModifiedBy>Evi Jaman</cp:lastModifiedBy>
  <cp:revision>73</cp:revision>
  <dcterms:created xsi:type="dcterms:W3CDTF">2025-08-10T15:50:00Z</dcterms:created>
  <dcterms:modified xsi:type="dcterms:W3CDTF">2026-06-16T07:18:00Z</dcterms:modified>
</cp:coreProperties>
</file>