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198C" w14:textId="327E18DB" w:rsidR="00D92F1A" w:rsidRDefault="00A91050">
      <w:pPr>
        <w:rPr>
          <w:rFonts w:ascii="Arial" w:eastAsia="Arial" w:hAnsi="Arial" w:cs="Arial"/>
        </w:rPr>
      </w:pPr>
      <w:bookmarkStart w:id="0" w:name="OLE_LINK1"/>
      <w:r>
        <w:rPr>
          <w:rFonts w:ascii="Arial" w:hAnsi="Arial"/>
          <w:sz w:val="40"/>
          <w:szCs w:val="40"/>
        </w:rPr>
        <w:t>Stephanie Childress</w:t>
      </w:r>
      <w:r w:rsidR="00A70E90">
        <w:rPr>
          <w:rFonts w:ascii="Arial Unicode MS" w:eastAsia="Arial Unicode MS" w:hAnsi="Arial Unicode MS" w:cs="Arial Unicode MS"/>
        </w:rPr>
        <w:br/>
      </w:r>
      <w:r>
        <w:rPr>
          <w:rFonts w:ascii="Arial" w:eastAsia="Arial" w:hAnsi="Arial" w:cs="Arial"/>
        </w:rPr>
        <w:t>Conductor</w:t>
      </w:r>
    </w:p>
    <w:p w14:paraId="4CD6F40A" w14:textId="77777777" w:rsidR="00D92F1A" w:rsidRDefault="00D92F1A">
      <w:pPr>
        <w:ind w:right="26"/>
        <w:rPr>
          <w:rFonts w:ascii="Arial" w:eastAsia="Arial" w:hAnsi="Arial" w:cs="Arial"/>
          <w:sz w:val="34"/>
          <w:szCs w:val="34"/>
        </w:rPr>
      </w:pPr>
    </w:p>
    <w:bookmarkEnd w:id="0"/>
    <w:p w14:paraId="6BEB2186" w14:textId="77777777" w:rsidR="00ED53C6" w:rsidRPr="00ED53C6" w:rsidRDefault="00ED53C6" w:rsidP="00ED53C6">
      <w:pPr>
        <w:rPr>
          <w:rFonts w:ascii="Arial" w:eastAsia="Arial" w:hAnsi="Arial" w:cs="Arial"/>
          <w:sz w:val="20"/>
          <w:szCs w:val="20"/>
          <w:lang w:val="en-GB"/>
        </w:rPr>
      </w:pPr>
      <w:r w:rsidRPr="00ED53C6">
        <w:rPr>
          <w:rFonts w:ascii="Arial" w:eastAsia="Arial" w:hAnsi="Arial" w:cs="Arial"/>
          <w:sz w:val="20"/>
          <w:szCs w:val="20"/>
          <w:lang w:val="en-GB"/>
        </w:rPr>
        <w:t>Franco-British conductor Stephanie Childress has firmly established herself as a rising star on both sides of the Atlantic, equally at home in opera and on the concert platform. Through her striking individuality and bold, cross-disciplinary programming, she offers a forward-thinking vision for the role of a conductor in the 21st century.</w:t>
      </w:r>
    </w:p>
    <w:p w14:paraId="3672122F" w14:textId="77777777" w:rsidR="00ED53C6" w:rsidRPr="00ED53C6" w:rsidRDefault="00ED53C6" w:rsidP="00ED53C6">
      <w:pPr>
        <w:rPr>
          <w:rFonts w:ascii="Arial" w:eastAsia="Arial" w:hAnsi="Arial" w:cs="Arial"/>
          <w:sz w:val="20"/>
          <w:szCs w:val="20"/>
          <w:lang w:val="en-GB"/>
        </w:rPr>
      </w:pPr>
    </w:p>
    <w:p w14:paraId="51305C55" w14:textId="77777777" w:rsidR="00ED53C6" w:rsidRPr="00ED53C6" w:rsidRDefault="00ED53C6" w:rsidP="00ED53C6">
      <w:pPr>
        <w:rPr>
          <w:rFonts w:ascii="Arial" w:eastAsia="Arial" w:hAnsi="Arial" w:cs="Arial"/>
          <w:sz w:val="20"/>
          <w:szCs w:val="20"/>
        </w:rPr>
      </w:pPr>
      <w:r w:rsidRPr="00ED53C6">
        <w:rPr>
          <w:rFonts w:ascii="Arial" w:eastAsia="Arial" w:hAnsi="Arial" w:cs="Arial"/>
          <w:sz w:val="20"/>
          <w:szCs w:val="20"/>
        </w:rPr>
        <w:t>Childress has received much critical acclaim over her interpretations of</w:t>
      </w:r>
      <w:r w:rsidRPr="00ED53C6">
        <w:rPr>
          <w:rFonts w:ascii="Arial" w:eastAsia="Arial" w:hAnsi="Arial" w:cs="Arial"/>
          <w:sz w:val="20"/>
          <w:szCs w:val="20"/>
          <w:lang w:val="en-GB"/>
        </w:rPr>
        <w:t xml:space="preserve"> Mozart’s operas, “revealing herself to be a Mozartian to her fingertips” (</w:t>
      </w:r>
      <w:proofErr w:type="spellStart"/>
      <w:r w:rsidRPr="00ED53C6">
        <w:rPr>
          <w:rFonts w:ascii="Arial" w:eastAsia="Arial" w:hAnsi="Arial" w:cs="Arial"/>
          <w:sz w:val="20"/>
          <w:szCs w:val="20"/>
          <w:lang w:val="en-GB"/>
        </w:rPr>
        <w:t>OperaToday</w:t>
      </w:r>
      <w:proofErr w:type="spellEnd"/>
      <w:r w:rsidRPr="00ED53C6">
        <w:rPr>
          <w:rFonts w:ascii="Arial" w:eastAsia="Arial" w:hAnsi="Arial" w:cs="Arial"/>
          <w:sz w:val="20"/>
          <w:szCs w:val="20"/>
          <w:lang w:val="en-GB"/>
        </w:rPr>
        <w:t xml:space="preserve"> 2023) and will make her Opéra de Paris debut in Spring 2027 conducting a new production of Don Giovanni. Previously, she led productions of </w:t>
      </w:r>
      <w:r w:rsidRPr="00ED53C6">
        <w:rPr>
          <w:rFonts w:ascii="Arial" w:eastAsia="Arial" w:hAnsi="Arial" w:cs="Arial"/>
          <w:i/>
          <w:iCs/>
          <w:sz w:val="20"/>
          <w:szCs w:val="20"/>
          <w:lang w:val="en-GB"/>
        </w:rPr>
        <w:t xml:space="preserve">Die Entführung </w:t>
      </w:r>
      <w:proofErr w:type="spellStart"/>
      <w:r w:rsidRPr="00ED53C6">
        <w:rPr>
          <w:rFonts w:ascii="Arial" w:eastAsia="Arial" w:hAnsi="Arial" w:cs="Arial"/>
          <w:i/>
          <w:iCs/>
          <w:sz w:val="20"/>
          <w:szCs w:val="20"/>
          <w:lang w:val="en-GB"/>
        </w:rPr>
        <w:t>aus</w:t>
      </w:r>
      <w:proofErr w:type="spellEnd"/>
      <w:r w:rsidRPr="00ED53C6">
        <w:rPr>
          <w:rFonts w:ascii="Arial" w:eastAsia="Arial" w:hAnsi="Arial" w:cs="Arial"/>
          <w:i/>
          <w:iCs/>
          <w:sz w:val="20"/>
          <w:szCs w:val="20"/>
          <w:lang w:val="en-GB"/>
        </w:rPr>
        <w:t xml:space="preserve"> </w:t>
      </w:r>
      <w:proofErr w:type="spellStart"/>
      <w:r w:rsidRPr="00ED53C6">
        <w:rPr>
          <w:rFonts w:ascii="Arial" w:eastAsia="Arial" w:hAnsi="Arial" w:cs="Arial"/>
          <w:i/>
          <w:iCs/>
          <w:sz w:val="20"/>
          <w:szCs w:val="20"/>
          <w:lang w:val="en-GB"/>
        </w:rPr>
        <w:t>dem</w:t>
      </w:r>
      <w:proofErr w:type="spellEnd"/>
      <w:r w:rsidRPr="00ED53C6">
        <w:rPr>
          <w:rFonts w:ascii="Arial" w:eastAsia="Arial" w:hAnsi="Arial" w:cs="Arial"/>
          <w:i/>
          <w:iCs/>
          <w:sz w:val="20"/>
          <w:szCs w:val="20"/>
          <w:lang w:val="en-GB"/>
        </w:rPr>
        <w:t xml:space="preserve"> Serail</w:t>
      </w:r>
      <w:r w:rsidRPr="00ED53C6">
        <w:rPr>
          <w:rFonts w:ascii="Arial" w:eastAsia="Arial" w:hAnsi="Arial" w:cs="Arial"/>
          <w:sz w:val="20"/>
          <w:szCs w:val="20"/>
          <w:lang w:val="en-GB"/>
        </w:rPr>
        <w:t xml:space="preserve"> (Hamburg Staatsoper),</w:t>
      </w:r>
      <w:r w:rsidRPr="00ED53C6">
        <w:rPr>
          <w:rFonts w:ascii="Arial" w:eastAsia="Arial" w:hAnsi="Arial" w:cs="Arial"/>
          <w:i/>
          <w:iCs/>
          <w:sz w:val="20"/>
          <w:szCs w:val="20"/>
          <w:lang w:val="en-GB"/>
        </w:rPr>
        <w:t xml:space="preserve"> Don Giovanni</w:t>
      </w:r>
      <w:r w:rsidRPr="00ED53C6">
        <w:rPr>
          <w:rFonts w:ascii="Arial" w:eastAsia="Arial" w:hAnsi="Arial" w:cs="Arial"/>
          <w:sz w:val="20"/>
          <w:szCs w:val="20"/>
          <w:lang w:val="en-GB"/>
        </w:rPr>
        <w:t xml:space="preserve"> and </w:t>
      </w:r>
      <w:r w:rsidRPr="00ED53C6">
        <w:rPr>
          <w:rFonts w:ascii="Arial" w:eastAsia="Arial" w:hAnsi="Arial" w:cs="Arial"/>
          <w:i/>
          <w:iCs/>
          <w:sz w:val="20"/>
          <w:szCs w:val="20"/>
          <w:lang w:val="en-GB"/>
        </w:rPr>
        <w:t xml:space="preserve">Le </w:t>
      </w:r>
      <w:proofErr w:type="spellStart"/>
      <w:r w:rsidRPr="00ED53C6">
        <w:rPr>
          <w:rFonts w:ascii="Arial" w:eastAsia="Arial" w:hAnsi="Arial" w:cs="Arial"/>
          <w:i/>
          <w:iCs/>
          <w:sz w:val="20"/>
          <w:szCs w:val="20"/>
          <w:lang w:val="en-GB"/>
        </w:rPr>
        <w:t>Nozze</w:t>
      </w:r>
      <w:proofErr w:type="spellEnd"/>
      <w:r w:rsidRPr="00ED53C6">
        <w:rPr>
          <w:rFonts w:ascii="Arial" w:eastAsia="Arial" w:hAnsi="Arial" w:cs="Arial"/>
          <w:i/>
          <w:iCs/>
          <w:sz w:val="20"/>
          <w:szCs w:val="20"/>
          <w:lang w:val="en-GB"/>
        </w:rPr>
        <w:t xml:space="preserve"> de Figaro</w:t>
      </w:r>
      <w:r w:rsidRPr="00ED53C6">
        <w:rPr>
          <w:rFonts w:ascii="Arial" w:eastAsia="Arial" w:hAnsi="Arial" w:cs="Arial"/>
          <w:sz w:val="20"/>
          <w:szCs w:val="20"/>
          <w:lang w:val="en-GB"/>
        </w:rPr>
        <w:t xml:space="preserve"> (Glyndebourne), the latter garnering praise from Fiona Maddocks: “Her focus and poise resulted in a performance of lithe vitality, detailed and assured.” (The Guardian 2022). An advocate for contemporary opera, she conducted </w:t>
      </w:r>
      <w:r w:rsidRPr="00ED53C6">
        <w:rPr>
          <w:rFonts w:ascii="Arial" w:eastAsia="Arial" w:hAnsi="Arial" w:cs="Arial"/>
          <w:sz w:val="20"/>
          <w:szCs w:val="20"/>
        </w:rPr>
        <w:t xml:space="preserve">Missy Mazzoli’s </w:t>
      </w:r>
      <w:r w:rsidRPr="00ED53C6">
        <w:rPr>
          <w:rFonts w:ascii="Arial" w:eastAsia="Arial" w:hAnsi="Arial" w:cs="Arial"/>
          <w:i/>
          <w:iCs/>
          <w:sz w:val="20"/>
          <w:szCs w:val="20"/>
        </w:rPr>
        <w:t>Breaking the Waves</w:t>
      </w:r>
      <w:r w:rsidRPr="00ED53C6">
        <w:rPr>
          <w:rFonts w:ascii="Arial" w:eastAsia="Arial" w:hAnsi="Arial" w:cs="Arial"/>
          <w:sz w:val="20"/>
          <w:szCs w:val="20"/>
        </w:rPr>
        <w:t xml:space="preserve"> at Detroit Opera and Simon Voseček’s </w:t>
      </w:r>
      <w:r w:rsidRPr="00ED53C6">
        <w:rPr>
          <w:rFonts w:ascii="Arial" w:eastAsia="Arial" w:hAnsi="Arial" w:cs="Arial"/>
          <w:i/>
          <w:iCs/>
          <w:sz w:val="20"/>
          <w:szCs w:val="20"/>
        </w:rPr>
        <w:t>Ogres</w:t>
      </w:r>
      <w:r w:rsidRPr="00ED53C6">
        <w:rPr>
          <w:rFonts w:ascii="Arial" w:eastAsia="Arial" w:hAnsi="Arial" w:cs="Arial"/>
          <w:sz w:val="20"/>
          <w:szCs w:val="20"/>
        </w:rPr>
        <w:t xml:space="preserve"> at the Prague State Opera. This season saw her first production of Verdi’s </w:t>
      </w:r>
      <w:r w:rsidRPr="00ED53C6">
        <w:rPr>
          <w:rFonts w:ascii="Arial" w:eastAsia="Arial" w:hAnsi="Arial" w:cs="Arial"/>
          <w:i/>
          <w:iCs/>
          <w:sz w:val="20"/>
          <w:szCs w:val="20"/>
        </w:rPr>
        <w:t>La</w:t>
      </w:r>
      <w:r w:rsidRPr="00ED53C6">
        <w:rPr>
          <w:rFonts w:ascii="Arial" w:eastAsia="Arial" w:hAnsi="Arial" w:cs="Arial"/>
          <w:sz w:val="20"/>
          <w:szCs w:val="20"/>
        </w:rPr>
        <w:t xml:space="preserve"> </w:t>
      </w:r>
      <w:r w:rsidRPr="00ED53C6">
        <w:rPr>
          <w:rFonts w:ascii="Arial" w:eastAsia="Arial" w:hAnsi="Arial" w:cs="Arial"/>
          <w:i/>
          <w:iCs/>
          <w:sz w:val="20"/>
          <w:szCs w:val="20"/>
        </w:rPr>
        <w:t>Traviata</w:t>
      </w:r>
      <w:r w:rsidRPr="00ED53C6">
        <w:rPr>
          <w:rFonts w:ascii="Arial" w:eastAsia="Arial" w:hAnsi="Arial" w:cs="Arial"/>
          <w:sz w:val="20"/>
          <w:szCs w:val="20"/>
        </w:rPr>
        <w:t xml:space="preserve"> at the Finnish National Opera alongside a gala performance with </w:t>
      </w:r>
      <w:proofErr w:type="spellStart"/>
      <w:r w:rsidRPr="00ED53C6">
        <w:rPr>
          <w:rFonts w:ascii="Arial" w:eastAsia="Arial" w:hAnsi="Arial" w:cs="Arial"/>
          <w:sz w:val="20"/>
          <w:szCs w:val="20"/>
        </w:rPr>
        <w:t>l’Opéra</w:t>
      </w:r>
      <w:proofErr w:type="spellEnd"/>
      <w:r w:rsidRPr="00ED53C6">
        <w:rPr>
          <w:rFonts w:ascii="Arial" w:eastAsia="Arial" w:hAnsi="Arial" w:cs="Arial"/>
          <w:sz w:val="20"/>
          <w:szCs w:val="20"/>
        </w:rPr>
        <w:t xml:space="preserve"> de Paris at the Palais Garnier. </w:t>
      </w:r>
    </w:p>
    <w:p w14:paraId="4752F8C1" w14:textId="77777777" w:rsidR="00ED53C6" w:rsidRPr="00ED53C6" w:rsidRDefault="00ED53C6" w:rsidP="00ED53C6">
      <w:pPr>
        <w:rPr>
          <w:rFonts w:ascii="Arial" w:eastAsia="Arial" w:hAnsi="Arial" w:cs="Arial"/>
          <w:sz w:val="20"/>
          <w:szCs w:val="20"/>
        </w:rPr>
      </w:pPr>
    </w:p>
    <w:p w14:paraId="551DCFB7" w14:textId="77777777" w:rsidR="00ED53C6" w:rsidRPr="00ED53C6" w:rsidRDefault="00ED53C6" w:rsidP="00ED53C6">
      <w:pPr>
        <w:rPr>
          <w:rFonts w:ascii="Arial" w:eastAsia="Arial" w:hAnsi="Arial" w:cs="Arial"/>
          <w:sz w:val="20"/>
          <w:szCs w:val="20"/>
          <w:lang w:val="en-GB"/>
        </w:rPr>
      </w:pPr>
      <w:r w:rsidRPr="00ED53C6">
        <w:rPr>
          <w:rFonts w:ascii="Arial" w:eastAsia="Arial" w:hAnsi="Arial" w:cs="Arial"/>
          <w:sz w:val="20"/>
          <w:szCs w:val="20"/>
          <w:lang w:val="en-GB"/>
        </w:rPr>
        <w:t>Inspired by the inherently collaborative nature of opera, Childress brings the same spirit to her symphonic work, and is hugely passionate about cross-disciplinary projects, whether they involve cinema, theatre, dance, or a DJ set. Reimagining the concert experience lies at the heart of her artistic mission, and in June 2026 she collaborates with director Tom Morris on an exploration of Mahler’s Symphony No. 1 at St John’s Smith Square. Her 2025/26 season began with her Los Angeles Philharmonic debut at the Hollywood Bowl, followed by the East Coast premiere of Anna Clyne’s </w:t>
      </w:r>
      <w:r w:rsidRPr="00ED53C6">
        <w:rPr>
          <w:rFonts w:ascii="Arial" w:eastAsia="Arial" w:hAnsi="Arial" w:cs="Arial"/>
          <w:i/>
          <w:iCs/>
          <w:sz w:val="20"/>
          <w:szCs w:val="20"/>
          <w:lang w:val="en-GB"/>
        </w:rPr>
        <w:t>Palette</w:t>
      </w:r>
      <w:r w:rsidRPr="00ED53C6">
        <w:rPr>
          <w:rFonts w:ascii="Arial" w:eastAsia="Arial" w:hAnsi="Arial" w:cs="Arial"/>
          <w:sz w:val="20"/>
          <w:szCs w:val="20"/>
          <w:lang w:val="en-GB"/>
        </w:rPr>
        <w:t xml:space="preserve"> and Rachmaninov’s Second Symphony at The Juilliard School. She continues her tenure as Principal Guest Conductor of the Orquestra </w:t>
      </w:r>
      <w:proofErr w:type="spellStart"/>
      <w:r w:rsidRPr="00ED53C6">
        <w:rPr>
          <w:rFonts w:ascii="Arial" w:eastAsia="Arial" w:hAnsi="Arial" w:cs="Arial"/>
          <w:sz w:val="20"/>
          <w:szCs w:val="20"/>
          <w:lang w:val="en-GB"/>
        </w:rPr>
        <w:t>Simfònica</w:t>
      </w:r>
      <w:proofErr w:type="spellEnd"/>
      <w:r w:rsidRPr="00ED53C6">
        <w:rPr>
          <w:rFonts w:ascii="Arial" w:eastAsia="Arial" w:hAnsi="Arial" w:cs="Arial"/>
          <w:sz w:val="20"/>
          <w:szCs w:val="20"/>
          <w:lang w:val="en-GB"/>
        </w:rPr>
        <w:t xml:space="preserve"> de Barcelona </w:t>
      </w:r>
      <w:proofErr w:type="spellStart"/>
      <w:r w:rsidRPr="00ED53C6">
        <w:rPr>
          <w:rFonts w:ascii="Arial" w:eastAsia="Arial" w:hAnsi="Arial" w:cs="Arial"/>
          <w:sz w:val="20"/>
          <w:szCs w:val="20"/>
          <w:lang w:val="en-GB"/>
        </w:rPr>
        <w:t>i</w:t>
      </w:r>
      <w:proofErr w:type="spellEnd"/>
      <w:r w:rsidRPr="00ED53C6">
        <w:rPr>
          <w:rFonts w:ascii="Arial" w:eastAsia="Arial" w:hAnsi="Arial" w:cs="Arial"/>
          <w:sz w:val="20"/>
          <w:szCs w:val="20"/>
          <w:lang w:val="en-GB"/>
        </w:rPr>
        <w:t xml:space="preserve"> Nacional de Catalunya (OBC), leading programmes that include Philip Glass’s Violin Concerto and Schumann’s Second Symphony. The latter launches a Schumann cycle that continues throughout the season with the Toronto Symphony Orchestra, hr-</w:t>
      </w:r>
      <w:proofErr w:type="spellStart"/>
      <w:r w:rsidRPr="00ED53C6">
        <w:rPr>
          <w:rFonts w:ascii="Arial" w:eastAsia="Arial" w:hAnsi="Arial" w:cs="Arial"/>
          <w:sz w:val="20"/>
          <w:szCs w:val="20"/>
          <w:lang w:val="en-GB"/>
        </w:rPr>
        <w:t>Sinfonieorchester</w:t>
      </w:r>
      <w:proofErr w:type="spellEnd"/>
      <w:r w:rsidRPr="00ED53C6">
        <w:rPr>
          <w:rFonts w:ascii="Arial" w:eastAsia="Arial" w:hAnsi="Arial" w:cs="Arial"/>
          <w:sz w:val="20"/>
          <w:szCs w:val="20"/>
          <w:lang w:val="en-GB"/>
        </w:rPr>
        <w:t xml:space="preserve"> Frankfurt, and Minnesota Orchestra. Further highlights include debuts with the Zürich Chamber Orchestra, BBC National Orchestra of Wales, and her Australian debut in April 2026 with the Adelaide Symphony Orchestra. </w:t>
      </w:r>
      <w:r w:rsidRPr="00ED53C6">
        <w:rPr>
          <w:rFonts w:ascii="Arial" w:eastAsia="Arial" w:hAnsi="Arial" w:cs="Arial"/>
          <w:sz w:val="20"/>
          <w:szCs w:val="20"/>
        </w:rPr>
        <w:t>Her 24/25 season concluded in debuts with the San Francisco, Houston and San Diego Symphony Orchestras, alongside a return to The Cleveland Orchestra to conduct Mendelssohn’s Scottish Symphony for the closing concert of the Blossom Festival.</w:t>
      </w:r>
    </w:p>
    <w:p w14:paraId="73B683E2" w14:textId="77777777" w:rsidR="00ED53C6" w:rsidRPr="00ED53C6" w:rsidRDefault="00ED53C6" w:rsidP="00ED53C6">
      <w:pPr>
        <w:rPr>
          <w:rFonts w:ascii="Arial" w:eastAsia="Arial" w:hAnsi="Arial" w:cs="Arial"/>
          <w:sz w:val="20"/>
          <w:szCs w:val="20"/>
        </w:rPr>
      </w:pPr>
    </w:p>
    <w:p w14:paraId="3BEE5E3A" w14:textId="77777777" w:rsidR="00ED53C6" w:rsidRPr="00ED53C6" w:rsidRDefault="00ED53C6" w:rsidP="00ED53C6">
      <w:pPr>
        <w:rPr>
          <w:rFonts w:ascii="Arial" w:eastAsia="Arial" w:hAnsi="Arial" w:cs="Arial"/>
          <w:sz w:val="20"/>
          <w:szCs w:val="20"/>
        </w:rPr>
      </w:pPr>
      <w:r w:rsidRPr="00ED53C6">
        <w:rPr>
          <w:rFonts w:ascii="Arial" w:eastAsia="Arial" w:hAnsi="Arial" w:cs="Arial"/>
          <w:sz w:val="20"/>
          <w:szCs w:val="20"/>
          <w:lang w:val="en-GB"/>
        </w:rPr>
        <w:t>Born in London to a non-musical family, as a teenager she would often skip classes and spend her afternoons watching stage and orchestra rehearsals at the English National Opera, eventually dropping out of school to pursue musicology at the University of Cambridge, aged 16.</w:t>
      </w:r>
      <w:r w:rsidRPr="00ED53C6">
        <w:rPr>
          <w:rFonts w:ascii="Arial" w:eastAsia="Arial" w:hAnsi="Arial" w:cs="Arial"/>
          <w:sz w:val="20"/>
          <w:szCs w:val="20"/>
        </w:rPr>
        <w:t xml:space="preserve"> </w:t>
      </w:r>
      <w:r w:rsidRPr="00ED53C6">
        <w:rPr>
          <w:rFonts w:ascii="Arial" w:eastAsia="Arial" w:hAnsi="Arial" w:cs="Arial"/>
          <w:sz w:val="20"/>
          <w:szCs w:val="20"/>
          <w:lang w:val="en-GB"/>
        </w:rPr>
        <w:t xml:space="preserve">In 2020, she gained international recognition following her second-prize win at the conducting competition ‘La Maestra’. </w:t>
      </w:r>
      <w:r w:rsidRPr="00ED53C6">
        <w:rPr>
          <w:rFonts w:ascii="Arial" w:eastAsia="Arial" w:hAnsi="Arial" w:cs="Arial"/>
          <w:sz w:val="20"/>
          <w:szCs w:val="20"/>
        </w:rPr>
        <w:t xml:space="preserve">She previously undertook a </w:t>
      </w:r>
      <w:r w:rsidRPr="00ED53C6">
        <w:rPr>
          <w:rFonts w:ascii="Arial" w:eastAsia="Arial" w:hAnsi="Arial" w:cs="Arial"/>
          <w:sz w:val="20"/>
          <w:szCs w:val="20"/>
          <w:lang w:val="en-GB"/>
        </w:rPr>
        <w:t xml:space="preserve">residency at the Villa Albertine, a network for arts and ideas spanning France and the United States and is a member of the Franco-British Young Leaders’ Program. She served as Assistant Conductor of the St Louis Symphony Orchestra under Stéphane </w:t>
      </w:r>
      <w:proofErr w:type="spellStart"/>
      <w:r w:rsidRPr="00ED53C6">
        <w:rPr>
          <w:rFonts w:ascii="Arial" w:eastAsia="Arial" w:hAnsi="Arial" w:cs="Arial"/>
          <w:sz w:val="20"/>
          <w:szCs w:val="20"/>
          <w:lang w:val="en-GB"/>
        </w:rPr>
        <w:t>Denève</w:t>
      </w:r>
      <w:proofErr w:type="spellEnd"/>
      <w:r w:rsidRPr="00ED53C6">
        <w:rPr>
          <w:rFonts w:ascii="Arial" w:eastAsia="Arial" w:hAnsi="Arial" w:cs="Arial"/>
          <w:sz w:val="20"/>
          <w:szCs w:val="20"/>
          <w:lang w:val="en-GB"/>
        </w:rPr>
        <w:t xml:space="preserve"> from 2021 to 2023 and was one of the first conductors to join </w:t>
      </w:r>
      <w:proofErr w:type="spellStart"/>
      <w:r w:rsidRPr="00ED53C6">
        <w:rPr>
          <w:rFonts w:ascii="Arial" w:eastAsia="Arial" w:hAnsi="Arial" w:cs="Arial"/>
          <w:sz w:val="20"/>
          <w:szCs w:val="20"/>
          <w:lang w:val="en-GB"/>
        </w:rPr>
        <w:t>l’Académie</w:t>
      </w:r>
      <w:proofErr w:type="spellEnd"/>
      <w:r w:rsidRPr="00ED53C6">
        <w:rPr>
          <w:rFonts w:ascii="Arial" w:eastAsia="Arial" w:hAnsi="Arial" w:cs="Arial"/>
          <w:sz w:val="20"/>
          <w:szCs w:val="20"/>
          <w:lang w:val="en-GB"/>
        </w:rPr>
        <w:t xml:space="preserve"> de </w:t>
      </w:r>
      <w:proofErr w:type="spellStart"/>
      <w:r w:rsidRPr="00ED53C6">
        <w:rPr>
          <w:rFonts w:ascii="Arial" w:eastAsia="Arial" w:hAnsi="Arial" w:cs="Arial"/>
          <w:sz w:val="20"/>
          <w:szCs w:val="20"/>
          <w:lang w:val="en-GB"/>
        </w:rPr>
        <w:t>l’Opéra</w:t>
      </w:r>
      <w:proofErr w:type="spellEnd"/>
      <w:r w:rsidRPr="00ED53C6">
        <w:rPr>
          <w:rFonts w:ascii="Arial" w:eastAsia="Arial" w:hAnsi="Arial" w:cs="Arial"/>
          <w:sz w:val="20"/>
          <w:szCs w:val="20"/>
          <w:lang w:val="en-GB"/>
        </w:rPr>
        <w:t xml:space="preserve"> national de Paris. </w:t>
      </w:r>
    </w:p>
    <w:p w14:paraId="6D5CF7DA" w14:textId="24791EBD" w:rsidR="00A91050" w:rsidRPr="00ED53C6" w:rsidRDefault="00A91050" w:rsidP="00A91050">
      <w:pPr>
        <w:rPr>
          <w:rFonts w:ascii="Arial" w:eastAsia="Arial" w:hAnsi="Arial" w:cs="Arial"/>
          <w:sz w:val="20"/>
          <w:szCs w:val="20"/>
        </w:rPr>
      </w:pPr>
    </w:p>
    <w:p w14:paraId="069FE028" w14:textId="1CCB7CFF" w:rsidR="00D92F1A" w:rsidRPr="00ED53C6" w:rsidRDefault="00D92F1A">
      <w:pPr>
        <w:rPr>
          <w:rFonts w:ascii="Arial" w:eastAsia="Arial" w:hAnsi="Arial" w:cs="Arial"/>
          <w:sz w:val="20"/>
          <w:szCs w:val="20"/>
          <w:lang w:val="en-GB"/>
        </w:rPr>
      </w:pPr>
    </w:p>
    <w:p w14:paraId="3E6717A1" w14:textId="77777777" w:rsidR="00D92F1A" w:rsidRPr="00ED53C6" w:rsidRDefault="00D92F1A">
      <w:pPr>
        <w:rPr>
          <w:rFonts w:ascii="Arial" w:eastAsia="Arial" w:hAnsi="Arial" w:cs="Arial"/>
          <w:sz w:val="20"/>
          <w:szCs w:val="20"/>
          <w:lang w:val="en-GB"/>
        </w:rPr>
      </w:pPr>
    </w:p>
    <w:p w14:paraId="7B43A4D8" w14:textId="77777777" w:rsidR="00D92F1A" w:rsidRDefault="00D92F1A"/>
    <w:sectPr w:rsidR="00D92F1A">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5C421" w14:textId="77777777" w:rsidR="001F4285" w:rsidRDefault="001F4285">
      <w:r>
        <w:separator/>
      </w:r>
    </w:p>
  </w:endnote>
  <w:endnote w:type="continuationSeparator" w:id="0">
    <w:p w14:paraId="1137AAA2" w14:textId="77777777" w:rsidR="001F4285" w:rsidRDefault="001F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797A228E"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91050">
      <w:rPr>
        <w:rFonts w:ascii="Arial" w:hAnsi="Arial"/>
        <w:sz w:val="20"/>
        <w:szCs w:val="20"/>
      </w:rPr>
      <w:t>5</w:t>
    </w:r>
    <w:r w:rsidR="00AA369D">
      <w:rPr>
        <w:rFonts w:ascii="Arial" w:hAnsi="Arial"/>
        <w:sz w:val="20"/>
        <w:szCs w:val="20"/>
      </w:rPr>
      <w:t>/2</w:t>
    </w:r>
    <w:r w:rsidR="00A91050">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80BC" w14:textId="77777777" w:rsidR="001F4285" w:rsidRDefault="001F4285">
      <w:r>
        <w:separator/>
      </w:r>
    </w:p>
  </w:footnote>
  <w:footnote w:type="continuationSeparator" w:id="0">
    <w:p w14:paraId="76A85BDF" w14:textId="77777777" w:rsidR="001F4285" w:rsidRDefault="001F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47FB2"/>
    <w:rsid w:val="00195DB5"/>
    <w:rsid w:val="001F4285"/>
    <w:rsid w:val="00A70E90"/>
    <w:rsid w:val="00A91050"/>
    <w:rsid w:val="00AA369D"/>
    <w:rsid w:val="00D92F1A"/>
    <w:rsid w:val="00ED53C6"/>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ée un document." ma:contentTypeScope="" ma:versionID="f6129a1d84bab15787dc4c01ed55d25c">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702c2dc658977a30be6301bf8d5ce341"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E10050-5C7E-47A5-8C27-4A5DAFB13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2968</Characters>
  <Application>Microsoft Office Word</Application>
  <DocSecurity>0</DocSecurity>
  <Lines>84</Lines>
  <Paragraphs>1</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Isabella Thorneycroft</cp:lastModifiedBy>
  <cp:revision>5</cp:revision>
  <dcterms:created xsi:type="dcterms:W3CDTF">2020-07-02T08:16:00Z</dcterms:created>
  <dcterms:modified xsi:type="dcterms:W3CDTF">2026-03-31T16:33:00Z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