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3FD8" w14:textId="0F9B9043" w:rsidR="00005774" w:rsidRPr="00BF09D8" w:rsidRDefault="008626D0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Jonathan Ware</w:t>
      </w:r>
    </w:p>
    <w:p w14:paraId="50FD3395" w14:textId="5DBB47A5" w:rsidR="00005774" w:rsidRPr="00BF09D8" w:rsidRDefault="00C7626D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Accompanist</w:t>
      </w:r>
    </w:p>
    <w:p w14:paraId="1CB0CD8C" w14:textId="77777777" w:rsidR="00C1259F" w:rsidRDefault="00C1259F" w:rsidP="00BF09D8">
      <w:pPr>
        <w:pStyle w:val="NoSpacing"/>
        <w:rPr>
          <w:rFonts w:ascii="Arial" w:hAnsi="Arial" w:cs="Arial"/>
          <w:sz w:val="20"/>
        </w:rPr>
      </w:pPr>
    </w:p>
    <w:bookmarkEnd w:id="0"/>
    <w:bookmarkEnd w:id="1"/>
    <w:p w14:paraId="7ADE8820" w14:textId="77777777" w:rsidR="0013455B" w:rsidRPr="0013455B" w:rsidRDefault="0013455B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3455B">
        <w:rPr>
          <w:rFonts w:ascii="Arial" w:hAnsi="Arial" w:cs="Arial"/>
          <w:sz w:val="20"/>
          <w:szCs w:val="20"/>
        </w:rPr>
        <w:t>Acclaimed for his exemplary and spirited playing, chamber musician and accompanist Jonathan Ware is a regular guest at the world’s leading recital venues, and recent appearances include Wigmore Hall, Carnegie Hall, the John F. Kennedy Center, Elbphilharmonie, Philharmonie Luxembourg, L’Auditori, the Concertgebouw, Théâtre des Champs-Élysées and the Pierre Boulez Saal.</w:t>
      </w:r>
      <w:r w:rsidRPr="0013455B">
        <w:rPr>
          <w:rFonts w:ascii="Arial" w:hAnsi="Arial" w:cs="Arial"/>
          <w:sz w:val="20"/>
          <w:szCs w:val="20"/>
          <w:lang w:val="en-GB"/>
        </w:rPr>
        <w:t> </w:t>
      </w:r>
    </w:p>
    <w:p w14:paraId="4619255E" w14:textId="77777777" w:rsidR="0013455B" w:rsidRPr="0013455B" w:rsidRDefault="0013455B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3455B">
        <w:rPr>
          <w:rFonts w:ascii="Arial" w:hAnsi="Arial" w:cs="Arial"/>
          <w:sz w:val="20"/>
          <w:szCs w:val="20"/>
          <w:lang w:val="en-GB"/>
        </w:rPr>
        <w:t> </w:t>
      </w:r>
    </w:p>
    <w:p w14:paraId="02C3DBFC" w14:textId="784C781F" w:rsidR="00FC68BD" w:rsidRDefault="0013455B" w:rsidP="0013455B">
      <w:pPr>
        <w:pStyle w:val="NoSpacing"/>
        <w:rPr>
          <w:rFonts w:ascii="Arial" w:hAnsi="Arial" w:cs="Arial"/>
          <w:sz w:val="20"/>
          <w:szCs w:val="20"/>
        </w:rPr>
      </w:pPr>
      <w:r w:rsidRPr="0013455B">
        <w:rPr>
          <w:rFonts w:ascii="Arial" w:hAnsi="Arial" w:cs="Arial"/>
          <w:sz w:val="20"/>
          <w:szCs w:val="20"/>
        </w:rPr>
        <w:t xml:space="preserve">Appearing alongside some of today’s most exciting singers and instrumentalists, </w:t>
      </w:r>
      <w:r w:rsidR="00FC68BD">
        <w:rPr>
          <w:rFonts w:ascii="Arial" w:hAnsi="Arial" w:cs="Arial"/>
          <w:sz w:val="20"/>
          <w:szCs w:val="20"/>
        </w:rPr>
        <w:t>previous seasons</w:t>
      </w:r>
      <w:r w:rsidRPr="0013455B">
        <w:rPr>
          <w:rFonts w:ascii="Arial" w:hAnsi="Arial" w:cs="Arial"/>
          <w:sz w:val="20"/>
          <w:szCs w:val="20"/>
        </w:rPr>
        <w:t xml:space="preserve"> saw Jonathan Ware </w:t>
      </w:r>
      <w:r w:rsidR="00FC68BD">
        <w:rPr>
          <w:rFonts w:ascii="Arial" w:hAnsi="Arial" w:cs="Arial"/>
          <w:sz w:val="20"/>
          <w:szCs w:val="20"/>
        </w:rPr>
        <w:t xml:space="preserve">with </w:t>
      </w:r>
      <w:r w:rsidR="00FC68BD" w:rsidRPr="0013455B">
        <w:rPr>
          <w:rFonts w:ascii="Arial" w:hAnsi="Arial" w:cs="Arial"/>
          <w:sz w:val="20"/>
          <w:szCs w:val="20"/>
        </w:rPr>
        <w:t>Matilda Lloyd at Fundação Gulbenkian, Kölner Philharmonie, MUPA Budapest and Konzerthuset Stockholm</w:t>
      </w:r>
      <w:r w:rsidR="00E857B0">
        <w:rPr>
          <w:rFonts w:ascii="Arial" w:hAnsi="Arial" w:cs="Arial"/>
          <w:sz w:val="20"/>
          <w:szCs w:val="20"/>
        </w:rPr>
        <w:t>,</w:t>
      </w:r>
      <w:r w:rsidR="00FC68BD" w:rsidRPr="0013455B">
        <w:rPr>
          <w:rFonts w:ascii="Arial" w:hAnsi="Arial" w:cs="Arial"/>
          <w:sz w:val="20"/>
          <w:szCs w:val="20"/>
        </w:rPr>
        <w:t xml:space="preserve"> </w:t>
      </w:r>
      <w:r w:rsidR="00FC68BD">
        <w:rPr>
          <w:rFonts w:ascii="Arial" w:hAnsi="Arial" w:cs="Arial"/>
          <w:sz w:val="20"/>
          <w:szCs w:val="20"/>
        </w:rPr>
        <w:t>with</w:t>
      </w:r>
      <w:r w:rsidR="00FC68BD" w:rsidRPr="0013455B">
        <w:rPr>
          <w:rFonts w:ascii="Arial" w:hAnsi="Arial" w:cs="Arial"/>
          <w:sz w:val="20"/>
          <w:szCs w:val="20"/>
        </w:rPr>
        <w:t xml:space="preserve"> soprano Siobhan Stagg for at Pierre Boulez Saal</w:t>
      </w:r>
      <w:r w:rsidR="00E857B0">
        <w:rPr>
          <w:rFonts w:ascii="Arial" w:hAnsi="Arial" w:cs="Arial"/>
          <w:sz w:val="20"/>
          <w:szCs w:val="20"/>
        </w:rPr>
        <w:t>,</w:t>
      </w:r>
      <w:r w:rsidR="00FC68BD">
        <w:rPr>
          <w:rFonts w:ascii="Arial" w:hAnsi="Arial" w:cs="Arial"/>
          <w:sz w:val="20"/>
          <w:szCs w:val="20"/>
        </w:rPr>
        <w:t xml:space="preserve"> </w:t>
      </w:r>
      <w:r w:rsidRPr="0013455B">
        <w:rPr>
          <w:rFonts w:ascii="Arial" w:hAnsi="Arial" w:cs="Arial"/>
          <w:sz w:val="20"/>
          <w:szCs w:val="20"/>
        </w:rPr>
        <w:t>with</w:t>
      </w:r>
      <w:r w:rsidR="00F50F0A">
        <w:rPr>
          <w:rFonts w:ascii="Arial" w:hAnsi="Arial" w:cs="Arial"/>
          <w:sz w:val="20"/>
          <w:szCs w:val="20"/>
        </w:rPr>
        <w:t xml:space="preserve"> </w:t>
      </w:r>
      <w:r w:rsidR="00F50F0A" w:rsidRPr="0013455B">
        <w:rPr>
          <w:rFonts w:ascii="Arial" w:hAnsi="Arial" w:cs="Arial"/>
          <w:sz w:val="20"/>
          <w:szCs w:val="20"/>
        </w:rPr>
        <w:t>Samuel Mariño</w:t>
      </w:r>
      <w:r w:rsidR="00F50F0A">
        <w:rPr>
          <w:rFonts w:ascii="Arial" w:hAnsi="Arial" w:cs="Arial"/>
          <w:sz w:val="20"/>
          <w:szCs w:val="20"/>
        </w:rPr>
        <w:t xml:space="preserve"> </w:t>
      </w:r>
      <w:r w:rsidR="00F50F0A" w:rsidRPr="0013455B">
        <w:rPr>
          <w:rFonts w:ascii="Arial" w:hAnsi="Arial" w:cs="Arial"/>
          <w:sz w:val="20"/>
          <w:szCs w:val="20"/>
        </w:rPr>
        <w:t>at the Sala Sinfonica Pablo Casals in Puerto Rico</w:t>
      </w:r>
      <w:r w:rsidR="00F50F0A">
        <w:rPr>
          <w:rFonts w:ascii="Arial" w:hAnsi="Arial" w:cs="Arial"/>
          <w:sz w:val="20"/>
          <w:szCs w:val="20"/>
        </w:rPr>
        <w:t xml:space="preserve">, </w:t>
      </w:r>
      <w:r w:rsidRPr="0013455B">
        <w:rPr>
          <w:rFonts w:ascii="Arial" w:hAnsi="Arial" w:cs="Arial"/>
          <w:sz w:val="20"/>
          <w:szCs w:val="20"/>
        </w:rPr>
        <w:t>Simon Bode at Carnegie Hall and Wigmore Hall</w:t>
      </w:r>
      <w:r w:rsidR="00E857B0">
        <w:rPr>
          <w:rFonts w:ascii="Arial" w:hAnsi="Arial" w:cs="Arial"/>
          <w:sz w:val="20"/>
          <w:szCs w:val="20"/>
        </w:rPr>
        <w:t xml:space="preserve"> and </w:t>
      </w:r>
      <w:r w:rsidRPr="0013455B">
        <w:rPr>
          <w:rFonts w:ascii="Arial" w:hAnsi="Arial" w:cs="Arial"/>
          <w:sz w:val="20"/>
          <w:szCs w:val="20"/>
        </w:rPr>
        <w:t>with Jonathan Leibowitz on a UK tour to Bath, Falkirk and the Isle of Wight</w:t>
      </w:r>
      <w:r w:rsidR="00E857B0">
        <w:rPr>
          <w:rFonts w:ascii="Arial" w:hAnsi="Arial" w:cs="Arial"/>
          <w:sz w:val="20"/>
          <w:szCs w:val="20"/>
        </w:rPr>
        <w:t xml:space="preserve">. New collaborations include performances </w:t>
      </w:r>
      <w:r w:rsidRPr="0013455B">
        <w:rPr>
          <w:rFonts w:ascii="Arial" w:hAnsi="Arial" w:cs="Arial"/>
          <w:sz w:val="20"/>
          <w:szCs w:val="20"/>
        </w:rPr>
        <w:t xml:space="preserve">with Bilal Alnemr at the </w:t>
      </w:r>
      <w:hyperlink r:id="rId7" w:tgtFrame="_blank" w:history="1">
        <w:r w:rsidRPr="00FC68BD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Raketenstation, Hombroich</w:t>
        </w:r>
      </w:hyperlink>
      <w:r w:rsidRPr="0013455B">
        <w:rPr>
          <w:rFonts w:ascii="Arial" w:hAnsi="Arial" w:cs="Arial"/>
          <w:sz w:val="20"/>
          <w:szCs w:val="20"/>
          <w:u w:val="single"/>
        </w:rPr>
        <w:t>,</w:t>
      </w:r>
      <w:r w:rsidRPr="0013455B">
        <w:rPr>
          <w:rFonts w:ascii="Arial" w:hAnsi="Arial" w:cs="Arial"/>
          <w:sz w:val="20"/>
          <w:szCs w:val="20"/>
        </w:rPr>
        <w:t xml:space="preserve"> with violinist, Leia Zhu in Reims</w:t>
      </w:r>
      <w:r w:rsidR="00FC68BD">
        <w:rPr>
          <w:rFonts w:ascii="Arial" w:hAnsi="Arial" w:cs="Arial"/>
          <w:sz w:val="20"/>
          <w:szCs w:val="20"/>
        </w:rPr>
        <w:t xml:space="preserve"> and Bilbao, and with </w:t>
      </w:r>
      <w:r w:rsidR="00FC68BD" w:rsidRPr="00FC68BD">
        <w:rPr>
          <w:rFonts w:ascii="Arial" w:hAnsi="Arial" w:cs="Arial"/>
          <w:sz w:val="20"/>
          <w:szCs w:val="20"/>
        </w:rPr>
        <w:t>Rowan Hellier at Glasgow Cathedral Festival.</w:t>
      </w:r>
      <w:r w:rsidR="00E857B0">
        <w:rPr>
          <w:rFonts w:ascii="Arial" w:hAnsi="Arial" w:cs="Arial"/>
          <w:sz w:val="20"/>
          <w:szCs w:val="20"/>
        </w:rPr>
        <w:t xml:space="preserve"> </w:t>
      </w:r>
      <w:r w:rsidRPr="0013455B">
        <w:rPr>
          <w:rFonts w:ascii="Arial" w:hAnsi="Arial" w:cs="Arial"/>
          <w:sz w:val="20"/>
          <w:szCs w:val="20"/>
        </w:rPr>
        <w:t xml:space="preserve">Of especial interest is </w:t>
      </w:r>
      <w:r w:rsidR="00FC68BD">
        <w:rPr>
          <w:rFonts w:ascii="Arial" w:hAnsi="Arial" w:cs="Arial"/>
          <w:sz w:val="20"/>
          <w:szCs w:val="20"/>
        </w:rPr>
        <w:t>Jonathan’s</w:t>
      </w:r>
      <w:r w:rsidRPr="0013455B">
        <w:rPr>
          <w:rFonts w:ascii="Arial" w:hAnsi="Arial" w:cs="Arial"/>
          <w:sz w:val="20"/>
          <w:szCs w:val="20"/>
        </w:rPr>
        <w:t xml:space="preserve"> project - </w:t>
      </w:r>
      <w:r w:rsidRPr="0013455B">
        <w:rPr>
          <w:rFonts w:ascii="Arial" w:hAnsi="Arial" w:cs="Arial"/>
          <w:i/>
          <w:iCs/>
          <w:sz w:val="20"/>
          <w:szCs w:val="20"/>
        </w:rPr>
        <w:t>Kinderlieder -</w:t>
      </w:r>
      <w:r w:rsidRPr="0013455B">
        <w:rPr>
          <w:rFonts w:ascii="Arial" w:hAnsi="Arial" w:cs="Arial"/>
          <w:sz w:val="20"/>
          <w:szCs w:val="20"/>
        </w:rPr>
        <w:t xml:space="preserve"> a concert series curated for young children with Lydia Mankopf from Lullula Music and Simone Easthope, which debuted at the Pierre Boulez Saal. </w:t>
      </w:r>
    </w:p>
    <w:p w14:paraId="2468DB83" w14:textId="77777777" w:rsidR="00FC68BD" w:rsidRDefault="00FC68BD" w:rsidP="0013455B">
      <w:pPr>
        <w:pStyle w:val="NoSpacing"/>
        <w:rPr>
          <w:rFonts w:ascii="Arial" w:hAnsi="Arial" w:cs="Arial"/>
          <w:sz w:val="20"/>
          <w:szCs w:val="20"/>
        </w:rPr>
      </w:pPr>
    </w:p>
    <w:p w14:paraId="4DBB56CC" w14:textId="1399425A" w:rsidR="0013455B" w:rsidRDefault="00FC68BD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Highlights from long standing collaborations </w:t>
      </w:r>
      <w:r w:rsidR="0013455B" w:rsidRPr="0013455B">
        <w:rPr>
          <w:rFonts w:ascii="Arial" w:hAnsi="Arial" w:cs="Arial"/>
          <w:sz w:val="20"/>
          <w:szCs w:val="20"/>
        </w:rPr>
        <w:t>include recitals with Elsa Dreisig at Bayerischer Rundfunk, Kölner Philharmonie and Wigmore Hall, with Bejun Mehta at Elbphilharmonie Hamburg, Philharmonie Luxembourg and Mozartfest Augsburg; with Camilla Tilling at Spivey Hall in a Jenny Lind-inspired selection; Brenda Rae at Wigmore Hall in a programme of Schubert and Strauss</w:t>
      </w:r>
      <w:r w:rsidR="00E857B0">
        <w:rPr>
          <w:rFonts w:ascii="Arial" w:hAnsi="Arial" w:cs="Arial"/>
          <w:sz w:val="20"/>
          <w:szCs w:val="20"/>
        </w:rPr>
        <w:t xml:space="preserve">, and with </w:t>
      </w:r>
      <w:r w:rsidR="00E857B0" w:rsidRPr="0013455B">
        <w:rPr>
          <w:rFonts w:ascii="Arial" w:hAnsi="Arial" w:cs="Arial"/>
          <w:sz w:val="20"/>
          <w:szCs w:val="20"/>
        </w:rPr>
        <w:t>Timothy Ridout at the Vancouver Recital Society</w:t>
      </w:r>
      <w:r w:rsidR="00E857B0">
        <w:rPr>
          <w:rFonts w:ascii="Arial" w:hAnsi="Arial" w:cs="Arial"/>
          <w:sz w:val="20"/>
          <w:szCs w:val="20"/>
        </w:rPr>
        <w:t xml:space="preserve"> and </w:t>
      </w:r>
      <w:r w:rsidR="00E857B0" w:rsidRPr="0013455B">
        <w:rPr>
          <w:rFonts w:ascii="Arial" w:hAnsi="Arial" w:cs="Arial"/>
          <w:sz w:val="20"/>
          <w:szCs w:val="20"/>
        </w:rPr>
        <w:t>Konserthaus Dortmund</w:t>
      </w:r>
      <w:r w:rsidR="00E857B0">
        <w:rPr>
          <w:rFonts w:ascii="Arial" w:hAnsi="Arial" w:cs="Arial"/>
          <w:sz w:val="20"/>
          <w:szCs w:val="20"/>
        </w:rPr>
        <w:t>.</w:t>
      </w:r>
      <w:r w:rsidR="0013455B" w:rsidRPr="0013455B">
        <w:rPr>
          <w:rFonts w:ascii="Arial" w:hAnsi="Arial" w:cs="Arial"/>
          <w:sz w:val="20"/>
          <w:szCs w:val="20"/>
        </w:rPr>
        <w:t xml:space="preserve"> Following recent appearances at Verbier Festival and Lied Festival Würzburg with Ema Nikolovska, the pair reunited at Wigmore Hall</w:t>
      </w:r>
      <w:r>
        <w:rPr>
          <w:rFonts w:ascii="Arial" w:hAnsi="Arial" w:cs="Arial"/>
          <w:sz w:val="20"/>
          <w:szCs w:val="20"/>
        </w:rPr>
        <w:t xml:space="preserve">, </w:t>
      </w:r>
      <w:r w:rsidR="0013455B" w:rsidRPr="0013455B">
        <w:rPr>
          <w:rFonts w:ascii="Arial" w:hAnsi="Arial" w:cs="Arial"/>
          <w:sz w:val="20"/>
          <w:szCs w:val="20"/>
        </w:rPr>
        <w:t>where he also collaborated with tenors Kieran Carrel</w:t>
      </w:r>
      <w:r>
        <w:rPr>
          <w:rFonts w:ascii="Arial" w:hAnsi="Arial" w:cs="Arial"/>
          <w:sz w:val="20"/>
          <w:szCs w:val="20"/>
        </w:rPr>
        <w:t xml:space="preserve">, </w:t>
      </w:r>
      <w:r w:rsidRPr="0013455B">
        <w:rPr>
          <w:rFonts w:ascii="Arial" w:hAnsi="Arial" w:cs="Arial"/>
          <w:sz w:val="20"/>
          <w:szCs w:val="20"/>
        </w:rPr>
        <w:t>Robin Tritschler and violinist Hana Chang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2B9006C7" w14:textId="77777777" w:rsidR="00F50F0A" w:rsidRDefault="00F50F0A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6E4C329B" w14:textId="54CF5C04" w:rsidR="00F50F0A" w:rsidRPr="0013455B" w:rsidRDefault="00F50F0A" w:rsidP="00F50F0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3455B">
        <w:rPr>
          <w:rFonts w:ascii="Arial" w:hAnsi="Arial" w:cs="Arial"/>
          <w:sz w:val="20"/>
          <w:szCs w:val="20"/>
        </w:rPr>
        <w:t>Soprano Golda Schultz is a key collaborator with the duo’s specially devised programme of female composers ‘This Be Her Verse’ touring to Berlin, Cologne, Aix-en-Provence, Edinburgh, Philadelphia and Vancouver among others, and appearing last season at the Elbphilharmonie, Munich Festival, Schubertiade and Staatstheater Darmstadt as well as a North American tour visiting Princeton and the Schubert Club. This season will see the pair at Kirche Saanen in Gstaad. Highly acclaimed for his “especially fine form” (</w:t>
      </w:r>
      <w:r w:rsidRPr="0013455B">
        <w:rPr>
          <w:rFonts w:ascii="Arial" w:hAnsi="Arial" w:cs="Arial"/>
          <w:i/>
          <w:iCs/>
          <w:sz w:val="20"/>
          <w:szCs w:val="20"/>
        </w:rPr>
        <w:t>BBC Music Magazine</w:t>
      </w:r>
      <w:r w:rsidRPr="0013455B">
        <w:rPr>
          <w:rFonts w:ascii="Arial" w:hAnsi="Arial" w:cs="Arial"/>
          <w:sz w:val="20"/>
          <w:szCs w:val="20"/>
        </w:rPr>
        <w:t>) and “theatrical sensibility” (</w:t>
      </w:r>
      <w:r w:rsidRPr="0013455B">
        <w:rPr>
          <w:rFonts w:ascii="Arial" w:hAnsi="Arial" w:cs="Arial"/>
          <w:i/>
          <w:iCs/>
          <w:sz w:val="20"/>
          <w:szCs w:val="20"/>
        </w:rPr>
        <w:t>New York Times</w:t>
      </w:r>
      <w:r w:rsidRPr="0013455B">
        <w:rPr>
          <w:rFonts w:ascii="Arial" w:hAnsi="Arial" w:cs="Arial"/>
          <w:sz w:val="20"/>
          <w:szCs w:val="20"/>
        </w:rPr>
        <w:t>) for the related CD release on Alpha Classics, ‘This Be Her Verse’ complements a quickly expanding discography with baritone Ludwig Mittelhammer for Berlin Classics, mezzo-soprano Sharon Carty for Genuin, oboist Olivier Stankiewicz for Delphian, Elsa Dreisig for Warner Classics</w:t>
      </w:r>
      <w:r>
        <w:rPr>
          <w:rFonts w:ascii="Arial" w:hAnsi="Arial" w:cs="Arial"/>
          <w:sz w:val="20"/>
          <w:szCs w:val="20"/>
        </w:rPr>
        <w:t>, and Samuel Mariño for Decca.</w:t>
      </w:r>
      <w:r w:rsidRPr="0013455B">
        <w:rPr>
          <w:rFonts w:ascii="Arial" w:hAnsi="Arial" w:cs="Arial"/>
          <w:sz w:val="20"/>
          <w:szCs w:val="20"/>
        </w:rPr>
        <w:t> </w:t>
      </w:r>
      <w:r w:rsidRPr="0013455B">
        <w:rPr>
          <w:rFonts w:ascii="Arial" w:hAnsi="Arial" w:cs="Arial"/>
          <w:sz w:val="20"/>
          <w:szCs w:val="20"/>
          <w:lang w:val="en-GB"/>
        </w:rPr>
        <w:t> </w:t>
      </w:r>
    </w:p>
    <w:p w14:paraId="26FDAD2C" w14:textId="6ADD8874" w:rsidR="0013455B" w:rsidRPr="0013455B" w:rsidRDefault="0013455B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6CE93B63" w14:textId="0B26CEF0" w:rsidR="0013455B" w:rsidRPr="0013455B" w:rsidRDefault="0013455B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3455B">
        <w:rPr>
          <w:rFonts w:ascii="Arial" w:hAnsi="Arial" w:cs="Arial"/>
          <w:sz w:val="20"/>
          <w:szCs w:val="20"/>
        </w:rPr>
        <w:t>Highlights in 202</w:t>
      </w:r>
      <w:r w:rsidR="00F50F0A">
        <w:rPr>
          <w:rFonts w:ascii="Arial" w:hAnsi="Arial" w:cs="Arial"/>
          <w:sz w:val="20"/>
          <w:szCs w:val="20"/>
        </w:rPr>
        <w:t>5/26</w:t>
      </w:r>
      <w:r w:rsidRPr="0013455B">
        <w:rPr>
          <w:rFonts w:ascii="Arial" w:hAnsi="Arial" w:cs="Arial"/>
          <w:sz w:val="20"/>
          <w:szCs w:val="20"/>
        </w:rPr>
        <w:t xml:space="preserve"> include a new </w:t>
      </w:r>
      <w:r w:rsidR="00F50F0A">
        <w:rPr>
          <w:rFonts w:ascii="Arial" w:hAnsi="Arial" w:cs="Arial"/>
          <w:sz w:val="20"/>
          <w:szCs w:val="20"/>
        </w:rPr>
        <w:t xml:space="preserve">programme with Golda Schultz, </w:t>
      </w:r>
      <w:r w:rsidR="00F50F0A">
        <w:rPr>
          <w:rFonts w:ascii="Arial" w:hAnsi="Arial" w:cs="Arial"/>
          <w:i/>
          <w:iCs/>
          <w:sz w:val="20"/>
          <w:szCs w:val="20"/>
        </w:rPr>
        <w:t>Dark Matter(s)</w:t>
      </w:r>
      <w:r w:rsidRPr="0013455B">
        <w:rPr>
          <w:rFonts w:ascii="Arial" w:hAnsi="Arial" w:cs="Arial"/>
          <w:sz w:val="20"/>
          <w:szCs w:val="20"/>
        </w:rPr>
        <w:t xml:space="preserve"> </w:t>
      </w:r>
      <w:r w:rsidR="00F50F0A">
        <w:rPr>
          <w:rFonts w:ascii="Arial" w:hAnsi="Arial" w:cs="Arial"/>
          <w:sz w:val="20"/>
          <w:szCs w:val="20"/>
        </w:rPr>
        <w:t>which they will perform at Concertgebouw Amsterdam</w:t>
      </w:r>
      <w:r w:rsidR="00A91EDB">
        <w:rPr>
          <w:rFonts w:ascii="Arial" w:hAnsi="Arial" w:cs="Arial"/>
          <w:sz w:val="20"/>
          <w:szCs w:val="20"/>
        </w:rPr>
        <w:t xml:space="preserve">, </w:t>
      </w:r>
      <w:r w:rsidR="00F50F0A">
        <w:rPr>
          <w:rFonts w:ascii="Arial" w:hAnsi="Arial" w:cs="Arial"/>
          <w:sz w:val="20"/>
          <w:szCs w:val="20"/>
        </w:rPr>
        <w:t xml:space="preserve">Pierre Boulez Saal, Hugo Wolf Akademie Stuttgart, Philadelphia Chamber Music Society, Shriver Hall and New Orleans Opera. With Samuel Mariño, Jonathan performs at </w:t>
      </w:r>
      <w:r w:rsidR="00F50F0A" w:rsidRPr="00F50F0A">
        <w:rPr>
          <w:rFonts w:ascii="Arial" w:hAnsi="Arial" w:cs="Arial"/>
          <w:sz w:val="20"/>
          <w:szCs w:val="20"/>
        </w:rPr>
        <w:t>Amigos de la Ópera Coruña</w:t>
      </w:r>
      <w:r w:rsidR="00F50F0A">
        <w:rPr>
          <w:rFonts w:ascii="Arial" w:hAnsi="Arial" w:cs="Arial"/>
          <w:sz w:val="20"/>
          <w:szCs w:val="20"/>
        </w:rPr>
        <w:t xml:space="preserve"> and he returns to Wigmore Hall with Siobhan Stagg</w:t>
      </w:r>
      <w:r w:rsidR="00A91EDB">
        <w:rPr>
          <w:rFonts w:ascii="Arial" w:hAnsi="Arial" w:cs="Arial"/>
          <w:sz w:val="20"/>
          <w:szCs w:val="20"/>
        </w:rPr>
        <w:t xml:space="preserve"> and Nathan Amaral</w:t>
      </w:r>
      <w:r w:rsidR="00F50F0A">
        <w:rPr>
          <w:rFonts w:ascii="Arial" w:hAnsi="Arial" w:cs="Arial"/>
          <w:sz w:val="20"/>
          <w:szCs w:val="20"/>
        </w:rPr>
        <w:t xml:space="preserve">. </w:t>
      </w:r>
    </w:p>
    <w:p w14:paraId="21B0FFF4" w14:textId="632D1921" w:rsidR="0013455B" w:rsidRPr="0013455B" w:rsidRDefault="0013455B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3455B">
        <w:rPr>
          <w:rFonts w:ascii="Arial" w:hAnsi="Arial" w:cs="Arial"/>
          <w:sz w:val="20"/>
          <w:szCs w:val="20"/>
          <w:lang w:val="en-GB"/>
        </w:rPr>
        <w:t> </w:t>
      </w:r>
    </w:p>
    <w:p w14:paraId="1E57FBF3" w14:textId="77777777" w:rsidR="0013455B" w:rsidRPr="0013455B" w:rsidRDefault="0013455B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3455B">
        <w:rPr>
          <w:rFonts w:ascii="Arial" w:hAnsi="Arial" w:cs="Arial"/>
          <w:sz w:val="20"/>
          <w:szCs w:val="20"/>
        </w:rPr>
        <w:t>Awards include the Pianist’s Prize at both Das Lied and Wigmore Hall/Kohn Foundation International Song competitions, as well as First Prize with Ludwig Mittelhammer in the International Hugo Wolf Competition. </w:t>
      </w:r>
      <w:r w:rsidRPr="0013455B">
        <w:rPr>
          <w:rFonts w:ascii="Arial" w:hAnsi="Arial" w:cs="Arial"/>
          <w:sz w:val="20"/>
          <w:szCs w:val="20"/>
          <w:lang w:val="en-GB"/>
        </w:rPr>
        <w:t> </w:t>
      </w:r>
    </w:p>
    <w:p w14:paraId="36AB7F9C" w14:textId="0498B911" w:rsidR="006D397E" w:rsidRPr="00A91EDB" w:rsidRDefault="0013455B" w:rsidP="0013455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3455B">
        <w:rPr>
          <w:rFonts w:ascii="Arial" w:hAnsi="Arial" w:cs="Arial"/>
          <w:sz w:val="20"/>
          <w:szCs w:val="20"/>
        </w:rPr>
        <w:t>Born in Texas, Jonathan now resides in Berlin where he teaches at Hochschule Hanns Eisler and Barenboim-Said Academy. In addition, he frequently attends Samling Institute, Academia Vocalis and Verbier Festival as a mentor.</w:t>
      </w:r>
      <w:r w:rsidRPr="0013455B">
        <w:rPr>
          <w:rFonts w:ascii="Arial" w:hAnsi="Arial" w:cs="Arial"/>
          <w:sz w:val="20"/>
          <w:szCs w:val="20"/>
          <w:lang w:val="en-GB"/>
        </w:rPr>
        <w:t> </w:t>
      </w:r>
    </w:p>
    <w:sectPr w:rsidR="006D397E" w:rsidRPr="00A91EDB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B5554" w14:textId="77777777" w:rsidR="00815103" w:rsidRDefault="00815103" w:rsidP="00005774">
      <w:r>
        <w:separator/>
      </w:r>
    </w:p>
  </w:endnote>
  <w:endnote w:type="continuationSeparator" w:id="0">
    <w:p w14:paraId="34982D8F" w14:textId="77777777" w:rsidR="00815103" w:rsidRDefault="00815103" w:rsidP="00005774">
      <w:r>
        <w:continuationSeparator/>
      </w:r>
    </w:p>
  </w:endnote>
  <w:endnote w:type="continuationNotice" w:id="1">
    <w:p w14:paraId="438CE630" w14:textId="77777777" w:rsidR="00815103" w:rsidRDefault="00815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80C3" w14:textId="64429B29" w:rsidR="00C00162" w:rsidRPr="004512EC" w:rsidRDefault="00C00162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9B1B1E">
      <w:rPr>
        <w:rFonts w:ascii="Arial" w:hAnsi="Arial" w:cs="Arial"/>
        <w:sz w:val="20"/>
        <w:szCs w:val="20"/>
      </w:rPr>
      <w:t>2</w:t>
    </w:r>
    <w:r w:rsidR="00FC68BD">
      <w:rPr>
        <w:rFonts w:ascii="Arial" w:hAnsi="Arial" w:cs="Arial"/>
        <w:sz w:val="20"/>
        <w:szCs w:val="20"/>
      </w:rPr>
      <w:t>5/26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55D3AB54" w14:textId="77777777" w:rsidR="00C00162" w:rsidRDefault="00C0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9C66" w14:textId="77777777" w:rsidR="00815103" w:rsidRDefault="00815103" w:rsidP="00005774">
      <w:r>
        <w:separator/>
      </w:r>
    </w:p>
  </w:footnote>
  <w:footnote w:type="continuationSeparator" w:id="0">
    <w:p w14:paraId="299E86B8" w14:textId="77777777" w:rsidR="00815103" w:rsidRDefault="00815103" w:rsidP="00005774">
      <w:r>
        <w:continuationSeparator/>
      </w:r>
    </w:p>
  </w:footnote>
  <w:footnote w:type="continuationNotice" w:id="1">
    <w:p w14:paraId="27499402" w14:textId="77777777" w:rsidR="00815103" w:rsidRDefault="00815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FDD6" w14:textId="3CC7A20F" w:rsidR="00C00162" w:rsidRPr="00005774" w:rsidRDefault="00C66D32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641BB6" wp14:editId="0BCC6EE9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4" name="Picture 4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838B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784059">
    <w:abstractNumId w:val="0"/>
  </w:num>
  <w:num w:numId="2" w16cid:durableId="72282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79CA"/>
    <w:rsid w:val="00020CDD"/>
    <w:rsid w:val="00020D7F"/>
    <w:rsid w:val="00024719"/>
    <w:rsid w:val="00025253"/>
    <w:rsid w:val="00042452"/>
    <w:rsid w:val="000432FA"/>
    <w:rsid w:val="00043598"/>
    <w:rsid w:val="00046EEC"/>
    <w:rsid w:val="00057B9C"/>
    <w:rsid w:val="00064B9A"/>
    <w:rsid w:val="00066B9A"/>
    <w:rsid w:val="00067FC2"/>
    <w:rsid w:val="00070F9D"/>
    <w:rsid w:val="00075069"/>
    <w:rsid w:val="0007688D"/>
    <w:rsid w:val="000829A7"/>
    <w:rsid w:val="00092313"/>
    <w:rsid w:val="000A4601"/>
    <w:rsid w:val="000A60EA"/>
    <w:rsid w:val="000A7F4B"/>
    <w:rsid w:val="00110730"/>
    <w:rsid w:val="00111C10"/>
    <w:rsid w:val="001131E8"/>
    <w:rsid w:val="00117CAB"/>
    <w:rsid w:val="0013455B"/>
    <w:rsid w:val="001356AF"/>
    <w:rsid w:val="00141988"/>
    <w:rsid w:val="00142814"/>
    <w:rsid w:val="00142A5D"/>
    <w:rsid w:val="00142A9E"/>
    <w:rsid w:val="001704AE"/>
    <w:rsid w:val="001747E2"/>
    <w:rsid w:val="00180150"/>
    <w:rsid w:val="00196F65"/>
    <w:rsid w:val="001A2884"/>
    <w:rsid w:val="001A7B0B"/>
    <w:rsid w:val="001B2699"/>
    <w:rsid w:val="001B4459"/>
    <w:rsid w:val="001C1B99"/>
    <w:rsid w:val="001C29A0"/>
    <w:rsid w:val="001C2F7A"/>
    <w:rsid w:val="001C4EF5"/>
    <w:rsid w:val="001C7A2D"/>
    <w:rsid w:val="001D712B"/>
    <w:rsid w:val="001E30C4"/>
    <w:rsid w:val="001F03D3"/>
    <w:rsid w:val="001F7537"/>
    <w:rsid w:val="0020112F"/>
    <w:rsid w:val="00201919"/>
    <w:rsid w:val="00203B0D"/>
    <w:rsid w:val="002076D1"/>
    <w:rsid w:val="00215043"/>
    <w:rsid w:val="00217AA9"/>
    <w:rsid w:val="0022689F"/>
    <w:rsid w:val="00231828"/>
    <w:rsid w:val="002335BA"/>
    <w:rsid w:val="0023681B"/>
    <w:rsid w:val="00240359"/>
    <w:rsid w:val="0024388F"/>
    <w:rsid w:val="00251542"/>
    <w:rsid w:val="00286BFB"/>
    <w:rsid w:val="002945F9"/>
    <w:rsid w:val="002B0016"/>
    <w:rsid w:val="002B5580"/>
    <w:rsid w:val="002B6E63"/>
    <w:rsid w:val="002C51C4"/>
    <w:rsid w:val="002C604F"/>
    <w:rsid w:val="002D67B3"/>
    <w:rsid w:val="002D6943"/>
    <w:rsid w:val="002D73C5"/>
    <w:rsid w:val="002E4806"/>
    <w:rsid w:val="002F27BD"/>
    <w:rsid w:val="00312426"/>
    <w:rsid w:val="003142C5"/>
    <w:rsid w:val="00317278"/>
    <w:rsid w:val="00332294"/>
    <w:rsid w:val="00337254"/>
    <w:rsid w:val="0035035E"/>
    <w:rsid w:val="0035614A"/>
    <w:rsid w:val="003711AE"/>
    <w:rsid w:val="00376B6D"/>
    <w:rsid w:val="00383736"/>
    <w:rsid w:val="003871E5"/>
    <w:rsid w:val="00396710"/>
    <w:rsid w:val="00397B68"/>
    <w:rsid w:val="003A3EF6"/>
    <w:rsid w:val="003B2278"/>
    <w:rsid w:val="003B4E84"/>
    <w:rsid w:val="003C0464"/>
    <w:rsid w:val="003C3150"/>
    <w:rsid w:val="003C6768"/>
    <w:rsid w:val="003D0903"/>
    <w:rsid w:val="003D0D30"/>
    <w:rsid w:val="003F6CD6"/>
    <w:rsid w:val="004031C5"/>
    <w:rsid w:val="0041448D"/>
    <w:rsid w:val="00415429"/>
    <w:rsid w:val="0042247B"/>
    <w:rsid w:val="0042615E"/>
    <w:rsid w:val="004321E8"/>
    <w:rsid w:val="004432FD"/>
    <w:rsid w:val="004512EC"/>
    <w:rsid w:val="0045202A"/>
    <w:rsid w:val="00457DE1"/>
    <w:rsid w:val="00464A80"/>
    <w:rsid w:val="00465B45"/>
    <w:rsid w:val="00472859"/>
    <w:rsid w:val="00487A61"/>
    <w:rsid w:val="00491DBF"/>
    <w:rsid w:val="004A1E2E"/>
    <w:rsid w:val="004A5AD7"/>
    <w:rsid w:val="004A6AC2"/>
    <w:rsid w:val="004B23B2"/>
    <w:rsid w:val="004D0DAD"/>
    <w:rsid w:val="004D0EC9"/>
    <w:rsid w:val="004D6C20"/>
    <w:rsid w:val="004D7F73"/>
    <w:rsid w:val="004E0E58"/>
    <w:rsid w:val="004F01BC"/>
    <w:rsid w:val="005035E9"/>
    <w:rsid w:val="005056EB"/>
    <w:rsid w:val="00511C9B"/>
    <w:rsid w:val="00523985"/>
    <w:rsid w:val="005307A4"/>
    <w:rsid w:val="00530B24"/>
    <w:rsid w:val="0053479A"/>
    <w:rsid w:val="005501A9"/>
    <w:rsid w:val="00550BE0"/>
    <w:rsid w:val="00550FD0"/>
    <w:rsid w:val="00555CD9"/>
    <w:rsid w:val="00573CCC"/>
    <w:rsid w:val="0058158D"/>
    <w:rsid w:val="005841A7"/>
    <w:rsid w:val="00586265"/>
    <w:rsid w:val="00592135"/>
    <w:rsid w:val="005A0824"/>
    <w:rsid w:val="005A4257"/>
    <w:rsid w:val="005B7BE9"/>
    <w:rsid w:val="005C29E0"/>
    <w:rsid w:val="005C3912"/>
    <w:rsid w:val="005C509F"/>
    <w:rsid w:val="005D4E0D"/>
    <w:rsid w:val="005E10A3"/>
    <w:rsid w:val="005E1484"/>
    <w:rsid w:val="005E46BF"/>
    <w:rsid w:val="005E5A10"/>
    <w:rsid w:val="005F0F3C"/>
    <w:rsid w:val="005F30E1"/>
    <w:rsid w:val="005F65C9"/>
    <w:rsid w:val="00610DF0"/>
    <w:rsid w:val="00615A91"/>
    <w:rsid w:val="00616614"/>
    <w:rsid w:val="00617088"/>
    <w:rsid w:val="00632CF9"/>
    <w:rsid w:val="00660DE5"/>
    <w:rsid w:val="00664287"/>
    <w:rsid w:val="006700E7"/>
    <w:rsid w:val="0067060A"/>
    <w:rsid w:val="00673AC0"/>
    <w:rsid w:val="006750A7"/>
    <w:rsid w:val="00676CDB"/>
    <w:rsid w:val="00686E6A"/>
    <w:rsid w:val="006956F5"/>
    <w:rsid w:val="00695C30"/>
    <w:rsid w:val="00696CB7"/>
    <w:rsid w:val="00697237"/>
    <w:rsid w:val="006A102E"/>
    <w:rsid w:val="006A2020"/>
    <w:rsid w:val="006A2B8F"/>
    <w:rsid w:val="006A3C0D"/>
    <w:rsid w:val="006A4CDB"/>
    <w:rsid w:val="006B0181"/>
    <w:rsid w:val="006B0B3D"/>
    <w:rsid w:val="006B6466"/>
    <w:rsid w:val="006C0782"/>
    <w:rsid w:val="006C76B1"/>
    <w:rsid w:val="006C7EEE"/>
    <w:rsid w:val="006D397E"/>
    <w:rsid w:val="006F252D"/>
    <w:rsid w:val="007045F1"/>
    <w:rsid w:val="00716544"/>
    <w:rsid w:val="00724426"/>
    <w:rsid w:val="0074108C"/>
    <w:rsid w:val="007416C3"/>
    <w:rsid w:val="00752DE0"/>
    <w:rsid w:val="00760FC0"/>
    <w:rsid w:val="00761261"/>
    <w:rsid w:val="00765B5D"/>
    <w:rsid w:val="00766D8C"/>
    <w:rsid w:val="00774330"/>
    <w:rsid w:val="007773BF"/>
    <w:rsid w:val="007826FA"/>
    <w:rsid w:val="00786A0B"/>
    <w:rsid w:val="00794AEE"/>
    <w:rsid w:val="007A3E3A"/>
    <w:rsid w:val="007A44A8"/>
    <w:rsid w:val="007A7499"/>
    <w:rsid w:val="007C2B8F"/>
    <w:rsid w:val="007D281F"/>
    <w:rsid w:val="007D3148"/>
    <w:rsid w:val="007D6026"/>
    <w:rsid w:val="007E3D28"/>
    <w:rsid w:val="007F42E3"/>
    <w:rsid w:val="008019E6"/>
    <w:rsid w:val="008137D1"/>
    <w:rsid w:val="00815103"/>
    <w:rsid w:val="008172ED"/>
    <w:rsid w:val="008176F9"/>
    <w:rsid w:val="00821A42"/>
    <w:rsid w:val="00831D1D"/>
    <w:rsid w:val="0083285F"/>
    <w:rsid w:val="008359A1"/>
    <w:rsid w:val="00836E76"/>
    <w:rsid w:val="00857C68"/>
    <w:rsid w:val="0086266C"/>
    <w:rsid w:val="008626D0"/>
    <w:rsid w:val="00867D03"/>
    <w:rsid w:val="00874ECE"/>
    <w:rsid w:val="00875D73"/>
    <w:rsid w:val="00880B8B"/>
    <w:rsid w:val="008873A5"/>
    <w:rsid w:val="00891573"/>
    <w:rsid w:val="00891758"/>
    <w:rsid w:val="008A1193"/>
    <w:rsid w:val="008A6F23"/>
    <w:rsid w:val="008B35A1"/>
    <w:rsid w:val="008B6265"/>
    <w:rsid w:val="008C009C"/>
    <w:rsid w:val="008C4A29"/>
    <w:rsid w:val="008C4C47"/>
    <w:rsid w:val="008D0413"/>
    <w:rsid w:val="008D460E"/>
    <w:rsid w:val="008D6BEA"/>
    <w:rsid w:val="008E2A64"/>
    <w:rsid w:val="008E465E"/>
    <w:rsid w:val="008E6003"/>
    <w:rsid w:val="009011D4"/>
    <w:rsid w:val="00906286"/>
    <w:rsid w:val="00906EB2"/>
    <w:rsid w:val="0091634A"/>
    <w:rsid w:val="00920EBE"/>
    <w:rsid w:val="00923BB9"/>
    <w:rsid w:val="00934D88"/>
    <w:rsid w:val="00937C04"/>
    <w:rsid w:val="00941FD1"/>
    <w:rsid w:val="009452F8"/>
    <w:rsid w:val="0098453F"/>
    <w:rsid w:val="009938E1"/>
    <w:rsid w:val="009942D9"/>
    <w:rsid w:val="009A491E"/>
    <w:rsid w:val="009A54BD"/>
    <w:rsid w:val="009B1B1E"/>
    <w:rsid w:val="009C2271"/>
    <w:rsid w:val="009C4D51"/>
    <w:rsid w:val="009D18DD"/>
    <w:rsid w:val="009E472B"/>
    <w:rsid w:val="009E56B2"/>
    <w:rsid w:val="009E7930"/>
    <w:rsid w:val="00A05AC4"/>
    <w:rsid w:val="00A1757E"/>
    <w:rsid w:val="00A207F5"/>
    <w:rsid w:val="00A27DFE"/>
    <w:rsid w:val="00A319BD"/>
    <w:rsid w:val="00A5150A"/>
    <w:rsid w:val="00A63BA8"/>
    <w:rsid w:val="00A65225"/>
    <w:rsid w:val="00A653E4"/>
    <w:rsid w:val="00A71080"/>
    <w:rsid w:val="00A8534C"/>
    <w:rsid w:val="00A91EDB"/>
    <w:rsid w:val="00A94AAC"/>
    <w:rsid w:val="00A97E5D"/>
    <w:rsid w:val="00AB4F9D"/>
    <w:rsid w:val="00AC29E1"/>
    <w:rsid w:val="00AD2F38"/>
    <w:rsid w:val="00AD4DA1"/>
    <w:rsid w:val="00AF18AC"/>
    <w:rsid w:val="00AF27D9"/>
    <w:rsid w:val="00AF34C1"/>
    <w:rsid w:val="00AF3A4C"/>
    <w:rsid w:val="00B014EE"/>
    <w:rsid w:val="00B016D6"/>
    <w:rsid w:val="00B03F57"/>
    <w:rsid w:val="00B0512D"/>
    <w:rsid w:val="00B07C39"/>
    <w:rsid w:val="00B46FC0"/>
    <w:rsid w:val="00B56D6B"/>
    <w:rsid w:val="00B7407A"/>
    <w:rsid w:val="00B76F09"/>
    <w:rsid w:val="00B77919"/>
    <w:rsid w:val="00B77F75"/>
    <w:rsid w:val="00B92940"/>
    <w:rsid w:val="00BA49A6"/>
    <w:rsid w:val="00BB345F"/>
    <w:rsid w:val="00BB4F8A"/>
    <w:rsid w:val="00BB7C3E"/>
    <w:rsid w:val="00BC13B2"/>
    <w:rsid w:val="00BD2F97"/>
    <w:rsid w:val="00BF09D8"/>
    <w:rsid w:val="00BF6447"/>
    <w:rsid w:val="00C00162"/>
    <w:rsid w:val="00C00645"/>
    <w:rsid w:val="00C07BBD"/>
    <w:rsid w:val="00C1259F"/>
    <w:rsid w:val="00C16080"/>
    <w:rsid w:val="00C20D26"/>
    <w:rsid w:val="00C35730"/>
    <w:rsid w:val="00C36E68"/>
    <w:rsid w:val="00C37A1A"/>
    <w:rsid w:val="00C445DE"/>
    <w:rsid w:val="00C5324C"/>
    <w:rsid w:val="00C54FBE"/>
    <w:rsid w:val="00C555E6"/>
    <w:rsid w:val="00C6596F"/>
    <w:rsid w:val="00C6601A"/>
    <w:rsid w:val="00C66D32"/>
    <w:rsid w:val="00C7626D"/>
    <w:rsid w:val="00CA48BE"/>
    <w:rsid w:val="00CA5BE4"/>
    <w:rsid w:val="00CB738D"/>
    <w:rsid w:val="00CB73FC"/>
    <w:rsid w:val="00CC4966"/>
    <w:rsid w:val="00CE2F77"/>
    <w:rsid w:val="00CE4FA5"/>
    <w:rsid w:val="00CE56F5"/>
    <w:rsid w:val="00CF45B0"/>
    <w:rsid w:val="00D01ABE"/>
    <w:rsid w:val="00D15561"/>
    <w:rsid w:val="00D23C55"/>
    <w:rsid w:val="00D27D86"/>
    <w:rsid w:val="00D375D4"/>
    <w:rsid w:val="00D44C25"/>
    <w:rsid w:val="00D45BF8"/>
    <w:rsid w:val="00D50FC2"/>
    <w:rsid w:val="00D52A66"/>
    <w:rsid w:val="00D52AA8"/>
    <w:rsid w:val="00D62A3B"/>
    <w:rsid w:val="00D6711F"/>
    <w:rsid w:val="00D77476"/>
    <w:rsid w:val="00D82926"/>
    <w:rsid w:val="00D87CAA"/>
    <w:rsid w:val="00D90F97"/>
    <w:rsid w:val="00D918D3"/>
    <w:rsid w:val="00DA453F"/>
    <w:rsid w:val="00DD3053"/>
    <w:rsid w:val="00DE0F3D"/>
    <w:rsid w:val="00DE1A95"/>
    <w:rsid w:val="00DE686E"/>
    <w:rsid w:val="00DF2DE2"/>
    <w:rsid w:val="00E0375D"/>
    <w:rsid w:val="00E03B3C"/>
    <w:rsid w:val="00E062D5"/>
    <w:rsid w:val="00E06B57"/>
    <w:rsid w:val="00E16AA5"/>
    <w:rsid w:val="00E1756E"/>
    <w:rsid w:val="00E21E4A"/>
    <w:rsid w:val="00E21FA7"/>
    <w:rsid w:val="00E25701"/>
    <w:rsid w:val="00E270DE"/>
    <w:rsid w:val="00E35B12"/>
    <w:rsid w:val="00E44AF7"/>
    <w:rsid w:val="00E476A1"/>
    <w:rsid w:val="00E505C0"/>
    <w:rsid w:val="00E53F28"/>
    <w:rsid w:val="00E54B95"/>
    <w:rsid w:val="00E64F1A"/>
    <w:rsid w:val="00E66DB9"/>
    <w:rsid w:val="00E833FD"/>
    <w:rsid w:val="00E857B0"/>
    <w:rsid w:val="00E871B7"/>
    <w:rsid w:val="00E902FF"/>
    <w:rsid w:val="00E9129B"/>
    <w:rsid w:val="00EA025B"/>
    <w:rsid w:val="00EB565F"/>
    <w:rsid w:val="00EB7DA6"/>
    <w:rsid w:val="00EC4764"/>
    <w:rsid w:val="00EC6CDB"/>
    <w:rsid w:val="00ED2F86"/>
    <w:rsid w:val="00ED5CBC"/>
    <w:rsid w:val="00EF409F"/>
    <w:rsid w:val="00F047FC"/>
    <w:rsid w:val="00F061C5"/>
    <w:rsid w:val="00F14D45"/>
    <w:rsid w:val="00F23EAF"/>
    <w:rsid w:val="00F3321B"/>
    <w:rsid w:val="00F50F0A"/>
    <w:rsid w:val="00F518B8"/>
    <w:rsid w:val="00F52213"/>
    <w:rsid w:val="00F56BF3"/>
    <w:rsid w:val="00F60F16"/>
    <w:rsid w:val="00F65968"/>
    <w:rsid w:val="00F73542"/>
    <w:rsid w:val="00F7369B"/>
    <w:rsid w:val="00F73719"/>
    <w:rsid w:val="00F92872"/>
    <w:rsid w:val="00FA624D"/>
    <w:rsid w:val="00FB20E9"/>
    <w:rsid w:val="00FC36A7"/>
    <w:rsid w:val="00FC3942"/>
    <w:rsid w:val="00FC68BD"/>
    <w:rsid w:val="00FE0022"/>
    <w:rsid w:val="00FE3B77"/>
    <w:rsid w:val="00FE4C42"/>
    <w:rsid w:val="00FF4FB2"/>
    <w:rsid w:val="00FF7AC2"/>
    <w:rsid w:val="044C6BEA"/>
    <w:rsid w:val="05B43C89"/>
    <w:rsid w:val="0E88C7F4"/>
    <w:rsid w:val="108C02A7"/>
    <w:rsid w:val="119D8083"/>
    <w:rsid w:val="14D08EB9"/>
    <w:rsid w:val="1681F5C9"/>
    <w:rsid w:val="1AABE6B4"/>
    <w:rsid w:val="20455E32"/>
    <w:rsid w:val="25DD97CE"/>
    <w:rsid w:val="31052EB0"/>
    <w:rsid w:val="3E4BF336"/>
    <w:rsid w:val="41A2E278"/>
    <w:rsid w:val="46682F76"/>
    <w:rsid w:val="48A7C7A3"/>
    <w:rsid w:val="4AA31E48"/>
    <w:rsid w:val="4D3BE63F"/>
    <w:rsid w:val="4ED47018"/>
    <w:rsid w:val="5135F841"/>
    <w:rsid w:val="52308A59"/>
    <w:rsid w:val="538EB8DE"/>
    <w:rsid w:val="57E0CF55"/>
    <w:rsid w:val="59ACE903"/>
    <w:rsid w:val="5CF891BB"/>
    <w:rsid w:val="5E1BE69B"/>
    <w:rsid w:val="5ED16B85"/>
    <w:rsid w:val="5EE7C58F"/>
    <w:rsid w:val="642927D8"/>
    <w:rsid w:val="64989F9B"/>
    <w:rsid w:val="6A731A5B"/>
    <w:rsid w:val="6B07E11F"/>
    <w:rsid w:val="6D0D34BD"/>
    <w:rsid w:val="7003FBF7"/>
    <w:rsid w:val="70CB77A5"/>
    <w:rsid w:val="7381AD42"/>
    <w:rsid w:val="759D4864"/>
    <w:rsid w:val="781F9412"/>
    <w:rsid w:val="7A3D809E"/>
    <w:rsid w:val="7E032F63"/>
    <w:rsid w:val="7E5D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642F"/>
  <w15:chartTrackingRefBased/>
  <w15:docId w15:val="{B083256B-F24D-46A2-BB82-24B517BD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styleId="Emphasis">
    <w:name w:val="Emphasis"/>
    <w:uiPriority w:val="20"/>
    <w:qFormat/>
    <w:rsid w:val="00BF09D8"/>
    <w:rPr>
      <w:i/>
      <w:iCs/>
    </w:rPr>
  </w:style>
  <w:style w:type="paragraph" w:styleId="NoSpacing">
    <w:name w:val="No Spacing"/>
    <w:uiPriority w:val="1"/>
    <w:qFormat/>
    <w:rsid w:val="00BF09D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9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259F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6D397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D73C5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1A7B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2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6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32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1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5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3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2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5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0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4560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66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1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32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9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20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1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30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14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87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78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9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7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02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8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77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86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7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8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none" w:sz="0" w:space="0" w:color="AAAAAA"/>
                            <w:bottom w:val="none" w:sz="0" w:space="0" w:color="AAAAAA"/>
                            <w:right w:val="none" w:sz="0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8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68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9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97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6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7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6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1509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6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5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8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4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48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50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15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16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9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3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0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1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1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0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2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none" w:sz="0" w:space="0" w:color="AAAAAA"/>
                            <w:bottom w:val="none" w:sz="0" w:space="0" w:color="AAAAAA"/>
                            <w:right w:val="none" w:sz="0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p.overturehq.com/company/12502878/raketenstation-hombro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cp:lastModifiedBy>Evi Jaman</cp:lastModifiedBy>
  <cp:revision>2</cp:revision>
  <cp:lastPrinted>2017-07-27T10:35:00Z</cp:lastPrinted>
  <dcterms:created xsi:type="dcterms:W3CDTF">2025-08-04T13:22:00Z</dcterms:created>
  <dcterms:modified xsi:type="dcterms:W3CDTF">2025-08-04T13:22:00Z</dcterms:modified>
</cp:coreProperties>
</file>