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E30F" w14:textId="77777777" w:rsidR="002D1431" w:rsidRPr="0095677C" w:rsidRDefault="00D92F1A" w:rsidP="002D1431">
      <w:pPr>
        <w:spacing w:line="259" w:lineRule="auto"/>
        <w:rPr>
          <w:rFonts w:ascii="Arial" w:hAnsi="Arial"/>
          <w:sz w:val="40"/>
          <w:szCs w:val="40"/>
          <w:lang w:val="en-GB"/>
        </w:rPr>
      </w:pPr>
      <w:r w:rsidRPr="0095677C">
        <w:rPr>
          <w:lang w:val="en-GB"/>
        </w:rPr>
        <w:br/>
      </w:r>
      <w:r w:rsidR="002D1431" w:rsidRPr="0095677C">
        <w:rPr>
          <w:rFonts w:ascii="Arial" w:hAnsi="Arial"/>
          <w:sz w:val="40"/>
          <w:szCs w:val="40"/>
          <w:lang w:val="en-GB"/>
        </w:rPr>
        <w:t>Christoph Koncz</w:t>
      </w:r>
    </w:p>
    <w:p w14:paraId="69446F9E" w14:textId="195F1F24" w:rsidR="002D1431" w:rsidRPr="0095677C" w:rsidRDefault="002D1431" w:rsidP="002D1431">
      <w:pPr>
        <w:spacing w:line="259" w:lineRule="auto"/>
        <w:rPr>
          <w:lang w:val="en-GB"/>
        </w:rPr>
      </w:pPr>
      <w:r w:rsidRPr="0095677C">
        <w:rPr>
          <w:rFonts w:ascii="Arial" w:hAnsi="Arial"/>
          <w:sz w:val="34"/>
          <w:szCs w:val="34"/>
          <w:lang w:val="en-GB"/>
        </w:rPr>
        <w:t>Conductor</w:t>
      </w:r>
    </w:p>
    <w:p w14:paraId="4FAC7A1E" w14:textId="77777777" w:rsidR="00996962" w:rsidRPr="00996962" w:rsidRDefault="00996962" w:rsidP="00996962">
      <w:pPr>
        <w:spacing w:line="259" w:lineRule="auto"/>
        <w:rPr>
          <w:rFonts w:ascii="Arial" w:hAnsi="Arial" w:cs="Arial"/>
          <w:sz w:val="20"/>
          <w:szCs w:val="20"/>
          <w:lang w:val="en-GB"/>
        </w:rPr>
      </w:pPr>
      <w:r w:rsidRPr="00996962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ESIGNATED CHIEF CONDUCTOR</w:t>
      </w:r>
      <w:r w:rsidRPr="00996962">
        <w:rPr>
          <w:rFonts w:ascii="Arial" w:hAnsi="Arial" w:cs="Arial"/>
          <w:sz w:val="20"/>
          <w:szCs w:val="20"/>
          <w:lang w:val="en-GB"/>
        </w:rPr>
        <w:t xml:space="preserve"> .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Bruckner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Orchester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Linz</w:t>
      </w:r>
    </w:p>
    <w:p w14:paraId="017AF0F2" w14:textId="7FF375B5" w:rsidR="002D1431" w:rsidRPr="0095677C" w:rsidRDefault="002D1431" w:rsidP="002D1431">
      <w:pPr>
        <w:spacing w:line="259" w:lineRule="auto"/>
        <w:rPr>
          <w:rFonts w:ascii="Arial" w:hAnsi="Arial" w:cs="Arial"/>
          <w:i/>
          <w:sz w:val="20"/>
          <w:szCs w:val="20"/>
          <w:lang w:val="de-DE"/>
        </w:rPr>
      </w:pPr>
      <w:r w:rsidRPr="0095677C">
        <w:rPr>
          <w:rFonts w:ascii="Arial" w:hAnsi="Arial" w:cs="Arial"/>
          <w:caps/>
          <w:sz w:val="20"/>
          <w:szCs w:val="20"/>
          <w:lang w:val="en-GB"/>
        </w:rPr>
        <w:t>MUSIC DIRECTOR</w:t>
      </w:r>
      <w:r w:rsidRPr="0095677C">
        <w:rPr>
          <w:rFonts w:ascii="Arial" w:hAnsi="Arial" w:cs="Arial"/>
          <w:sz w:val="20"/>
          <w:szCs w:val="20"/>
          <w:lang w:val="en-GB"/>
        </w:rPr>
        <w:t xml:space="preserve"> . </w:t>
      </w:r>
      <w:proofErr w:type="spellStart"/>
      <w:r w:rsidRPr="0095677C">
        <w:rPr>
          <w:rFonts w:ascii="Arial" w:hAnsi="Arial" w:cs="Arial"/>
          <w:i/>
          <w:sz w:val="20"/>
          <w:szCs w:val="20"/>
          <w:lang w:val="de-DE"/>
        </w:rPr>
        <w:t>Orchestre</w:t>
      </w:r>
      <w:proofErr w:type="spellEnd"/>
      <w:r w:rsidRPr="0095677C">
        <w:rPr>
          <w:rFonts w:ascii="Arial" w:hAnsi="Arial" w:cs="Arial"/>
          <w:i/>
          <w:sz w:val="20"/>
          <w:szCs w:val="20"/>
          <w:lang w:val="de-DE"/>
        </w:rPr>
        <w:t xml:space="preserve"> National de Mulhouse</w:t>
      </w:r>
    </w:p>
    <w:p w14:paraId="647A20A5" w14:textId="3B072540" w:rsidR="002D1431" w:rsidRPr="002D1431" w:rsidRDefault="002D1431" w:rsidP="002D1431">
      <w:pPr>
        <w:spacing w:line="259" w:lineRule="auto"/>
        <w:rPr>
          <w:rFonts w:ascii="Arial" w:hAnsi="Arial" w:cs="Arial"/>
          <w:i/>
          <w:sz w:val="20"/>
          <w:szCs w:val="20"/>
          <w:lang w:val="de-DE"/>
        </w:rPr>
      </w:pPr>
      <w:r w:rsidRPr="0095677C">
        <w:rPr>
          <w:rFonts w:ascii="Arial" w:hAnsi="Arial" w:cs="Arial"/>
          <w:sz w:val="20"/>
          <w:szCs w:val="20"/>
          <w:lang w:val="de-DE"/>
        </w:rPr>
        <w:t xml:space="preserve">CHIEF CONDUCTOR . </w:t>
      </w:r>
      <w:r w:rsidRPr="002D1431">
        <w:rPr>
          <w:rFonts w:ascii="Arial" w:hAnsi="Arial" w:cs="Arial"/>
          <w:i/>
          <w:sz w:val="20"/>
          <w:szCs w:val="20"/>
          <w:lang w:val="de-DE"/>
        </w:rPr>
        <w:t xml:space="preserve">Deutsche Kammerakademie Neuss am Rhein </w:t>
      </w:r>
    </w:p>
    <w:p w14:paraId="171A17EA" w14:textId="2F6ACBAF" w:rsidR="00996962" w:rsidRPr="00996962" w:rsidRDefault="00D92F1A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5677C">
        <w:rPr>
          <w:rFonts w:ascii="Arial" w:hAnsi="Arial" w:cs="Arial"/>
          <w:sz w:val="20"/>
          <w:szCs w:val="20"/>
          <w:lang w:val="en-GB"/>
        </w:rPr>
        <w:br/>
      </w:r>
      <w:r w:rsidR="00996962" w:rsidRPr="00996962">
        <w:rPr>
          <w:rFonts w:ascii="Arial" w:eastAsia="Arial" w:hAnsi="Arial" w:cs="Arial"/>
          <w:sz w:val="20"/>
          <w:szCs w:val="20"/>
          <w:lang w:val="en-GB"/>
        </w:rPr>
        <w:t>The Austrian conductor Christoph Koncz has already established himself as one</w:t>
      </w:r>
    </w:p>
    <w:p w14:paraId="5F142913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of the outstanding musicians of his generation, performing worldwide with orchestras</w:t>
      </w:r>
    </w:p>
    <w:p w14:paraId="2378992B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such as the London Symphony Orchestra, Orchestre de Paris,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Sächsische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Staatskapelle</w:t>
      </w:r>
    </w:p>
    <w:p w14:paraId="6498C33C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de-DE"/>
        </w:rPr>
      </w:pPr>
      <w:r w:rsidRPr="00996962">
        <w:rPr>
          <w:rFonts w:ascii="Arial" w:eastAsia="Arial" w:hAnsi="Arial" w:cs="Arial"/>
          <w:sz w:val="20"/>
          <w:szCs w:val="20"/>
          <w:lang w:val="de-DE"/>
        </w:rPr>
        <w:t>Dresden, Orchester der Wiener Staatsoper, Israel Philharmonic Orchestra,</w:t>
      </w:r>
    </w:p>
    <w:p w14:paraId="5386D2FA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de-DE"/>
        </w:rPr>
      </w:pPr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Mahler Chamber Orchestra,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Orchestre</w:t>
      </w:r>
      <w:proofErr w:type="spellEnd"/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 de la Suisse Romande,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hr</w:t>
      </w:r>
      <w:proofErr w:type="spellEnd"/>
      <w:r w:rsidRPr="00996962">
        <w:rPr>
          <w:rFonts w:ascii="Cambria Math" w:eastAsia="Arial" w:hAnsi="Cambria Math" w:cs="Cambria Math"/>
          <w:sz w:val="20"/>
          <w:szCs w:val="20"/>
          <w:lang w:val="de-DE"/>
        </w:rPr>
        <w:t>‑</w:t>
      </w:r>
      <w:r w:rsidRPr="00996962">
        <w:rPr>
          <w:rFonts w:ascii="Arial" w:eastAsia="Arial" w:hAnsi="Arial" w:cs="Arial"/>
          <w:sz w:val="20"/>
          <w:szCs w:val="20"/>
          <w:lang w:val="de-DE"/>
        </w:rPr>
        <w:t>Sinfonieorchester</w:t>
      </w:r>
    </w:p>
    <w:p w14:paraId="76589629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de-DE"/>
        </w:rPr>
      </w:pPr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Frankfurt,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Orchestre</w:t>
      </w:r>
      <w:proofErr w:type="spellEnd"/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Métropolitain</w:t>
      </w:r>
      <w:proofErr w:type="spellEnd"/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 de Montréal and Hong Kong Philharmonic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as</w:t>
      </w:r>
      <w:proofErr w:type="spellEnd"/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well</w:t>
      </w:r>
      <w:proofErr w:type="spellEnd"/>
    </w:p>
    <w:p w14:paraId="3F859ED4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as at opera houses such as the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Opernhaus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Zürich, National Theatre Prague, Teatro Real</w:t>
      </w:r>
    </w:p>
    <w:p w14:paraId="042AEF47" w14:textId="77777777" w:rsid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Madrid and Wiener Staatsoper.</w:t>
      </w:r>
    </w:p>
    <w:p w14:paraId="4B88AD4F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7E2A3C79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During the upcoming season, Christoph Koncz will appear for the first time with the</w:t>
      </w:r>
    </w:p>
    <w:p w14:paraId="355EEB50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Cleveland Orchestra at their famed Severance Music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Center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>. He will among others</w:t>
      </w:r>
    </w:p>
    <w:p w14:paraId="1576318F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return to the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Philharmonia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Orchestra London, Swedish Radio Symphony Orchestra</w:t>
      </w:r>
    </w:p>
    <w:p w14:paraId="7257F817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de-DE"/>
        </w:rPr>
        <w:t>and Deutsches Symphonie</w:t>
      </w:r>
      <w:r w:rsidRPr="00996962">
        <w:rPr>
          <w:rFonts w:ascii="Cambria Math" w:eastAsia="Arial" w:hAnsi="Cambria Math" w:cs="Cambria Math"/>
          <w:sz w:val="20"/>
          <w:szCs w:val="20"/>
          <w:lang w:val="de-DE"/>
        </w:rPr>
        <w:t>‑</w:t>
      </w:r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Orchester Berlin.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He will conduct a new production of</w:t>
      </w:r>
    </w:p>
    <w:p w14:paraId="33D56C96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Hänsel und Gretel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at the Opéra national du Rhin Strasbourg and a performance series</w:t>
      </w:r>
    </w:p>
    <w:p w14:paraId="1DB3956E" w14:textId="77777777" w:rsid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of </w:t>
      </w: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Don Giovanni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at the Wiener Staatsoper.</w:t>
      </w:r>
    </w:p>
    <w:p w14:paraId="69757FF2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0D7855C3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Christoph Koncz will be Chief Conductor of the Bruckner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Orchester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Linz and Music</w:t>
      </w:r>
    </w:p>
    <w:p w14:paraId="5C7EC12D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Director of the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Landestheater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Linz from September 2027 onwards. He has been Music</w:t>
      </w:r>
    </w:p>
    <w:p w14:paraId="05C5C30D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Director of the Orchestre National de Mulhouse since 2023 and Chief Conductor of the</w:t>
      </w:r>
    </w:p>
    <w:p w14:paraId="0ED88C30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Deutsche Kammerakademie Neuss am Rhein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de-DE"/>
        </w:rPr>
        <w:t>since</w:t>
      </w:r>
      <w:proofErr w:type="spellEnd"/>
      <w:r w:rsidRPr="00996962">
        <w:rPr>
          <w:rFonts w:ascii="Arial" w:eastAsia="Arial" w:hAnsi="Arial" w:cs="Arial"/>
          <w:sz w:val="20"/>
          <w:szCs w:val="20"/>
          <w:lang w:val="de-DE"/>
        </w:rPr>
        <w:t xml:space="preserve"> 2019.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He has also been appointed</w:t>
      </w:r>
    </w:p>
    <w:p w14:paraId="2486C556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Principal Guest Conductor of the renowned French period instrument ensemble</w:t>
      </w:r>
    </w:p>
    <w:p w14:paraId="614D3B0C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Les </w:t>
      </w:r>
      <w:proofErr w:type="spellStart"/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>Musiciens</w:t>
      </w:r>
      <w:proofErr w:type="spellEnd"/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du Louvre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and enjoys a close partnership with the Verbier Festival</w:t>
      </w:r>
    </w:p>
    <w:p w14:paraId="6ADF2E26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Chamber Orchestra. His conducting debut at the 2013 Salzburg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Mozartwoche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 was</w:t>
      </w:r>
    </w:p>
    <w:p w14:paraId="0EFA4C23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followed by concerts at such prestigious venues as the Berlin, Cologne, Hamburg</w:t>
      </w:r>
    </w:p>
    <w:p w14:paraId="33479695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and Munich Philharmonie, Vienna Musikverein and </w:t>
      </w:r>
      <w:proofErr w:type="spellStart"/>
      <w:r w:rsidRPr="00996962">
        <w:rPr>
          <w:rFonts w:ascii="Arial" w:eastAsia="Arial" w:hAnsi="Arial" w:cs="Arial"/>
          <w:sz w:val="20"/>
          <w:szCs w:val="20"/>
          <w:lang w:val="en-GB"/>
        </w:rPr>
        <w:t>Konzerthaus</w:t>
      </w:r>
      <w:proofErr w:type="spellEnd"/>
      <w:r w:rsidRPr="00996962">
        <w:rPr>
          <w:rFonts w:ascii="Arial" w:eastAsia="Arial" w:hAnsi="Arial" w:cs="Arial"/>
          <w:sz w:val="20"/>
          <w:szCs w:val="20"/>
          <w:lang w:val="en-GB"/>
        </w:rPr>
        <w:t>, KKL Lucerne and</w:t>
      </w:r>
    </w:p>
    <w:p w14:paraId="5C68B0FD" w14:textId="77777777" w:rsid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Concertgebouw Amsterdam as well as at the Salzburg Festival.</w:t>
      </w:r>
    </w:p>
    <w:p w14:paraId="15780516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375AB21A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Born 1987 in Konstanz into an Austrian-Hungarian family of musicians, Christoph</w:t>
      </w:r>
    </w:p>
    <w:p w14:paraId="2D6F6145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Koncz received his first violin lessons at the age of four. Only two years later he entered</w:t>
      </w:r>
    </w:p>
    <w:p w14:paraId="24F35508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the Vienna University of Music, where he also enrolled in the conducting class of Mark</w:t>
      </w:r>
    </w:p>
    <w:p w14:paraId="2611D9E4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Stringer in 2005. Master classes with Daniel Barenboim, Daniel Harding and David</w:t>
      </w:r>
    </w:p>
    <w:p w14:paraId="15E0CC55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Zinman further enriched his musical education. At the age of just nine, he received</w:t>
      </w:r>
    </w:p>
    <w:p w14:paraId="6C0B9DD0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worldwide acclaim for starring as child prodigy Kaspar Weiss in the Canadian feature</w:t>
      </w:r>
    </w:p>
    <w:p w14:paraId="14B2129A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film </w:t>
      </w: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>The Red Violin</w:t>
      </w:r>
      <w:r w:rsidRPr="00996962">
        <w:rPr>
          <w:rFonts w:ascii="Arial" w:eastAsia="Arial" w:hAnsi="Arial" w:cs="Arial"/>
          <w:sz w:val="20"/>
          <w:szCs w:val="20"/>
          <w:lang w:val="en-GB"/>
        </w:rPr>
        <w:t>, which won an Academy Award for Best Original Score. In 2008,</w:t>
      </w:r>
    </w:p>
    <w:p w14:paraId="0E804FED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at the age of twenty, Christoph Koncz was appointed principal second violin of the</w:t>
      </w:r>
    </w:p>
    <w:p w14:paraId="6B86F07E" w14:textId="77777777" w:rsid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Vienna Philharmonic, a position he has held until 2023.</w:t>
      </w:r>
    </w:p>
    <w:p w14:paraId="046A1E1A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32C4F0DC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Christoph Koncz is particularly noted for his interpretation of the works by Wolfgang</w:t>
      </w:r>
    </w:p>
    <w:p w14:paraId="4858EEBB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Amadeus Mozart. His recording of the Complete Violin Concertos as soloist and</w:t>
      </w:r>
    </w:p>
    <w:p w14:paraId="16CB485D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conductor with </w:t>
      </w: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Les </w:t>
      </w:r>
      <w:proofErr w:type="spellStart"/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>Musiciens</w:t>
      </w:r>
      <w:proofErr w:type="spellEnd"/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du Louvre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was released by Sony Classical in 2020 under</w:t>
      </w:r>
    </w:p>
    <w:p w14:paraId="0FA3D5C1" w14:textId="77777777" w:rsidR="00996962" w:rsidRPr="00996962" w:rsidRDefault="00996962" w:rsidP="00996962">
      <w:pPr>
        <w:spacing w:line="259" w:lineRule="auto"/>
        <w:rPr>
          <w:rFonts w:ascii="Arial" w:eastAsia="Arial" w:hAnsi="Arial" w:cs="Arial"/>
          <w:sz w:val="20"/>
          <w:szCs w:val="20"/>
          <w:lang w:val="en-GB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 xml:space="preserve">the title </w:t>
      </w:r>
      <w:r w:rsidRPr="00996962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Mozart's Violin </w:t>
      </w:r>
      <w:r w:rsidRPr="00996962">
        <w:rPr>
          <w:rFonts w:ascii="Arial" w:eastAsia="Arial" w:hAnsi="Arial" w:cs="Arial"/>
          <w:sz w:val="20"/>
          <w:szCs w:val="20"/>
          <w:lang w:val="en-GB"/>
        </w:rPr>
        <w:t>and caused an international sensation for being the first</w:t>
      </w:r>
    </w:p>
    <w:p w14:paraId="2BF6898F" w14:textId="1B4C08E9" w:rsidR="00D92F1A" w:rsidRPr="002D1431" w:rsidRDefault="00996962" w:rsidP="00996962">
      <w:pPr>
        <w:spacing w:line="259" w:lineRule="auto"/>
        <w:rPr>
          <w:rFonts w:ascii="Arial" w:hAnsi="Arial" w:cs="Arial"/>
          <w:sz w:val="20"/>
          <w:szCs w:val="20"/>
        </w:rPr>
      </w:pPr>
      <w:r w:rsidRPr="00996962">
        <w:rPr>
          <w:rFonts w:ascii="Arial" w:eastAsia="Arial" w:hAnsi="Arial" w:cs="Arial"/>
          <w:sz w:val="20"/>
          <w:szCs w:val="20"/>
          <w:lang w:val="en-GB"/>
        </w:rPr>
        <w:t>recording of these famous works on the composer's original Baroque violin.</w:t>
      </w:r>
    </w:p>
    <w:sectPr w:rsidR="00D92F1A" w:rsidRPr="002D1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99EF" w14:textId="77777777" w:rsidR="00BF1F26" w:rsidRDefault="00BF1F26">
      <w:r>
        <w:separator/>
      </w:r>
    </w:p>
  </w:endnote>
  <w:endnote w:type="continuationSeparator" w:id="0">
    <w:p w14:paraId="6BDD59D3" w14:textId="77777777" w:rsidR="00BF1F26" w:rsidRDefault="00BF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CE5F" w14:textId="77777777" w:rsidR="00BF1F26" w:rsidRDefault="00BF1F26">
      <w:r>
        <w:separator/>
      </w:r>
    </w:p>
  </w:footnote>
  <w:footnote w:type="continuationSeparator" w:id="0">
    <w:p w14:paraId="7E1D7E69" w14:textId="77777777" w:rsidR="00BF1F26" w:rsidRDefault="00BF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240E7"/>
    <w:rsid w:val="00195DB5"/>
    <w:rsid w:val="00256D84"/>
    <w:rsid w:val="002926CE"/>
    <w:rsid w:val="002D1431"/>
    <w:rsid w:val="003959F3"/>
    <w:rsid w:val="0095677C"/>
    <w:rsid w:val="00996962"/>
    <w:rsid w:val="00A05B01"/>
    <w:rsid w:val="00A17798"/>
    <w:rsid w:val="00A70E90"/>
    <w:rsid w:val="00AA369D"/>
    <w:rsid w:val="00BF1F26"/>
    <w:rsid w:val="00C96B0A"/>
    <w:rsid w:val="00CE77C7"/>
    <w:rsid w:val="00D92F1A"/>
    <w:rsid w:val="00DA6AB9"/>
    <w:rsid w:val="00EC09EE"/>
    <w:rsid w:val="05C39AA9"/>
    <w:rsid w:val="0D225AF0"/>
    <w:rsid w:val="0F756FB6"/>
    <w:rsid w:val="0FC75225"/>
    <w:rsid w:val="1D8274CC"/>
    <w:rsid w:val="1FC85770"/>
    <w:rsid w:val="2D4D2184"/>
    <w:rsid w:val="3B5271F4"/>
    <w:rsid w:val="4D8B67AD"/>
    <w:rsid w:val="4FC2C561"/>
    <w:rsid w:val="57B14BF6"/>
    <w:rsid w:val="61154D34"/>
    <w:rsid w:val="68521EFF"/>
    <w:rsid w:val="6E57FC8B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Sharman</dc:creator>
  <cp:lastModifiedBy>Rowan Sharman</cp:lastModifiedBy>
  <cp:revision>4</cp:revision>
  <dcterms:created xsi:type="dcterms:W3CDTF">2025-07-29T10:44:00Z</dcterms:created>
  <dcterms:modified xsi:type="dcterms:W3CDTF">2025-08-13T15:34:00Z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