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E198C" w14:textId="7AC46757" w:rsidR="00D92F1A" w:rsidRPr="008D70B0" w:rsidRDefault="006818F8">
      <w:pPr>
        <w:rPr>
          <w:rFonts w:ascii="Arial" w:eastAsia="Arial" w:hAnsi="Arial" w:cs="Arial"/>
          <w:b/>
          <w:sz w:val="30"/>
          <w:szCs w:val="30"/>
        </w:rPr>
      </w:pPr>
      <w:bookmarkStart w:id="0" w:name="OLE_LINK1"/>
      <w:r w:rsidRPr="008D70B0">
        <w:rPr>
          <w:rFonts w:ascii="Arial" w:hAnsi="Arial" w:cs="Arial"/>
          <w:b/>
          <w:sz w:val="40"/>
          <w:szCs w:val="40"/>
        </w:rPr>
        <w:t>Lise de la Salle</w:t>
      </w:r>
      <w:r w:rsidR="00A70E90" w:rsidRPr="008D70B0">
        <w:rPr>
          <w:rFonts w:ascii="Arial" w:eastAsia="Arial Unicode MS" w:hAnsi="Arial" w:cs="Arial"/>
          <w:b/>
          <w:sz w:val="30"/>
          <w:szCs w:val="30"/>
        </w:rPr>
        <w:br/>
      </w:r>
      <w:r w:rsidRPr="008D70B0">
        <w:rPr>
          <w:rFonts w:ascii="Arial" w:hAnsi="Arial" w:cs="Arial"/>
          <w:b/>
          <w:sz w:val="34"/>
          <w:szCs w:val="34"/>
        </w:rPr>
        <w:t>Piano</w:t>
      </w:r>
    </w:p>
    <w:p w14:paraId="4CD6F40A" w14:textId="77777777" w:rsidR="00D92F1A" w:rsidRPr="008D70B0" w:rsidRDefault="00D92F1A">
      <w:pPr>
        <w:ind w:right="26"/>
        <w:rPr>
          <w:rFonts w:ascii="Arial" w:eastAsia="Arial" w:hAnsi="Arial" w:cs="Arial"/>
          <w:sz w:val="22"/>
          <w:szCs w:val="22"/>
        </w:rPr>
      </w:pPr>
    </w:p>
    <w:bookmarkEnd w:id="0"/>
    <w:p w14:paraId="0B42FCE3" w14:textId="7EF1218B" w:rsidR="006818F8" w:rsidRPr="008D70B0" w:rsidRDefault="006818F8" w:rsidP="006818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70B0">
        <w:rPr>
          <w:rFonts w:ascii="Arial" w:hAnsi="Arial" w:cs="Arial"/>
          <w:sz w:val="22"/>
          <w:szCs w:val="22"/>
        </w:rPr>
        <w:t xml:space="preserve">A career of already over </w:t>
      </w:r>
      <w:r w:rsidR="0097139B">
        <w:rPr>
          <w:rFonts w:ascii="Arial" w:hAnsi="Arial" w:cs="Arial"/>
          <w:sz w:val="22"/>
          <w:szCs w:val="22"/>
        </w:rPr>
        <w:t>20</w:t>
      </w:r>
      <w:r w:rsidRPr="008D70B0">
        <w:rPr>
          <w:rFonts w:ascii="Arial" w:hAnsi="Arial" w:cs="Arial"/>
          <w:sz w:val="22"/>
          <w:szCs w:val="22"/>
        </w:rPr>
        <w:t xml:space="preserve"> years, award-winning Naïve recordings, international concert appearances – Lise de la Salle has established herself as one of today's exciting young artists and as a musician of real sensibility and maturity. Her playing inspired a </w:t>
      </w:r>
      <w:r w:rsidRPr="008D70B0">
        <w:rPr>
          <w:rFonts w:ascii="Arial" w:hAnsi="Arial" w:cs="Arial"/>
          <w:i/>
          <w:iCs/>
          <w:sz w:val="22"/>
          <w:szCs w:val="22"/>
        </w:rPr>
        <w:t>Washington Post</w:t>
      </w:r>
      <w:r w:rsidRPr="008D70B0">
        <w:rPr>
          <w:rFonts w:ascii="Arial" w:hAnsi="Arial" w:cs="Arial"/>
          <w:sz w:val="22"/>
          <w:szCs w:val="22"/>
        </w:rPr>
        <w:t xml:space="preserve"> critic to write, “For much of the concert, the audience had to remember to breathe... the exhilaration didn’t let up for a second until her hands came off the keyboard.”</w:t>
      </w:r>
    </w:p>
    <w:p w14:paraId="3E35FB83" w14:textId="3B5C69E2" w:rsidR="00A50C89" w:rsidRDefault="008A45A3" w:rsidP="00A50C89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C0A6E" w:rsidRPr="008D70B0">
        <w:rPr>
          <w:rFonts w:ascii="Arial" w:hAnsi="Arial" w:cs="Arial"/>
          <w:sz w:val="22"/>
          <w:szCs w:val="22"/>
        </w:rPr>
        <w:t>202</w:t>
      </w:r>
      <w:r w:rsidR="00A33FF9">
        <w:rPr>
          <w:rFonts w:ascii="Arial" w:hAnsi="Arial" w:cs="Arial"/>
          <w:sz w:val="22"/>
          <w:szCs w:val="22"/>
        </w:rPr>
        <w:t>4</w:t>
      </w:r>
      <w:r w:rsidR="003C0A6E" w:rsidRPr="008D70B0">
        <w:rPr>
          <w:rFonts w:ascii="Arial" w:hAnsi="Arial" w:cs="Arial"/>
          <w:sz w:val="22"/>
          <w:szCs w:val="22"/>
        </w:rPr>
        <w:t>/2</w:t>
      </w:r>
      <w:r w:rsidR="00A33FF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season sees her </w:t>
      </w:r>
      <w:r w:rsidR="004B0534">
        <w:rPr>
          <w:rFonts w:ascii="Arial" w:hAnsi="Arial" w:cs="Arial"/>
          <w:sz w:val="22"/>
          <w:szCs w:val="22"/>
        </w:rPr>
        <w:t>debut with</w:t>
      </w:r>
      <w:r w:rsidR="00A33FF9">
        <w:rPr>
          <w:rFonts w:ascii="Arial" w:hAnsi="Arial" w:cs="Arial"/>
          <w:sz w:val="22"/>
          <w:szCs w:val="22"/>
        </w:rPr>
        <w:t xml:space="preserve"> Sydney Symphony Orchestra </w:t>
      </w:r>
      <w:r w:rsidR="004B0534">
        <w:rPr>
          <w:rFonts w:ascii="Arial" w:hAnsi="Arial" w:cs="Arial"/>
          <w:sz w:val="22"/>
          <w:szCs w:val="22"/>
        </w:rPr>
        <w:t>and returns to</w:t>
      </w:r>
      <w:r w:rsidR="00BF4F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4F50">
        <w:rPr>
          <w:rFonts w:ascii="Arial" w:hAnsi="Arial" w:cs="Arial"/>
          <w:sz w:val="22"/>
          <w:szCs w:val="22"/>
        </w:rPr>
        <w:t>Philharmonia</w:t>
      </w:r>
      <w:proofErr w:type="spellEnd"/>
      <w:r w:rsidR="00BF4F50">
        <w:rPr>
          <w:rFonts w:ascii="Arial" w:hAnsi="Arial" w:cs="Arial"/>
          <w:sz w:val="22"/>
          <w:szCs w:val="22"/>
        </w:rPr>
        <w:t xml:space="preserve"> Orchestra and</w:t>
      </w:r>
      <w:r w:rsidR="00A33FF9">
        <w:rPr>
          <w:rFonts w:ascii="Arial" w:hAnsi="Arial" w:cs="Arial"/>
          <w:sz w:val="22"/>
          <w:szCs w:val="22"/>
        </w:rPr>
        <w:t xml:space="preserve"> NHK Symphony Orchestra under the baton of </w:t>
      </w:r>
      <w:r w:rsidR="00A33FF9" w:rsidRPr="008A45A3">
        <w:rPr>
          <w:rFonts w:ascii="Arial" w:hAnsi="Arial" w:cs="Arial"/>
          <w:sz w:val="22"/>
          <w:szCs w:val="22"/>
        </w:rPr>
        <w:t>Fabio Luisi</w:t>
      </w:r>
      <w:r w:rsidR="004B0534" w:rsidRPr="008A45A3">
        <w:rPr>
          <w:rFonts w:ascii="Arial" w:hAnsi="Arial" w:cs="Arial"/>
          <w:sz w:val="22"/>
          <w:szCs w:val="22"/>
        </w:rPr>
        <w:t>.</w:t>
      </w:r>
      <w:r w:rsidR="00A33FF9">
        <w:rPr>
          <w:rFonts w:ascii="Arial" w:hAnsi="Arial" w:cs="Arial"/>
          <w:sz w:val="22"/>
          <w:szCs w:val="22"/>
        </w:rPr>
        <w:t xml:space="preserve"> </w:t>
      </w:r>
      <w:r w:rsidR="0033450C">
        <w:rPr>
          <w:rFonts w:ascii="Arial" w:hAnsi="Arial" w:cs="Arial"/>
          <w:sz w:val="22"/>
          <w:szCs w:val="22"/>
        </w:rPr>
        <w:t>Other</w:t>
      </w:r>
      <w:r w:rsidR="00696393">
        <w:rPr>
          <w:rFonts w:ascii="Arial" w:hAnsi="Arial" w:cs="Arial"/>
          <w:sz w:val="22"/>
          <w:szCs w:val="22"/>
        </w:rPr>
        <w:t xml:space="preserve"> recent</w:t>
      </w:r>
      <w:r w:rsidR="0033450C">
        <w:rPr>
          <w:rFonts w:ascii="Arial" w:hAnsi="Arial" w:cs="Arial"/>
          <w:sz w:val="22"/>
          <w:szCs w:val="22"/>
        </w:rPr>
        <w:t xml:space="preserve"> highlights include </w:t>
      </w:r>
      <w:r w:rsidR="00A33FF9">
        <w:rPr>
          <w:rFonts w:ascii="Arial" w:hAnsi="Arial" w:cs="Arial"/>
          <w:sz w:val="22"/>
          <w:szCs w:val="22"/>
        </w:rPr>
        <w:t>major performances</w:t>
      </w:r>
      <w:r w:rsidR="00A50C89">
        <w:rPr>
          <w:rFonts w:ascii="Arial" w:hAnsi="Arial" w:cs="Arial"/>
          <w:sz w:val="22"/>
          <w:szCs w:val="22"/>
        </w:rPr>
        <w:t xml:space="preserve"> at the Théâtre des Champs-Elysées</w:t>
      </w:r>
      <w:r w:rsidR="00A33FF9">
        <w:rPr>
          <w:rFonts w:ascii="Arial" w:hAnsi="Arial" w:cs="Arial"/>
          <w:sz w:val="22"/>
          <w:szCs w:val="22"/>
        </w:rPr>
        <w:t xml:space="preserve"> with Orchestre de Chambre de Paris, a return </w:t>
      </w:r>
      <w:r w:rsidR="009F5704">
        <w:rPr>
          <w:rFonts w:ascii="Arial" w:hAnsi="Arial" w:cs="Arial"/>
          <w:sz w:val="22"/>
          <w:szCs w:val="22"/>
        </w:rPr>
        <w:t xml:space="preserve">to </w:t>
      </w:r>
      <w:r w:rsidR="00A33FF9" w:rsidRPr="004E2DFD">
        <w:rPr>
          <w:rFonts w:ascii="Arial" w:hAnsi="Arial" w:cs="Arial"/>
          <w:sz w:val="22"/>
          <w:szCs w:val="22"/>
        </w:rPr>
        <w:t>RT</w:t>
      </w:r>
      <w:hyperlink r:id="rId9" w:history="1">
        <w:r w:rsidR="004E2DFD" w:rsidRPr="004E2DFD">
          <w:rPr>
            <w:rStyle w:val="Hyperlink"/>
            <w:rFonts w:ascii="Arial" w:hAnsi="Arial" w:cs="Arial"/>
            <w:sz w:val="22"/>
            <w:szCs w:val="22"/>
            <w:u w:val="none"/>
          </w:rPr>
          <w:t>É</w:t>
        </w:r>
      </w:hyperlink>
      <w:r w:rsidR="00A33FF9">
        <w:rPr>
          <w:rFonts w:ascii="Arial" w:hAnsi="Arial" w:cs="Arial"/>
          <w:sz w:val="22"/>
          <w:szCs w:val="22"/>
        </w:rPr>
        <w:t xml:space="preserve"> National Symphony</w:t>
      </w:r>
      <w:r w:rsidR="00E51032">
        <w:rPr>
          <w:rFonts w:ascii="Arial" w:hAnsi="Arial" w:cs="Arial"/>
          <w:sz w:val="22"/>
          <w:szCs w:val="22"/>
        </w:rPr>
        <w:t xml:space="preserve"> Orchestra</w:t>
      </w:r>
      <w:r w:rsidR="00FA1C04">
        <w:rPr>
          <w:rFonts w:ascii="Arial" w:hAnsi="Arial" w:cs="Arial"/>
          <w:sz w:val="22"/>
          <w:szCs w:val="22"/>
        </w:rPr>
        <w:t xml:space="preserve">, </w:t>
      </w:r>
      <w:r w:rsidR="00DC7297">
        <w:rPr>
          <w:rFonts w:ascii="Arial" w:hAnsi="Arial" w:cs="Arial"/>
          <w:sz w:val="22"/>
          <w:szCs w:val="22"/>
        </w:rPr>
        <w:t>Stuttgart</w:t>
      </w:r>
      <w:r w:rsidR="00E51032">
        <w:rPr>
          <w:rFonts w:ascii="Arial" w:hAnsi="Arial" w:cs="Arial"/>
          <w:sz w:val="22"/>
          <w:szCs w:val="22"/>
        </w:rPr>
        <w:t>er</w:t>
      </w:r>
      <w:r w:rsidR="00DC7297">
        <w:rPr>
          <w:rFonts w:ascii="Arial" w:hAnsi="Arial" w:cs="Arial"/>
          <w:sz w:val="22"/>
          <w:szCs w:val="22"/>
        </w:rPr>
        <w:t xml:space="preserve"> Philharmoni</w:t>
      </w:r>
      <w:r w:rsidR="00E51032">
        <w:rPr>
          <w:rFonts w:ascii="Arial" w:hAnsi="Arial" w:cs="Arial"/>
          <w:sz w:val="22"/>
          <w:szCs w:val="22"/>
        </w:rPr>
        <w:t>ker</w:t>
      </w:r>
      <w:r w:rsidR="0033450C">
        <w:rPr>
          <w:rFonts w:ascii="Arial" w:hAnsi="Arial" w:cs="Arial"/>
          <w:sz w:val="22"/>
          <w:szCs w:val="22"/>
        </w:rPr>
        <w:t xml:space="preserve"> </w:t>
      </w:r>
      <w:r w:rsidR="00696393">
        <w:rPr>
          <w:rFonts w:ascii="Arial" w:hAnsi="Arial" w:cs="Arial"/>
          <w:sz w:val="22"/>
          <w:szCs w:val="22"/>
        </w:rPr>
        <w:t>and Yomiuri</w:t>
      </w:r>
      <w:r w:rsidR="00DC7297">
        <w:rPr>
          <w:rFonts w:ascii="Arial" w:hAnsi="Arial" w:cs="Arial"/>
          <w:sz w:val="22"/>
          <w:szCs w:val="22"/>
        </w:rPr>
        <w:t xml:space="preserve"> Nippon Symphony Orchestra</w:t>
      </w:r>
      <w:r w:rsidR="0033450C">
        <w:rPr>
          <w:rFonts w:ascii="Arial" w:hAnsi="Arial" w:cs="Arial"/>
          <w:sz w:val="22"/>
          <w:szCs w:val="22"/>
        </w:rPr>
        <w:t xml:space="preserve">. She performs </w:t>
      </w:r>
      <w:r w:rsidR="00A33FF9">
        <w:rPr>
          <w:rFonts w:ascii="Arial" w:hAnsi="Arial" w:cs="Arial"/>
          <w:sz w:val="22"/>
          <w:szCs w:val="22"/>
        </w:rPr>
        <w:t xml:space="preserve">recitals </w:t>
      </w:r>
      <w:r w:rsidR="004B0534">
        <w:rPr>
          <w:rFonts w:ascii="Arial" w:hAnsi="Arial" w:cs="Arial"/>
          <w:sz w:val="22"/>
          <w:szCs w:val="22"/>
        </w:rPr>
        <w:t xml:space="preserve">in prestigious concert halls such as </w:t>
      </w:r>
      <w:r w:rsidR="00A33FF9">
        <w:rPr>
          <w:rFonts w:ascii="Arial" w:hAnsi="Arial" w:cs="Arial"/>
          <w:sz w:val="22"/>
          <w:szCs w:val="22"/>
        </w:rPr>
        <w:t>Shanghai Concert Hall</w:t>
      </w:r>
      <w:r w:rsidR="00931555">
        <w:rPr>
          <w:rFonts w:ascii="Arial" w:hAnsi="Arial" w:cs="Arial"/>
          <w:sz w:val="22"/>
          <w:szCs w:val="22"/>
        </w:rPr>
        <w:t xml:space="preserve">, </w:t>
      </w:r>
      <w:r w:rsidR="00E918B6">
        <w:rPr>
          <w:rFonts w:ascii="Arial" w:hAnsi="Arial" w:cs="Arial"/>
          <w:sz w:val="22"/>
          <w:szCs w:val="22"/>
        </w:rPr>
        <w:t xml:space="preserve">Sydney </w:t>
      </w:r>
      <w:r w:rsidR="00931555">
        <w:rPr>
          <w:rFonts w:ascii="Arial" w:hAnsi="Arial" w:cs="Arial"/>
          <w:sz w:val="22"/>
          <w:szCs w:val="22"/>
        </w:rPr>
        <w:t xml:space="preserve">City Recital Hall </w:t>
      </w:r>
      <w:r w:rsidR="00696393">
        <w:rPr>
          <w:rFonts w:ascii="Arial" w:hAnsi="Arial" w:cs="Arial"/>
          <w:sz w:val="22"/>
          <w:szCs w:val="22"/>
        </w:rPr>
        <w:t xml:space="preserve">and </w:t>
      </w:r>
      <w:r w:rsidR="00E918B6">
        <w:rPr>
          <w:rFonts w:ascii="Arial" w:hAnsi="Arial" w:cs="Arial"/>
          <w:sz w:val="22"/>
          <w:szCs w:val="22"/>
        </w:rPr>
        <w:t xml:space="preserve">Paris </w:t>
      </w:r>
      <w:r w:rsidR="00696393">
        <w:rPr>
          <w:rFonts w:ascii="Arial" w:hAnsi="Arial" w:cs="Arial"/>
          <w:sz w:val="22"/>
          <w:szCs w:val="22"/>
        </w:rPr>
        <w:t>Seine M</w:t>
      </w:r>
      <w:r w:rsidR="00A50C89">
        <w:rPr>
          <w:rFonts w:ascii="Arial" w:hAnsi="Arial" w:cs="Arial"/>
          <w:sz w:val="22"/>
          <w:szCs w:val="22"/>
        </w:rPr>
        <w:t>u</w:t>
      </w:r>
      <w:r w:rsidR="00696393">
        <w:rPr>
          <w:rFonts w:ascii="Arial" w:hAnsi="Arial" w:cs="Arial"/>
          <w:sz w:val="22"/>
          <w:szCs w:val="22"/>
        </w:rPr>
        <w:t>sica</w:t>
      </w:r>
      <w:r w:rsidR="00A50C89">
        <w:rPr>
          <w:rFonts w:ascii="Arial" w:hAnsi="Arial" w:cs="Arial"/>
          <w:sz w:val="22"/>
          <w:szCs w:val="22"/>
        </w:rPr>
        <w:t>l</w:t>
      </w:r>
      <w:r w:rsidR="00696393">
        <w:rPr>
          <w:rFonts w:ascii="Arial" w:hAnsi="Arial" w:cs="Arial"/>
          <w:sz w:val="22"/>
          <w:szCs w:val="22"/>
        </w:rPr>
        <w:t>e</w:t>
      </w:r>
      <w:r w:rsidR="00931555">
        <w:rPr>
          <w:rFonts w:ascii="Arial" w:hAnsi="Arial" w:cs="Arial"/>
          <w:sz w:val="22"/>
          <w:szCs w:val="22"/>
        </w:rPr>
        <w:t xml:space="preserve">. </w:t>
      </w:r>
    </w:p>
    <w:p w14:paraId="002C6040" w14:textId="707AC078" w:rsidR="006818F8" w:rsidRPr="00A50C89" w:rsidRDefault="006818F8" w:rsidP="00A50C8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8D70B0">
        <w:rPr>
          <w:rFonts w:ascii="Arial" w:hAnsi="Arial" w:cs="Arial"/>
          <w:sz w:val="22"/>
          <w:szCs w:val="22"/>
        </w:rPr>
        <w:t>She has played with many leading orchestras across the globe: Chicago, Boston</w:t>
      </w:r>
      <w:r w:rsidR="00A50C89">
        <w:rPr>
          <w:rFonts w:ascii="Arial" w:hAnsi="Arial" w:cs="Arial"/>
          <w:sz w:val="22"/>
          <w:szCs w:val="22"/>
        </w:rPr>
        <w:t xml:space="preserve"> and Washington </w:t>
      </w:r>
      <w:r w:rsidR="00E51032">
        <w:rPr>
          <w:rFonts w:ascii="Arial" w:hAnsi="Arial" w:cs="Arial"/>
          <w:sz w:val="22"/>
          <w:szCs w:val="22"/>
        </w:rPr>
        <w:t>S</w:t>
      </w:r>
      <w:r w:rsidR="00A50C89">
        <w:rPr>
          <w:rFonts w:ascii="Arial" w:hAnsi="Arial" w:cs="Arial"/>
          <w:sz w:val="22"/>
          <w:szCs w:val="22"/>
        </w:rPr>
        <w:t xml:space="preserve">ymphony </w:t>
      </w:r>
      <w:r w:rsidR="00E51032">
        <w:rPr>
          <w:rFonts w:ascii="Arial" w:hAnsi="Arial" w:cs="Arial"/>
          <w:sz w:val="22"/>
          <w:szCs w:val="22"/>
        </w:rPr>
        <w:t>O</w:t>
      </w:r>
      <w:r w:rsidR="00A50C89">
        <w:rPr>
          <w:rFonts w:ascii="Arial" w:hAnsi="Arial" w:cs="Arial"/>
          <w:sz w:val="22"/>
          <w:szCs w:val="22"/>
        </w:rPr>
        <w:t>rchestras</w:t>
      </w:r>
      <w:r w:rsidRPr="008D70B0">
        <w:rPr>
          <w:rFonts w:ascii="Arial" w:hAnsi="Arial" w:cs="Arial"/>
          <w:sz w:val="22"/>
          <w:szCs w:val="22"/>
        </w:rPr>
        <w:t xml:space="preserve">, Los Angeles </w:t>
      </w:r>
      <w:r w:rsidRPr="008D70B0">
        <w:rPr>
          <w:rFonts w:ascii="Arial" w:hAnsi="Arial" w:cs="Arial"/>
          <w:color w:val="000000" w:themeColor="text1"/>
          <w:sz w:val="22"/>
          <w:szCs w:val="22"/>
        </w:rPr>
        <w:t xml:space="preserve">Philharmonic, Philadelphia Orchestra, </w:t>
      </w:r>
      <w:proofErr w:type="spellStart"/>
      <w:r w:rsidRPr="008D70B0">
        <w:rPr>
          <w:rFonts w:ascii="Arial" w:hAnsi="Arial" w:cs="Arial"/>
          <w:color w:val="000000" w:themeColor="text1"/>
          <w:sz w:val="22"/>
          <w:szCs w:val="22"/>
        </w:rPr>
        <w:t>Philharmonia</w:t>
      </w:r>
      <w:proofErr w:type="spellEnd"/>
      <w:r w:rsidRPr="008D70B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F0FFE">
        <w:rPr>
          <w:rFonts w:ascii="Arial" w:hAnsi="Arial" w:cs="Arial"/>
          <w:color w:val="000000" w:themeColor="text1"/>
          <w:sz w:val="22"/>
          <w:szCs w:val="22"/>
        </w:rPr>
        <w:t>BBC Symphony</w:t>
      </w:r>
      <w:r w:rsidR="00E51032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9F0FFE">
        <w:rPr>
          <w:rFonts w:ascii="Arial" w:hAnsi="Arial" w:cs="Arial"/>
          <w:color w:val="000000" w:themeColor="text1"/>
          <w:sz w:val="22"/>
          <w:szCs w:val="22"/>
        </w:rPr>
        <w:t xml:space="preserve"> London Symphony</w:t>
      </w:r>
      <w:r w:rsidR="00E51032">
        <w:rPr>
          <w:rFonts w:ascii="Arial" w:hAnsi="Arial" w:cs="Arial"/>
          <w:color w:val="000000" w:themeColor="text1"/>
          <w:sz w:val="22"/>
          <w:szCs w:val="22"/>
        </w:rPr>
        <w:t xml:space="preserve"> Orchestras</w:t>
      </w:r>
      <w:r w:rsidR="00A50C89">
        <w:rPr>
          <w:rFonts w:ascii="Arial" w:hAnsi="Arial" w:cs="Arial"/>
          <w:color w:val="000000" w:themeColor="text1"/>
          <w:sz w:val="22"/>
          <w:szCs w:val="22"/>
        </w:rPr>
        <w:t>,</w:t>
      </w:r>
      <w:r w:rsidR="009F0F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C0A6E" w:rsidRPr="008D70B0">
        <w:rPr>
          <w:rFonts w:ascii="Arial" w:hAnsi="Arial" w:cs="Arial"/>
          <w:sz w:val="22"/>
          <w:szCs w:val="22"/>
        </w:rPr>
        <w:t>Deutsches</w:t>
      </w:r>
      <w:proofErr w:type="spellEnd"/>
      <w:r w:rsidR="003C0A6E" w:rsidRPr="008D70B0">
        <w:rPr>
          <w:rFonts w:ascii="Arial" w:hAnsi="Arial" w:cs="Arial"/>
          <w:sz w:val="22"/>
          <w:szCs w:val="22"/>
        </w:rPr>
        <w:t xml:space="preserve"> Symphonie-</w:t>
      </w:r>
      <w:proofErr w:type="spellStart"/>
      <w:r w:rsidR="003C0A6E" w:rsidRPr="008D70B0">
        <w:rPr>
          <w:rFonts w:ascii="Arial" w:hAnsi="Arial" w:cs="Arial"/>
          <w:sz w:val="22"/>
          <w:szCs w:val="22"/>
        </w:rPr>
        <w:t>Orchester</w:t>
      </w:r>
      <w:proofErr w:type="spellEnd"/>
      <w:r w:rsidR="003C0A6E" w:rsidRPr="008D70B0">
        <w:rPr>
          <w:rFonts w:ascii="Arial" w:hAnsi="Arial" w:cs="Arial"/>
          <w:sz w:val="22"/>
          <w:szCs w:val="22"/>
        </w:rPr>
        <w:t xml:space="preserve"> Berlin</w:t>
      </w:r>
      <w:r w:rsidRPr="008D70B0"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8D70B0"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t>Münchner</w:t>
      </w:r>
      <w:proofErr w:type="spellEnd"/>
      <w:r w:rsidRPr="008D70B0"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8D70B0"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t>Philharmoniker</w:t>
      </w:r>
      <w:proofErr w:type="spellEnd"/>
      <w:r w:rsidRPr="008D70B0"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, Dresden </w:t>
      </w:r>
      <w:proofErr w:type="spellStart"/>
      <w:r w:rsidRPr="008D70B0"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t>Staatskapelle</w:t>
      </w:r>
      <w:proofErr w:type="spellEnd"/>
      <w:r w:rsidRPr="008D70B0"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8D70B0">
        <w:rPr>
          <w:rFonts w:ascii="Arial" w:hAnsi="Arial" w:cs="Arial"/>
          <w:iCs/>
          <w:sz w:val="22"/>
          <w:szCs w:val="22"/>
        </w:rPr>
        <w:t>hr-</w:t>
      </w:r>
      <w:proofErr w:type="spellStart"/>
      <w:r w:rsidRPr="008D70B0">
        <w:rPr>
          <w:rFonts w:ascii="Arial" w:hAnsi="Arial" w:cs="Arial"/>
          <w:iCs/>
          <w:sz w:val="22"/>
          <w:szCs w:val="22"/>
        </w:rPr>
        <w:t>Sinfonieorchester</w:t>
      </w:r>
      <w:proofErr w:type="spellEnd"/>
      <w:r w:rsidRPr="008D70B0">
        <w:rPr>
          <w:rStyle w:val="Emphasi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FA6EB1" w:rsidRPr="008D70B0">
        <w:rPr>
          <w:rFonts w:ascii="Arial" w:hAnsi="Arial" w:cs="Arial"/>
          <w:color w:val="000000" w:themeColor="text1"/>
          <w:sz w:val="22"/>
          <w:szCs w:val="22"/>
        </w:rPr>
        <w:t xml:space="preserve">Orchestre de Paris, </w:t>
      </w:r>
      <w:r w:rsidRPr="008D70B0">
        <w:rPr>
          <w:rFonts w:ascii="Arial" w:hAnsi="Arial" w:cs="Arial"/>
          <w:color w:val="000000" w:themeColor="text1"/>
          <w:sz w:val="22"/>
          <w:szCs w:val="22"/>
        </w:rPr>
        <w:t>Orchestre National de France</w:t>
      </w:r>
      <w:r w:rsidR="00A50C89">
        <w:rPr>
          <w:rFonts w:ascii="Arial" w:hAnsi="Arial" w:cs="Arial"/>
          <w:color w:val="000000" w:themeColor="text1"/>
          <w:sz w:val="22"/>
          <w:szCs w:val="22"/>
        </w:rPr>
        <w:t xml:space="preserve">, Orchestra </w:t>
      </w:r>
      <w:proofErr w:type="spellStart"/>
      <w:r w:rsidRPr="008D70B0">
        <w:rPr>
          <w:rFonts w:ascii="Arial" w:hAnsi="Arial" w:cs="Arial"/>
          <w:color w:val="000000" w:themeColor="text1"/>
          <w:sz w:val="22"/>
          <w:szCs w:val="22"/>
        </w:rPr>
        <w:t>dell’Accademia</w:t>
      </w:r>
      <w:proofErr w:type="spellEnd"/>
      <w:r w:rsidRPr="008D70B0">
        <w:rPr>
          <w:rFonts w:ascii="Arial" w:hAnsi="Arial" w:cs="Arial"/>
          <w:color w:val="000000" w:themeColor="text1"/>
          <w:sz w:val="22"/>
          <w:szCs w:val="22"/>
        </w:rPr>
        <w:t xml:space="preserve"> Nazionale </w:t>
      </w:r>
      <w:r w:rsidRPr="008D70B0">
        <w:rPr>
          <w:rFonts w:ascii="Arial" w:hAnsi="Arial" w:cs="Arial"/>
          <w:color w:val="000000"/>
          <w:sz w:val="22"/>
          <w:szCs w:val="22"/>
        </w:rPr>
        <w:t xml:space="preserve">di Santa Cecilia, </w:t>
      </w:r>
      <w:proofErr w:type="spellStart"/>
      <w:r w:rsidRPr="008D70B0">
        <w:rPr>
          <w:rFonts w:ascii="Arial" w:hAnsi="Arial" w:cs="Arial"/>
          <w:color w:val="000000"/>
          <w:sz w:val="22"/>
          <w:szCs w:val="22"/>
        </w:rPr>
        <w:t>Filarmonica</w:t>
      </w:r>
      <w:proofErr w:type="spellEnd"/>
      <w:r w:rsidRPr="008D70B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70B0">
        <w:rPr>
          <w:rFonts w:ascii="Arial" w:hAnsi="Arial" w:cs="Arial"/>
          <w:color w:val="000000"/>
          <w:sz w:val="22"/>
          <w:szCs w:val="22"/>
        </w:rPr>
        <w:t>della</w:t>
      </w:r>
      <w:proofErr w:type="spellEnd"/>
      <w:r w:rsidRPr="008D70B0">
        <w:rPr>
          <w:rFonts w:ascii="Arial" w:hAnsi="Arial" w:cs="Arial"/>
          <w:color w:val="000000"/>
          <w:sz w:val="22"/>
          <w:szCs w:val="22"/>
        </w:rPr>
        <w:t xml:space="preserve"> Scala,</w:t>
      </w:r>
      <w:r w:rsidRPr="008D70B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Orchestra Sinfonica Nazionale Della RAI</w:t>
      </w:r>
      <w:r w:rsidR="00A50C8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8D70B0">
        <w:rPr>
          <w:rFonts w:ascii="Arial" w:hAnsi="Arial" w:cs="Arial"/>
          <w:color w:val="000000" w:themeColor="text1"/>
          <w:sz w:val="22"/>
          <w:szCs w:val="22"/>
        </w:rPr>
        <w:t>Rotterdam Philharmonic, St Petersburg Philharmonic</w:t>
      </w:r>
      <w:r w:rsidRPr="008D70B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14109F">
        <w:rPr>
          <w:rFonts w:ascii="Arial" w:hAnsi="Arial" w:cs="Arial"/>
          <w:color w:val="222222"/>
          <w:sz w:val="22"/>
          <w:szCs w:val="22"/>
          <w:shd w:val="clear" w:color="auto" w:fill="FFFFFF"/>
        </w:rPr>
        <w:t>Royal Stockholm Philharmonic</w:t>
      </w:r>
      <w:r w:rsidR="00E5103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and</w:t>
      </w:r>
      <w:r w:rsidR="00A50C8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8D70B0">
        <w:rPr>
          <w:rFonts w:ascii="Arial" w:hAnsi="Arial" w:cs="Arial"/>
          <w:color w:val="222222"/>
          <w:sz w:val="22"/>
          <w:szCs w:val="22"/>
          <w:shd w:val="clear" w:color="auto" w:fill="FFFFFF"/>
        </w:rPr>
        <w:t>NHK</w:t>
      </w:r>
      <w:r w:rsidR="009F0FF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Symphony Orchestra</w:t>
      </w:r>
      <w:r w:rsidR="00E51032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 w:rsidR="009F0FF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8D70B0">
        <w:rPr>
          <w:rFonts w:ascii="Arial" w:hAnsi="Arial" w:cs="Arial"/>
          <w:color w:val="222222"/>
          <w:sz w:val="22"/>
          <w:szCs w:val="22"/>
          <w:shd w:val="clear" w:color="auto" w:fill="FFFFFF"/>
        </w:rPr>
        <w:t>Singapore Symphony</w:t>
      </w:r>
      <w:r w:rsidR="009F0FF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Orchestra</w:t>
      </w:r>
      <w:r w:rsidR="00A50C8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413A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and </w:t>
      </w:r>
      <w:r w:rsidRPr="008D70B0">
        <w:rPr>
          <w:rFonts w:ascii="Arial" w:hAnsi="Arial" w:cs="Arial"/>
          <w:color w:val="222222"/>
          <w:sz w:val="22"/>
          <w:szCs w:val="22"/>
          <w:shd w:val="clear" w:color="auto" w:fill="FFFFFF"/>
        </w:rPr>
        <w:t>Tokyo Metropolitan</w:t>
      </w:r>
      <w:r w:rsidR="009F0FF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E5103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Symphony Orchestra </w:t>
      </w:r>
      <w:r w:rsidRPr="008D70B0">
        <w:rPr>
          <w:rFonts w:ascii="Arial" w:hAnsi="Arial" w:cs="Arial"/>
          <w:color w:val="222222"/>
          <w:sz w:val="22"/>
          <w:szCs w:val="22"/>
          <w:shd w:val="clear" w:color="auto" w:fill="FFFFFF"/>
        </w:rPr>
        <w:t>among many others</w:t>
      </w:r>
      <w:r w:rsidR="00A50C89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Pr="008D70B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A50C89">
        <w:rPr>
          <w:rFonts w:ascii="Arial" w:hAnsi="Arial" w:cs="Arial"/>
          <w:color w:val="000000"/>
          <w:sz w:val="22"/>
          <w:szCs w:val="22"/>
        </w:rPr>
        <w:t>She collaborated with c</w:t>
      </w:r>
      <w:r w:rsidRPr="008D70B0">
        <w:rPr>
          <w:rFonts w:ascii="Arial" w:hAnsi="Arial" w:cs="Arial"/>
          <w:color w:val="000000"/>
          <w:sz w:val="22"/>
          <w:szCs w:val="22"/>
        </w:rPr>
        <w:t>onductors such as</w:t>
      </w:r>
      <w:r w:rsidRPr="008D70B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bookmarkStart w:id="1" w:name="_Hlk13579576"/>
      <w:r w:rsidRPr="008D70B0">
        <w:rPr>
          <w:rFonts w:ascii="Arial" w:hAnsi="Arial" w:cs="Arial"/>
          <w:color w:val="222222"/>
          <w:sz w:val="22"/>
          <w:szCs w:val="22"/>
          <w:shd w:val="clear" w:color="auto" w:fill="FFFFFF"/>
        </w:rPr>
        <w:t>Herbert Blomstedt, Fabio Luisi, James Conlon,</w:t>
      </w:r>
      <w:r w:rsidR="003C0A6E" w:rsidRPr="008D70B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3C0A6E" w:rsidRPr="008D70B0">
        <w:rPr>
          <w:rFonts w:ascii="Arial" w:eastAsia="Cambria" w:hAnsi="Arial" w:cs="Arial"/>
          <w:color w:val="000000"/>
          <w:sz w:val="22"/>
          <w:szCs w:val="22"/>
          <w:bdr w:val="nil"/>
          <w:lang w:val="en-US"/>
        </w:rPr>
        <w:t xml:space="preserve">Gianandrea </w:t>
      </w:r>
      <w:r w:rsidR="003C0A6E" w:rsidRPr="008D70B0">
        <w:rPr>
          <w:rFonts w:ascii="Arial" w:eastAsia="Cambria" w:hAnsi="Arial" w:cs="Arial"/>
          <w:iCs/>
          <w:color w:val="000000"/>
          <w:sz w:val="22"/>
          <w:szCs w:val="22"/>
          <w:bdr w:val="nil"/>
          <w:lang w:val="en-US"/>
        </w:rPr>
        <w:t>Noseda</w:t>
      </w:r>
      <w:r w:rsidR="00A50C89">
        <w:rPr>
          <w:rFonts w:ascii="Arial" w:eastAsia="Cambria" w:hAnsi="Arial" w:cs="Arial"/>
          <w:iCs/>
          <w:color w:val="000000"/>
          <w:sz w:val="22"/>
          <w:szCs w:val="22"/>
          <w:bdr w:val="nil"/>
          <w:lang w:val="en-US"/>
        </w:rPr>
        <w:t>,</w:t>
      </w:r>
      <w:r w:rsidRPr="008D70B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8D70B0">
        <w:rPr>
          <w:rFonts w:ascii="Arial" w:hAnsi="Arial" w:cs="Arial"/>
          <w:sz w:val="22"/>
          <w:szCs w:val="22"/>
        </w:rPr>
        <w:t xml:space="preserve">Krzysztof Urbanski, Antonio Pappano, Rafael </w:t>
      </w:r>
      <w:proofErr w:type="spellStart"/>
      <w:r w:rsidRPr="008D70B0">
        <w:rPr>
          <w:rFonts w:ascii="Arial" w:hAnsi="Arial" w:cs="Arial"/>
          <w:sz w:val="22"/>
          <w:szCs w:val="22"/>
        </w:rPr>
        <w:t>Payare</w:t>
      </w:r>
      <w:proofErr w:type="spellEnd"/>
      <w:r w:rsidRPr="008D70B0">
        <w:rPr>
          <w:rFonts w:ascii="Arial" w:hAnsi="Arial" w:cs="Arial"/>
          <w:sz w:val="22"/>
          <w:szCs w:val="22"/>
        </w:rPr>
        <w:t xml:space="preserve">, Karina </w:t>
      </w:r>
      <w:proofErr w:type="spellStart"/>
      <w:r w:rsidRPr="008D70B0">
        <w:rPr>
          <w:rFonts w:ascii="Arial" w:hAnsi="Arial" w:cs="Arial"/>
          <w:sz w:val="22"/>
          <w:szCs w:val="22"/>
        </w:rPr>
        <w:t>Kanellakis</w:t>
      </w:r>
      <w:proofErr w:type="spellEnd"/>
      <w:r w:rsidRPr="008D70B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0B0">
        <w:rPr>
          <w:rFonts w:ascii="Arial" w:hAnsi="Arial" w:cs="Arial"/>
          <w:sz w:val="22"/>
          <w:szCs w:val="22"/>
        </w:rPr>
        <w:t>Lioner</w:t>
      </w:r>
      <w:proofErr w:type="spellEnd"/>
      <w:r w:rsidRPr="008D70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0B0">
        <w:rPr>
          <w:rFonts w:ascii="Arial" w:hAnsi="Arial" w:cs="Arial"/>
          <w:sz w:val="22"/>
          <w:szCs w:val="22"/>
        </w:rPr>
        <w:t>Bringuier</w:t>
      </w:r>
      <w:proofErr w:type="spellEnd"/>
      <w:r w:rsidRPr="008D70B0">
        <w:rPr>
          <w:rFonts w:ascii="Arial" w:hAnsi="Arial" w:cs="Arial"/>
          <w:sz w:val="22"/>
          <w:szCs w:val="22"/>
        </w:rPr>
        <w:t xml:space="preserve">, </w:t>
      </w:r>
      <w:r w:rsidR="00337460" w:rsidRPr="008D70B0">
        <w:rPr>
          <w:rFonts w:ascii="Arial" w:hAnsi="Arial" w:cs="Arial"/>
          <w:sz w:val="22"/>
          <w:szCs w:val="22"/>
        </w:rPr>
        <w:t>Thomas Søndergård</w:t>
      </w:r>
      <w:r w:rsidR="00337460">
        <w:rPr>
          <w:rFonts w:ascii="Arial" w:hAnsi="Arial" w:cs="Arial"/>
          <w:sz w:val="22"/>
          <w:szCs w:val="22"/>
        </w:rPr>
        <w:t xml:space="preserve">, </w:t>
      </w:r>
      <w:r w:rsidRPr="008D70B0">
        <w:rPr>
          <w:rFonts w:ascii="Arial" w:hAnsi="Arial" w:cs="Arial"/>
          <w:sz w:val="22"/>
          <w:szCs w:val="22"/>
        </w:rPr>
        <w:t xml:space="preserve">Fabien Gabel, </w:t>
      </w:r>
      <w:r w:rsidRPr="008D70B0">
        <w:rPr>
          <w:rFonts w:ascii="Arial" w:hAnsi="Arial" w:cs="Arial"/>
          <w:color w:val="000000"/>
          <w:sz w:val="22"/>
          <w:szCs w:val="22"/>
        </w:rPr>
        <w:t xml:space="preserve">Marek Janowski, </w:t>
      </w:r>
      <w:r w:rsidRPr="008D70B0">
        <w:rPr>
          <w:rFonts w:ascii="Arial" w:hAnsi="Arial" w:cs="Arial"/>
          <w:sz w:val="22"/>
          <w:szCs w:val="22"/>
        </w:rPr>
        <w:t xml:space="preserve">Robin </w:t>
      </w:r>
      <w:proofErr w:type="spellStart"/>
      <w:r w:rsidRPr="008D70B0">
        <w:rPr>
          <w:rFonts w:ascii="Arial" w:hAnsi="Arial" w:cs="Arial"/>
          <w:sz w:val="22"/>
          <w:szCs w:val="22"/>
        </w:rPr>
        <w:t>Ticciati</w:t>
      </w:r>
      <w:proofErr w:type="spellEnd"/>
      <w:r w:rsidRPr="008D70B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0B0">
        <w:rPr>
          <w:rFonts w:ascii="Arial" w:hAnsi="Arial" w:cs="Arial"/>
          <w:color w:val="000000"/>
          <w:sz w:val="22"/>
          <w:szCs w:val="22"/>
        </w:rPr>
        <w:t>Osmö</w:t>
      </w:r>
      <w:proofErr w:type="spellEnd"/>
      <w:r w:rsidRPr="008D70B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D70B0">
        <w:rPr>
          <w:rFonts w:ascii="Arial" w:hAnsi="Arial" w:cs="Arial"/>
          <w:color w:val="000000"/>
          <w:sz w:val="22"/>
          <w:szCs w:val="22"/>
        </w:rPr>
        <w:t>Vanska</w:t>
      </w:r>
      <w:proofErr w:type="spellEnd"/>
      <w:r w:rsidRPr="008D70B0">
        <w:rPr>
          <w:rFonts w:ascii="Arial" w:hAnsi="Arial" w:cs="Arial"/>
          <w:color w:val="000000"/>
          <w:sz w:val="22"/>
          <w:szCs w:val="22"/>
        </w:rPr>
        <w:t xml:space="preserve">, James Gaffigan, Semyon Bychkov, </w:t>
      </w:r>
      <w:r w:rsidRPr="008D70B0">
        <w:rPr>
          <w:rFonts w:ascii="Arial" w:hAnsi="Arial" w:cs="Arial"/>
          <w:sz w:val="22"/>
          <w:szCs w:val="22"/>
        </w:rPr>
        <w:t>and Dennis Russell Davies</w:t>
      </w:r>
      <w:bookmarkEnd w:id="1"/>
      <w:r w:rsidRPr="008D70B0">
        <w:rPr>
          <w:rFonts w:ascii="Arial" w:hAnsi="Arial" w:cs="Arial"/>
          <w:sz w:val="22"/>
          <w:szCs w:val="22"/>
        </w:rPr>
        <w:t>.</w:t>
      </w:r>
    </w:p>
    <w:p w14:paraId="417537D7" w14:textId="11F85B2E" w:rsidR="006818F8" w:rsidRPr="008D70B0" w:rsidRDefault="006818F8" w:rsidP="006818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D70B0">
        <w:rPr>
          <w:rFonts w:ascii="Arial" w:hAnsi="Arial" w:cs="Arial"/>
          <w:color w:val="000000"/>
          <w:sz w:val="22"/>
          <w:szCs w:val="22"/>
        </w:rPr>
        <w:t xml:space="preserve">She performs in the world’s most esteemed concert halls – Vienna Musikverein, Concertgebouw Amsterdam, </w:t>
      </w:r>
      <w:proofErr w:type="spellStart"/>
      <w:r w:rsidRPr="008D70B0">
        <w:rPr>
          <w:rFonts w:ascii="Arial" w:hAnsi="Arial" w:cs="Arial"/>
          <w:color w:val="000000"/>
          <w:sz w:val="22"/>
          <w:szCs w:val="22"/>
        </w:rPr>
        <w:t>Herkulessaal</w:t>
      </w:r>
      <w:proofErr w:type="spellEnd"/>
      <w:r w:rsidRPr="008D70B0">
        <w:rPr>
          <w:rFonts w:ascii="Arial" w:hAnsi="Arial" w:cs="Arial"/>
          <w:color w:val="000000"/>
          <w:sz w:val="22"/>
          <w:szCs w:val="22"/>
        </w:rPr>
        <w:t xml:space="preserve"> in Munich, Berlin </w:t>
      </w:r>
      <w:proofErr w:type="spellStart"/>
      <w:r w:rsidRPr="008D70B0">
        <w:rPr>
          <w:rFonts w:ascii="Arial" w:hAnsi="Arial" w:cs="Arial"/>
          <w:color w:val="000000"/>
          <w:sz w:val="22"/>
          <w:szCs w:val="22"/>
        </w:rPr>
        <w:t>Philharmonie</w:t>
      </w:r>
      <w:proofErr w:type="spellEnd"/>
      <w:r w:rsidRPr="008D70B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D70B0">
        <w:rPr>
          <w:rFonts w:ascii="Arial" w:hAnsi="Arial" w:cs="Arial"/>
          <w:color w:val="000000"/>
          <w:sz w:val="22"/>
          <w:szCs w:val="22"/>
        </w:rPr>
        <w:t>Tonhalle</w:t>
      </w:r>
      <w:proofErr w:type="spellEnd"/>
      <w:r w:rsidRPr="008D70B0">
        <w:rPr>
          <w:rFonts w:ascii="Arial" w:hAnsi="Arial" w:cs="Arial"/>
          <w:color w:val="000000"/>
          <w:sz w:val="22"/>
          <w:szCs w:val="22"/>
        </w:rPr>
        <w:t xml:space="preserve"> Z</w:t>
      </w:r>
      <w:r w:rsidR="009F0FFE">
        <w:rPr>
          <w:rFonts w:ascii="Arial" w:hAnsi="Arial" w:cs="Arial"/>
          <w:color w:val="000000"/>
          <w:sz w:val="22"/>
          <w:szCs w:val="22"/>
        </w:rPr>
        <w:t>ü</w:t>
      </w:r>
      <w:r w:rsidRPr="008D70B0">
        <w:rPr>
          <w:rFonts w:ascii="Arial" w:hAnsi="Arial" w:cs="Arial"/>
          <w:color w:val="000000"/>
          <w:sz w:val="22"/>
          <w:szCs w:val="22"/>
        </w:rPr>
        <w:t xml:space="preserve">rich, Lucerne KKL, </w:t>
      </w:r>
      <w:proofErr w:type="spellStart"/>
      <w:r w:rsidRPr="008D70B0">
        <w:rPr>
          <w:rFonts w:ascii="Arial" w:hAnsi="Arial" w:cs="Arial"/>
          <w:color w:val="000000"/>
          <w:sz w:val="22"/>
          <w:szCs w:val="22"/>
        </w:rPr>
        <w:t>Bozar</w:t>
      </w:r>
      <w:proofErr w:type="spellEnd"/>
      <w:r w:rsidRPr="008D70B0">
        <w:rPr>
          <w:rFonts w:ascii="Arial" w:hAnsi="Arial" w:cs="Arial"/>
          <w:color w:val="000000"/>
          <w:sz w:val="22"/>
          <w:szCs w:val="22"/>
        </w:rPr>
        <w:t xml:space="preserve"> in Brussels, Wigmore and Royal Festival Halls, Théâtre des Champs-Elysées, Hollywood Bowl, and festivals – Klavier Festival Ruhr and Bad Kissingen, Verbier, La Roque </w:t>
      </w:r>
      <w:proofErr w:type="spellStart"/>
      <w:r w:rsidRPr="008D70B0">
        <w:rPr>
          <w:rFonts w:ascii="Arial" w:hAnsi="Arial" w:cs="Arial"/>
          <w:color w:val="000000"/>
          <w:sz w:val="22"/>
          <w:szCs w:val="22"/>
        </w:rPr>
        <w:t>d’Anthéron</w:t>
      </w:r>
      <w:proofErr w:type="spellEnd"/>
      <w:r w:rsidRPr="008D70B0">
        <w:rPr>
          <w:rFonts w:ascii="Arial" w:hAnsi="Arial" w:cs="Arial"/>
          <w:color w:val="000000"/>
          <w:sz w:val="22"/>
          <w:szCs w:val="22"/>
        </w:rPr>
        <w:t>, Bucharest Enescu Festival, San Francisco Performances, Chicago Symphony recital series, Aspen and Ravinia Festival</w:t>
      </w:r>
      <w:r w:rsidR="00A50C89">
        <w:rPr>
          <w:rFonts w:ascii="Arial" w:hAnsi="Arial" w:cs="Arial"/>
          <w:color w:val="000000"/>
          <w:sz w:val="22"/>
          <w:szCs w:val="22"/>
        </w:rPr>
        <w:t>s.</w:t>
      </w:r>
    </w:p>
    <w:p w14:paraId="48EBFC9D" w14:textId="77777777" w:rsidR="006818F8" w:rsidRPr="008D70B0" w:rsidRDefault="006818F8" w:rsidP="006818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046DC2B" w14:textId="77777777" w:rsidR="006818F8" w:rsidRPr="008D70B0" w:rsidRDefault="006818F8" w:rsidP="006818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F1C55">
        <w:rPr>
          <w:rFonts w:ascii="Arial" w:hAnsi="Arial" w:cs="Arial"/>
          <w:sz w:val="22"/>
          <w:szCs w:val="22"/>
        </w:rPr>
        <w:t>She also takes pleasure in educational outreach and conducts master classes in many of the cities in which she performs.</w:t>
      </w:r>
    </w:p>
    <w:p w14:paraId="59791BE3" w14:textId="77777777" w:rsidR="006818F8" w:rsidRPr="008D70B0" w:rsidRDefault="006818F8" w:rsidP="006818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62FAB22" w14:textId="326C7157" w:rsidR="006818F8" w:rsidRPr="008D70B0" w:rsidRDefault="006818F8" w:rsidP="006818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D70B0">
        <w:rPr>
          <w:rFonts w:ascii="Arial" w:hAnsi="Arial" w:cs="Arial"/>
          <w:sz w:val="22"/>
          <w:szCs w:val="22"/>
        </w:rPr>
        <w:t xml:space="preserve">Among her critically acclaimed Naïve CDs features an all-Chopin disc with a live recording of the Piano Concerto </w:t>
      </w:r>
      <w:r w:rsidR="009F0FFE">
        <w:rPr>
          <w:rFonts w:ascii="Arial" w:hAnsi="Arial" w:cs="Arial"/>
          <w:sz w:val="22"/>
          <w:szCs w:val="22"/>
        </w:rPr>
        <w:t>No.</w:t>
      </w:r>
      <w:r w:rsidRPr="008D70B0">
        <w:rPr>
          <w:rFonts w:ascii="Arial" w:hAnsi="Arial" w:cs="Arial"/>
          <w:sz w:val="22"/>
          <w:szCs w:val="22"/>
        </w:rPr>
        <w:t xml:space="preserve">2 with Fabio Luisi conducting </w:t>
      </w:r>
      <w:proofErr w:type="spellStart"/>
      <w:r w:rsidRPr="008D70B0">
        <w:rPr>
          <w:rFonts w:ascii="Arial" w:hAnsi="Arial" w:cs="Arial"/>
          <w:sz w:val="22"/>
          <w:szCs w:val="22"/>
        </w:rPr>
        <w:t>Staatskapelle</w:t>
      </w:r>
      <w:proofErr w:type="spellEnd"/>
      <w:r w:rsidRPr="008D70B0">
        <w:rPr>
          <w:rFonts w:ascii="Arial" w:hAnsi="Arial" w:cs="Arial"/>
          <w:sz w:val="22"/>
          <w:szCs w:val="22"/>
        </w:rPr>
        <w:t xml:space="preserve"> Dresden. In 2011, </w:t>
      </w:r>
      <w:r w:rsidR="00110EAF">
        <w:rPr>
          <w:rFonts w:ascii="Arial" w:hAnsi="Arial" w:cs="Arial"/>
          <w:sz w:val="22"/>
          <w:szCs w:val="22"/>
        </w:rPr>
        <w:t>her</w:t>
      </w:r>
      <w:r w:rsidR="00A50C89">
        <w:rPr>
          <w:rFonts w:ascii="Arial" w:hAnsi="Arial" w:cs="Arial"/>
          <w:sz w:val="22"/>
          <w:szCs w:val="22"/>
        </w:rPr>
        <w:t xml:space="preserve"> Liszt</w:t>
      </w:r>
      <w:r w:rsidRPr="008D70B0">
        <w:rPr>
          <w:rFonts w:ascii="Arial" w:hAnsi="Arial" w:cs="Arial"/>
          <w:sz w:val="22"/>
          <w:szCs w:val="22"/>
        </w:rPr>
        <w:t xml:space="preserve"> album received </w:t>
      </w:r>
      <w:r w:rsidRPr="0097139B">
        <w:rPr>
          <w:rFonts w:ascii="Arial" w:hAnsi="Arial" w:cs="Arial"/>
          <w:sz w:val="22"/>
          <w:szCs w:val="22"/>
        </w:rPr>
        <w:t>Diapason Magazine</w:t>
      </w:r>
      <w:r w:rsidRPr="00E51032">
        <w:rPr>
          <w:rFonts w:ascii="Arial" w:hAnsi="Arial" w:cs="Arial"/>
          <w:sz w:val="22"/>
          <w:szCs w:val="22"/>
        </w:rPr>
        <w:t>’s</w:t>
      </w:r>
      <w:r w:rsidRPr="008D70B0">
        <w:rPr>
          <w:rFonts w:ascii="Arial" w:hAnsi="Arial" w:cs="Arial"/>
          <w:sz w:val="22"/>
          <w:szCs w:val="22"/>
        </w:rPr>
        <w:t xml:space="preserve"> Diapason d'Or and </w:t>
      </w:r>
      <w:r w:rsidRPr="0097139B">
        <w:rPr>
          <w:rFonts w:ascii="Arial" w:hAnsi="Arial" w:cs="Arial"/>
          <w:sz w:val="22"/>
          <w:szCs w:val="22"/>
        </w:rPr>
        <w:t>Gramophone</w:t>
      </w:r>
      <w:r w:rsidRPr="00E51032">
        <w:rPr>
          <w:rFonts w:ascii="Arial" w:hAnsi="Arial" w:cs="Arial"/>
          <w:sz w:val="22"/>
          <w:szCs w:val="22"/>
        </w:rPr>
        <w:t>’s</w:t>
      </w:r>
      <w:r w:rsidRPr="008D70B0">
        <w:rPr>
          <w:rFonts w:ascii="Arial" w:hAnsi="Arial" w:cs="Arial"/>
          <w:sz w:val="22"/>
          <w:szCs w:val="22"/>
        </w:rPr>
        <w:t xml:space="preserve"> Editor's Choice</w:t>
      </w:r>
      <w:r w:rsidR="00A50C89">
        <w:rPr>
          <w:rFonts w:ascii="Arial" w:hAnsi="Arial" w:cs="Arial"/>
          <w:sz w:val="22"/>
          <w:szCs w:val="22"/>
        </w:rPr>
        <w:t xml:space="preserve">. </w:t>
      </w:r>
      <w:r w:rsidRPr="008D70B0">
        <w:rPr>
          <w:rFonts w:ascii="Arial" w:hAnsi="Arial" w:cs="Arial"/>
          <w:sz w:val="22"/>
          <w:szCs w:val="22"/>
          <w:shd w:val="clear" w:color="auto" w:fill="FFFFFF"/>
        </w:rPr>
        <w:t>Her la</w:t>
      </w:r>
      <w:r w:rsidR="00E51032">
        <w:rPr>
          <w:rFonts w:ascii="Arial" w:hAnsi="Arial" w:cs="Arial"/>
          <w:sz w:val="22"/>
          <w:szCs w:val="22"/>
          <w:shd w:val="clear" w:color="auto" w:fill="FFFFFF"/>
        </w:rPr>
        <w:t>test</w:t>
      </w:r>
      <w:r w:rsidRPr="008D70B0">
        <w:rPr>
          <w:rFonts w:ascii="Arial" w:hAnsi="Arial" w:cs="Arial"/>
          <w:sz w:val="22"/>
          <w:szCs w:val="22"/>
          <w:shd w:val="clear" w:color="auto" w:fill="FFFFFF"/>
        </w:rPr>
        <w:t xml:space="preserve"> album </w:t>
      </w:r>
      <w:r w:rsidRPr="008D70B0">
        <w:rPr>
          <w:rFonts w:ascii="Arial" w:hAnsi="Arial" w:cs="Arial"/>
          <w:i/>
          <w:iCs/>
          <w:sz w:val="22"/>
          <w:szCs w:val="22"/>
          <w:shd w:val="clear" w:color="auto" w:fill="FFFFFF"/>
        </w:rPr>
        <w:t>When do we Dance?</w:t>
      </w:r>
      <w:r w:rsidRPr="008D70B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51032">
        <w:rPr>
          <w:rFonts w:ascii="Arial" w:hAnsi="Arial" w:cs="Arial"/>
          <w:sz w:val="22"/>
          <w:szCs w:val="22"/>
          <w:shd w:val="clear" w:color="auto" w:fill="FFFFFF"/>
        </w:rPr>
        <w:t xml:space="preserve">(2021) </w:t>
      </w:r>
      <w:r w:rsidRPr="008D70B0">
        <w:rPr>
          <w:rFonts w:ascii="Arial" w:hAnsi="Arial" w:cs="Arial"/>
          <w:sz w:val="22"/>
          <w:szCs w:val="22"/>
          <w:shd w:val="clear" w:color="auto" w:fill="FFFFFF"/>
        </w:rPr>
        <w:t xml:space="preserve">presents an odyssey of dances through a whole century. </w:t>
      </w:r>
    </w:p>
    <w:p w14:paraId="2425783F" w14:textId="77777777" w:rsidR="006818F8" w:rsidRPr="008D70B0" w:rsidRDefault="006818F8" w:rsidP="006818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D70E0F4" w14:textId="4BCAFDD0" w:rsidR="00A50C89" w:rsidRPr="008D70B0" w:rsidRDefault="006818F8" w:rsidP="00A50C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70B0">
        <w:rPr>
          <w:rFonts w:ascii="Arial" w:hAnsi="Arial" w:cs="Arial"/>
          <w:sz w:val="22"/>
          <w:szCs w:val="22"/>
        </w:rPr>
        <w:t>In 2004, Lise de la Salle won the Young Concert Artists International Auditions in New York.</w:t>
      </w:r>
      <w:r w:rsidR="00A50C89">
        <w:rPr>
          <w:rFonts w:ascii="Arial" w:hAnsi="Arial" w:cs="Arial"/>
          <w:sz w:val="22"/>
          <w:szCs w:val="22"/>
        </w:rPr>
        <w:t xml:space="preserve"> She</w:t>
      </w:r>
      <w:r w:rsidR="00A50C89" w:rsidRPr="008D70B0">
        <w:rPr>
          <w:rFonts w:ascii="Arial" w:hAnsi="Arial" w:cs="Arial"/>
          <w:sz w:val="22"/>
          <w:szCs w:val="22"/>
        </w:rPr>
        <w:t xml:space="preserve"> started the piano at age four and gave her first concert 5 years later in a live broadcast on Radio France. She studied at </w:t>
      </w:r>
      <w:r w:rsidR="00E51032">
        <w:rPr>
          <w:rFonts w:ascii="Arial" w:hAnsi="Arial" w:cs="Arial"/>
          <w:sz w:val="22"/>
          <w:szCs w:val="22"/>
        </w:rPr>
        <w:t xml:space="preserve">the </w:t>
      </w:r>
      <w:r w:rsidR="00A50C89" w:rsidRPr="008D70B0">
        <w:rPr>
          <w:rFonts w:ascii="Arial" w:hAnsi="Arial" w:cs="Arial"/>
          <w:sz w:val="22"/>
          <w:szCs w:val="22"/>
        </w:rPr>
        <w:t>Paris Conservatoire</w:t>
      </w:r>
      <w:r w:rsidR="00A50C89">
        <w:rPr>
          <w:rFonts w:ascii="Arial" w:hAnsi="Arial" w:cs="Arial"/>
          <w:sz w:val="22"/>
          <w:szCs w:val="22"/>
        </w:rPr>
        <w:t xml:space="preserve">. </w:t>
      </w:r>
      <w:r w:rsidR="00A50C89" w:rsidRPr="008D70B0">
        <w:rPr>
          <w:rFonts w:ascii="Arial" w:hAnsi="Arial" w:cs="Arial"/>
          <w:sz w:val="22"/>
          <w:szCs w:val="22"/>
        </w:rPr>
        <w:t xml:space="preserve">She has worked closely with Pascal </w:t>
      </w:r>
      <w:proofErr w:type="spellStart"/>
      <w:r w:rsidR="00A50C89" w:rsidRPr="008D70B0">
        <w:rPr>
          <w:rFonts w:ascii="Arial" w:hAnsi="Arial" w:cs="Arial"/>
          <w:sz w:val="22"/>
          <w:szCs w:val="22"/>
        </w:rPr>
        <w:t>Nemirovski</w:t>
      </w:r>
      <w:proofErr w:type="spellEnd"/>
      <w:r w:rsidR="00A50C89" w:rsidRPr="008D70B0">
        <w:rPr>
          <w:rFonts w:ascii="Arial" w:hAnsi="Arial" w:cs="Arial"/>
          <w:sz w:val="22"/>
          <w:szCs w:val="22"/>
        </w:rPr>
        <w:t xml:space="preserve"> and</w:t>
      </w:r>
      <w:r w:rsidR="00A50C89" w:rsidRPr="008D70B0">
        <w:rPr>
          <w:rFonts w:ascii="Arial" w:hAnsi="Arial" w:cs="Arial"/>
          <w:color w:val="FF0000"/>
          <w:sz w:val="22"/>
          <w:szCs w:val="22"/>
        </w:rPr>
        <w:t xml:space="preserve"> </w:t>
      </w:r>
      <w:r w:rsidR="00A50C89" w:rsidRPr="008D70B0">
        <w:rPr>
          <w:rFonts w:ascii="Arial" w:hAnsi="Arial" w:cs="Arial"/>
          <w:sz w:val="22"/>
          <w:szCs w:val="22"/>
        </w:rPr>
        <w:t xml:space="preserve">was long-term advisee of </w:t>
      </w:r>
      <w:r w:rsidR="00A50C89" w:rsidRPr="008D70B0">
        <w:rPr>
          <w:rFonts w:ascii="Arial" w:hAnsi="Arial" w:cs="Arial"/>
          <w:color w:val="000000" w:themeColor="text1"/>
          <w:sz w:val="22"/>
          <w:szCs w:val="22"/>
        </w:rPr>
        <w:t>Genevi</w:t>
      </w:r>
      <w:r w:rsidR="00A50C89">
        <w:rPr>
          <w:rFonts w:ascii="Arial" w:hAnsi="Arial" w:cs="Arial"/>
          <w:color w:val="000000" w:themeColor="text1"/>
          <w:sz w:val="22"/>
          <w:szCs w:val="22"/>
        </w:rPr>
        <w:t>è</w:t>
      </w:r>
      <w:r w:rsidR="00A50C89" w:rsidRPr="008D70B0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A50C89" w:rsidRPr="008D70B0">
        <w:rPr>
          <w:rFonts w:ascii="Arial" w:hAnsi="Arial" w:cs="Arial"/>
          <w:sz w:val="22"/>
          <w:szCs w:val="22"/>
        </w:rPr>
        <w:t>Joy-Dutilleux.</w:t>
      </w:r>
    </w:p>
    <w:p w14:paraId="4BD09F02" w14:textId="77777777" w:rsidR="00A50C89" w:rsidRPr="008D70B0" w:rsidRDefault="00A50C89" w:rsidP="006818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7B43A4D8" w14:textId="7BED85CF" w:rsidR="00D92F1A" w:rsidRPr="008D70B0" w:rsidRDefault="00D92F1A" w:rsidP="006818F8">
      <w:pPr>
        <w:rPr>
          <w:rFonts w:ascii="Arial" w:hAnsi="Arial" w:cs="Arial"/>
          <w:sz w:val="22"/>
          <w:szCs w:val="22"/>
        </w:rPr>
      </w:pPr>
    </w:p>
    <w:p w14:paraId="6233508E" w14:textId="77777777" w:rsidR="006818F8" w:rsidRPr="008D70B0" w:rsidRDefault="006818F8" w:rsidP="006818F8">
      <w:pPr>
        <w:rPr>
          <w:rFonts w:ascii="Arial" w:hAnsi="Arial" w:cs="Arial"/>
          <w:sz w:val="22"/>
          <w:szCs w:val="22"/>
        </w:rPr>
      </w:pPr>
    </w:p>
    <w:sectPr w:rsidR="006818F8" w:rsidRPr="008D70B0">
      <w:headerReference w:type="default" r:id="rId10"/>
      <w:footerReference w:type="default" r:id="rId11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A70C4" w14:textId="77777777" w:rsidR="000B47CF" w:rsidRDefault="000B47CF">
      <w:r>
        <w:separator/>
      </w:r>
    </w:p>
  </w:endnote>
  <w:endnote w:type="continuationSeparator" w:id="0">
    <w:p w14:paraId="4F342C30" w14:textId="77777777" w:rsidR="000B47CF" w:rsidRDefault="000B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75414" w14:textId="59663872" w:rsidR="00D92F1A" w:rsidRDefault="006818F8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202</w:t>
    </w:r>
    <w:r w:rsidR="00FA1C04">
      <w:rPr>
        <w:rFonts w:ascii="Arial" w:hAnsi="Arial"/>
        <w:sz w:val="20"/>
        <w:szCs w:val="20"/>
      </w:rPr>
      <w:t>4</w:t>
    </w:r>
    <w:r>
      <w:rPr>
        <w:rFonts w:ascii="Arial" w:hAnsi="Arial"/>
        <w:sz w:val="20"/>
        <w:szCs w:val="20"/>
      </w:rPr>
      <w:t>/2</w:t>
    </w:r>
    <w:r w:rsidR="00FA1C04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="00A70E90">
      <w:rPr>
        <w:rFonts w:ascii="Arial" w:hAnsi="Arial"/>
        <w:sz w:val="20"/>
        <w:szCs w:val="20"/>
      </w:rPr>
      <w:t xml:space="preserve">season only. Please contact </w:t>
    </w:r>
    <w:proofErr w:type="spellStart"/>
    <w:r w:rsidR="00A70E90">
      <w:rPr>
        <w:rFonts w:ascii="Arial" w:hAnsi="Arial"/>
        <w:sz w:val="20"/>
        <w:szCs w:val="20"/>
      </w:rPr>
      <w:t>HarrisonParrott</w:t>
    </w:r>
    <w:proofErr w:type="spellEnd"/>
    <w:r w:rsidR="00A70E90"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6CEBF" w14:textId="77777777" w:rsidR="000B47CF" w:rsidRDefault="000B47CF">
      <w:r>
        <w:separator/>
      </w:r>
    </w:p>
  </w:footnote>
  <w:footnote w:type="continuationSeparator" w:id="0">
    <w:p w14:paraId="545C2301" w14:textId="77777777" w:rsidR="000B47CF" w:rsidRDefault="000B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56DD9"/>
    <w:rsid w:val="00072AF2"/>
    <w:rsid w:val="000B47CF"/>
    <w:rsid w:val="000B4E6D"/>
    <w:rsid w:val="00110EAF"/>
    <w:rsid w:val="0014109F"/>
    <w:rsid w:val="00183437"/>
    <w:rsid w:val="00195DB5"/>
    <w:rsid w:val="001E532F"/>
    <w:rsid w:val="001F03C7"/>
    <w:rsid w:val="002C4244"/>
    <w:rsid w:val="002C5D9B"/>
    <w:rsid w:val="002F1C55"/>
    <w:rsid w:val="0033450C"/>
    <w:rsid w:val="00337460"/>
    <w:rsid w:val="00383FC5"/>
    <w:rsid w:val="003C0A6E"/>
    <w:rsid w:val="00413AC9"/>
    <w:rsid w:val="004B0534"/>
    <w:rsid w:val="004E2DFD"/>
    <w:rsid w:val="005211FE"/>
    <w:rsid w:val="00607FCB"/>
    <w:rsid w:val="0063262A"/>
    <w:rsid w:val="00662F45"/>
    <w:rsid w:val="006818F8"/>
    <w:rsid w:val="00696393"/>
    <w:rsid w:val="006C4504"/>
    <w:rsid w:val="006F3D6D"/>
    <w:rsid w:val="0072571C"/>
    <w:rsid w:val="007819C2"/>
    <w:rsid w:val="00822E82"/>
    <w:rsid w:val="00893931"/>
    <w:rsid w:val="008A45A3"/>
    <w:rsid w:val="008D70B0"/>
    <w:rsid w:val="00901371"/>
    <w:rsid w:val="00903802"/>
    <w:rsid w:val="00931555"/>
    <w:rsid w:val="009627A5"/>
    <w:rsid w:val="0097139B"/>
    <w:rsid w:val="009F0FFE"/>
    <w:rsid w:val="009F5704"/>
    <w:rsid w:val="00A30633"/>
    <w:rsid w:val="00A33FF9"/>
    <w:rsid w:val="00A50C89"/>
    <w:rsid w:val="00A70E90"/>
    <w:rsid w:val="00AA369D"/>
    <w:rsid w:val="00AE15D2"/>
    <w:rsid w:val="00B36010"/>
    <w:rsid w:val="00B73B6A"/>
    <w:rsid w:val="00B8128C"/>
    <w:rsid w:val="00BF4F50"/>
    <w:rsid w:val="00C3769D"/>
    <w:rsid w:val="00C55FEB"/>
    <w:rsid w:val="00C629B6"/>
    <w:rsid w:val="00CE099E"/>
    <w:rsid w:val="00D92F1A"/>
    <w:rsid w:val="00D95A3A"/>
    <w:rsid w:val="00DA3630"/>
    <w:rsid w:val="00DC7297"/>
    <w:rsid w:val="00E200E0"/>
    <w:rsid w:val="00E30103"/>
    <w:rsid w:val="00E34AAC"/>
    <w:rsid w:val="00E51032"/>
    <w:rsid w:val="00E64DAE"/>
    <w:rsid w:val="00E82F9F"/>
    <w:rsid w:val="00E918B6"/>
    <w:rsid w:val="00F42977"/>
    <w:rsid w:val="00FA1C04"/>
    <w:rsid w:val="00FA6EB1"/>
    <w:rsid w:val="4174216F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D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822E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bdr w:val="none" w:sz="0" w:space="0" w:color="auto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unhideWhenUsed/>
    <w:rsid w:val="006818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  <w:style w:type="character" w:styleId="Emphasis">
    <w:name w:val="Emphasis"/>
    <w:basedOn w:val="DefaultParagraphFont"/>
    <w:uiPriority w:val="20"/>
    <w:qFormat/>
    <w:rsid w:val="006818F8"/>
    <w:rPr>
      <w:rFonts w:cs="Times New Roman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822E82"/>
    <w:rPr>
      <w:rFonts w:eastAsia="Times New Roman"/>
      <w:b/>
      <w:bCs/>
      <w:sz w:val="24"/>
      <w:szCs w:val="24"/>
      <w:bdr w:val="none" w:sz="0" w:space="0" w:color="auto"/>
      <w:lang w:val="fr-FR" w:eastAsia="fr-FR"/>
    </w:rPr>
  </w:style>
  <w:style w:type="paragraph" w:styleId="Revision">
    <w:name w:val="Revision"/>
    <w:hidden/>
    <w:uiPriority w:val="99"/>
    <w:semiHidden/>
    <w:rsid w:val="008D70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37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4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460"/>
    <w:rPr>
      <w:rFonts w:ascii="Cambria" w:eastAsia="Cambria" w:hAnsi="Cambria" w:cs="Cambria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460"/>
    <w:rPr>
      <w:rFonts w:ascii="Cambria" w:eastAsia="Cambria" w:hAnsi="Cambria" w:cs="Cambria"/>
      <w:b/>
      <w:bCs/>
      <w:color w:val="000000"/>
      <w:u w:color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DFD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2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rte.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2" ma:contentTypeDescription="Create a new document." ma:contentTypeScope="" ma:versionID="4cc061af70266d21acf73f39a0a7dd82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f5e902dce1648942e377d82a1cebfce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43A78-42BE-4930-B975-F4E2C5A6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470</Words>
  <Characters>2868</Characters>
  <Application>Microsoft Office Word</Application>
  <DocSecurity>0</DocSecurity>
  <Lines>52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 Rivet</cp:lastModifiedBy>
  <cp:revision>8</cp:revision>
  <dcterms:created xsi:type="dcterms:W3CDTF">2024-08-26T13:31:00Z</dcterms:created>
  <dcterms:modified xsi:type="dcterms:W3CDTF">2024-10-31T10:20:00Z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  <property fmtid="{D5CDD505-2E9C-101B-9397-08002B2CF9AE}" pid="3" name="GrammarlyDocumentId">
    <vt:lpwstr>12f1365ff14970b828a0a6d64338b920b8069ff191ef4a4fa56d8507df6703ce</vt:lpwstr>
  </property>
</Properties>
</file>