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85CF" w14:textId="77777777" w:rsidR="00EF0A95" w:rsidRPr="00341482" w:rsidRDefault="00EF0A95" w:rsidP="00EF0A95">
      <w:pPr>
        <w:spacing w:line="276" w:lineRule="auto"/>
        <w:ind w:right="26"/>
        <w:rPr>
          <w:rFonts w:ascii="Arial" w:hAnsi="Arial" w:cs="Arial"/>
          <w:sz w:val="40"/>
          <w:szCs w:val="40"/>
          <w:lang w:val="en-GB"/>
        </w:rPr>
      </w:pPr>
      <w:r w:rsidRPr="00341482">
        <w:rPr>
          <w:rFonts w:ascii="Arial" w:hAnsi="Arial" w:cs="Arial"/>
          <w:sz w:val="40"/>
          <w:szCs w:val="40"/>
          <w:lang w:val="en-GB"/>
        </w:rPr>
        <w:t>Stephanie Childress</w:t>
      </w:r>
    </w:p>
    <w:p w14:paraId="01F23DC1" w14:textId="77777777" w:rsidR="00EF0A95" w:rsidRPr="00341482" w:rsidRDefault="00EF0A95" w:rsidP="00EF0A95">
      <w:pPr>
        <w:spacing w:line="276" w:lineRule="auto"/>
        <w:ind w:right="26"/>
        <w:rPr>
          <w:rFonts w:ascii="Arial" w:hAnsi="Arial" w:cs="Arial"/>
          <w:sz w:val="34"/>
          <w:szCs w:val="34"/>
          <w:lang w:val="en-GB"/>
        </w:rPr>
      </w:pPr>
      <w:r w:rsidRPr="00341482">
        <w:rPr>
          <w:rFonts w:ascii="Arial" w:hAnsi="Arial" w:cs="Arial"/>
          <w:sz w:val="34"/>
          <w:szCs w:val="34"/>
          <w:lang w:val="en-GB"/>
        </w:rPr>
        <w:t xml:space="preserve">Conductor </w:t>
      </w:r>
    </w:p>
    <w:p w14:paraId="3C80A0DC" w14:textId="77777777" w:rsidR="005C34A1" w:rsidRPr="00341482" w:rsidRDefault="005C34A1" w:rsidP="005C34A1">
      <w:pPr>
        <w:rPr>
          <w:rFonts w:ascii="Arial" w:hAnsi="Arial" w:cs="Arial"/>
          <w:sz w:val="28"/>
          <w:szCs w:val="28"/>
          <w:lang w:val="en-GB"/>
        </w:rPr>
      </w:pPr>
    </w:p>
    <w:p w14:paraId="695A292C" w14:textId="77777777" w:rsidR="00541799" w:rsidRPr="00341482" w:rsidRDefault="00541799" w:rsidP="00541799">
      <w:pPr>
        <w:pStyle w:val="Default"/>
      </w:pPr>
    </w:p>
    <w:p w14:paraId="6DD1E4F2" w14:textId="3EF73FC7" w:rsidR="00EF0A95" w:rsidRPr="00341482" w:rsidRDefault="00541799" w:rsidP="0054179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341482">
        <w:rPr>
          <w:rStyle w:val="normaltextrun"/>
          <w:rFonts w:ascii="Arial" w:hAnsi="Arial" w:cs="Arial"/>
          <w:color w:val="000000"/>
          <w:sz w:val="20"/>
          <w:szCs w:val="20"/>
        </w:rPr>
        <w:t xml:space="preserve">Strong ideas, lucid communication and intensely focused energy are among the qualities that define Stephanie Childress among today’s most compelling </w:t>
      </w:r>
      <w:r w:rsidR="001A279D">
        <w:rPr>
          <w:rStyle w:val="normaltextrun"/>
          <w:rFonts w:ascii="Arial" w:hAnsi="Arial" w:cs="Arial"/>
          <w:color w:val="000000"/>
          <w:sz w:val="20"/>
          <w:szCs w:val="20"/>
        </w:rPr>
        <w:t>conductors</w:t>
      </w:r>
      <w:r w:rsidRPr="00341482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r w:rsidR="00EF0A95" w:rsidRPr="00341482">
        <w:rPr>
          <w:rStyle w:val="normaltextrun"/>
          <w:rFonts w:ascii="Arial" w:hAnsi="Arial" w:cs="Arial"/>
          <w:color w:val="000000"/>
          <w:sz w:val="20"/>
          <w:szCs w:val="20"/>
        </w:rPr>
        <w:t>Her musicianship and command of a broad scope of repertoire have already led her to establish herself on both sides of the Atlantic.</w:t>
      </w:r>
    </w:p>
    <w:p w14:paraId="299C82B5" w14:textId="77777777" w:rsidR="00EF0A95" w:rsidRPr="00341482" w:rsidRDefault="00EF0A95" w:rsidP="005C34A1">
      <w:pPr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</w:pPr>
    </w:p>
    <w:p w14:paraId="594086B1" w14:textId="08973FA0" w:rsidR="001C6ECC" w:rsidRDefault="00EA587D" w:rsidP="00541799">
      <w:pPr>
        <w:pStyle w:val="Default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>In 2</w:t>
      </w:r>
      <w:r w:rsidR="00750908">
        <w:rPr>
          <w:rStyle w:val="normaltextrun"/>
          <w:sz w:val="20"/>
          <w:szCs w:val="20"/>
        </w:rPr>
        <w:t>02</w:t>
      </w:r>
      <w:r>
        <w:rPr>
          <w:rStyle w:val="normaltextrun"/>
          <w:sz w:val="20"/>
          <w:szCs w:val="20"/>
        </w:rPr>
        <w:t xml:space="preserve">4/25, </w:t>
      </w:r>
      <w:r w:rsidR="008F6AAE">
        <w:rPr>
          <w:rStyle w:val="normaltextrun"/>
          <w:sz w:val="20"/>
          <w:szCs w:val="20"/>
        </w:rPr>
        <w:t xml:space="preserve">Childress </w:t>
      </w:r>
      <w:r w:rsidR="00BE4DC9">
        <w:rPr>
          <w:rStyle w:val="normaltextrun"/>
          <w:sz w:val="20"/>
          <w:szCs w:val="20"/>
        </w:rPr>
        <w:t>begins her tenure</w:t>
      </w:r>
      <w:r w:rsidR="008F6AAE">
        <w:rPr>
          <w:rStyle w:val="normaltextrun"/>
          <w:sz w:val="20"/>
          <w:szCs w:val="20"/>
        </w:rPr>
        <w:t xml:space="preserve"> as Principal </w:t>
      </w:r>
      <w:r w:rsidR="00750908">
        <w:rPr>
          <w:rStyle w:val="normaltextrun"/>
          <w:sz w:val="20"/>
          <w:szCs w:val="20"/>
        </w:rPr>
        <w:t>G</w:t>
      </w:r>
      <w:r w:rsidR="008F6AAE">
        <w:rPr>
          <w:rStyle w:val="normaltextrun"/>
          <w:sz w:val="20"/>
          <w:szCs w:val="20"/>
        </w:rPr>
        <w:t xml:space="preserve">uest </w:t>
      </w:r>
      <w:r w:rsidR="00750908">
        <w:rPr>
          <w:rStyle w:val="normaltextrun"/>
          <w:sz w:val="20"/>
          <w:szCs w:val="20"/>
        </w:rPr>
        <w:t>C</w:t>
      </w:r>
      <w:r w:rsidR="008F6AAE">
        <w:rPr>
          <w:rStyle w:val="normaltextrun"/>
          <w:sz w:val="20"/>
          <w:szCs w:val="20"/>
        </w:rPr>
        <w:t xml:space="preserve">onductor of </w:t>
      </w:r>
      <w:r w:rsidR="00750908" w:rsidRPr="00750908">
        <w:rPr>
          <w:sz w:val="20"/>
          <w:szCs w:val="20"/>
          <w:lang w:val="en-US"/>
        </w:rPr>
        <w:t>Orquestra Simfònica de Barcelona i Nacional de Catalunya </w:t>
      </w:r>
      <w:r w:rsidR="005E1AE8">
        <w:rPr>
          <w:rStyle w:val="normaltextrun"/>
          <w:sz w:val="20"/>
          <w:szCs w:val="20"/>
        </w:rPr>
        <w:t>with an</w:t>
      </w:r>
      <w:r w:rsidR="00F87013">
        <w:rPr>
          <w:rStyle w:val="normaltextrun"/>
          <w:sz w:val="20"/>
          <w:szCs w:val="20"/>
        </w:rPr>
        <w:t xml:space="preserve"> opening concert in November </w:t>
      </w:r>
      <w:r w:rsidR="005E1AE8">
        <w:rPr>
          <w:rStyle w:val="normaltextrun"/>
          <w:sz w:val="20"/>
          <w:szCs w:val="20"/>
        </w:rPr>
        <w:t>conducting</w:t>
      </w:r>
      <w:r w:rsidR="00F87013">
        <w:rPr>
          <w:rStyle w:val="normaltextrun"/>
          <w:sz w:val="20"/>
          <w:szCs w:val="20"/>
        </w:rPr>
        <w:t xml:space="preserve"> Strauss’ </w:t>
      </w:r>
      <w:r w:rsidR="00F87013" w:rsidRPr="00B27C9D">
        <w:rPr>
          <w:rStyle w:val="normaltextrun"/>
          <w:i/>
          <w:iCs/>
          <w:sz w:val="20"/>
          <w:szCs w:val="20"/>
        </w:rPr>
        <w:t>Metamorphosen</w:t>
      </w:r>
      <w:r w:rsidR="00142331">
        <w:rPr>
          <w:rStyle w:val="normaltextrun"/>
          <w:sz w:val="20"/>
          <w:szCs w:val="20"/>
        </w:rPr>
        <w:t xml:space="preserve"> and Stravinsky’s </w:t>
      </w:r>
      <w:r w:rsidR="00142331" w:rsidRPr="00B27C9D">
        <w:rPr>
          <w:rStyle w:val="normaltextrun"/>
          <w:i/>
          <w:iCs/>
          <w:sz w:val="20"/>
          <w:szCs w:val="20"/>
        </w:rPr>
        <w:t>Petrushka</w:t>
      </w:r>
      <w:r w:rsidR="005E1AE8">
        <w:rPr>
          <w:rStyle w:val="normaltextrun"/>
          <w:sz w:val="20"/>
          <w:szCs w:val="20"/>
        </w:rPr>
        <w:t>.</w:t>
      </w:r>
      <w:r w:rsidR="00AD0F3E">
        <w:rPr>
          <w:rStyle w:val="normaltextrun"/>
          <w:sz w:val="20"/>
          <w:szCs w:val="20"/>
        </w:rPr>
        <w:t xml:space="preserve"> </w:t>
      </w:r>
      <w:r w:rsidR="00F14E7D">
        <w:rPr>
          <w:rStyle w:val="normaltextrun"/>
          <w:sz w:val="20"/>
          <w:szCs w:val="20"/>
        </w:rPr>
        <w:t xml:space="preserve">Future concerts with the orchestra include </w:t>
      </w:r>
      <w:r w:rsidR="00E45BD3">
        <w:rPr>
          <w:rStyle w:val="normaltextrun"/>
          <w:sz w:val="20"/>
          <w:szCs w:val="20"/>
        </w:rPr>
        <w:t xml:space="preserve">Tchaikovsky’s Symphony </w:t>
      </w:r>
      <w:r w:rsidR="00750908">
        <w:rPr>
          <w:rStyle w:val="normaltextrun"/>
          <w:sz w:val="20"/>
          <w:szCs w:val="20"/>
        </w:rPr>
        <w:t>N</w:t>
      </w:r>
      <w:r w:rsidR="00E45BD3">
        <w:rPr>
          <w:rStyle w:val="normaltextrun"/>
          <w:sz w:val="20"/>
          <w:szCs w:val="20"/>
        </w:rPr>
        <w:t xml:space="preserve">o.1 and Poulenc’s </w:t>
      </w:r>
      <w:r w:rsidR="00E45BD3" w:rsidRPr="00B27C9D">
        <w:rPr>
          <w:rStyle w:val="normaltextrun"/>
          <w:i/>
          <w:iCs/>
          <w:sz w:val="20"/>
          <w:szCs w:val="20"/>
        </w:rPr>
        <w:t>Stabat Mater</w:t>
      </w:r>
      <w:r w:rsidR="00E45BD3">
        <w:rPr>
          <w:rStyle w:val="normaltextrun"/>
          <w:sz w:val="20"/>
          <w:szCs w:val="20"/>
        </w:rPr>
        <w:t xml:space="preserve"> with soprano Alexandra Lowe.</w:t>
      </w:r>
      <w:r w:rsidR="00B216A8">
        <w:rPr>
          <w:rStyle w:val="normaltextrun"/>
          <w:sz w:val="20"/>
          <w:szCs w:val="20"/>
        </w:rPr>
        <w:t xml:space="preserve"> </w:t>
      </w:r>
    </w:p>
    <w:p w14:paraId="05591D29" w14:textId="77777777" w:rsidR="001C6ECC" w:rsidRDefault="001C6ECC" w:rsidP="00541799">
      <w:pPr>
        <w:pStyle w:val="Default"/>
        <w:rPr>
          <w:rStyle w:val="normaltextrun"/>
          <w:sz w:val="20"/>
          <w:szCs w:val="20"/>
        </w:rPr>
      </w:pPr>
    </w:p>
    <w:p w14:paraId="0B645057" w14:textId="07844BF1" w:rsidR="00370063" w:rsidRDefault="00184132" w:rsidP="00541799">
      <w:pPr>
        <w:pStyle w:val="Default"/>
        <w:rPr>
          <w:rStyle w:val="normaltextrun"/>
          <w:sz w:val="20"/>
          <w:szCs w:val="20"/>
        </w:rPr>
      </w:pPr>
      <w:r>
        <w:rPr>
          <w:rStyle w:val="normaltextrun"/>
          <w:rFonts w:eastAsia="Times New Roman"/>
          <w:sz w:val="20"/>
          <w:szCs w:val="20"/>
          <w:bdr w:val="none" w:sz="0" w:space="0" w:color="auto"/>
        </w:rPr>
        <w:t>This season</w:t>
      </w:r>
      <w:r w:rsidR="006B156C">
        <w:rPr>
          <w:rStyle w:val="normaltextrun"/>
          <w:rFonts w:eastAsia="Times New Roman"/>
          <w:sz w:val="20"/>
          <w:szCs w:val="20"/>
          <w:bdr w:val="none" w:sz="0" w:space="0" w:color="auto"/>
        </w:rPr>
        <w:t xml:space="preserve"> also marks a series of international </w:t>
      </w:r>
      <w:r w:rsidR="00273334" w:rsidRPr="00341482">
        <w:rPr>
          <w:rStyle w:val="normaltextrun"/>
          <w:rFonts w:eastAsia="Times New Roman"/>
          <w:sz w:val="20"/>
          <w:szCs w:val="20"/>
          <w:bdr w:val="none" w:sz="0" w:space="0" w:color="auto"/>
        </w:rPr>
        <w:t xml:space="preserve">returns to </w:t>
      </w:r>
      <w:r w:rsidR="00273334">
        <w:rPr>
          <w:rStyle w:val="normaltextrun"/>
          <w:rFonts w:eastAsia="Times New Roman"/>
          <w:sz w:val="20"/>
          <w:szCs w:val="20"/>
          <w:bdr w:val="none" w:sz="0" w:space="0" w:color="auto"/>
        </w:rPr>
        <w:t>the Cleveland, New World, Utah and North Carolina Symphony Orchestras, as well as  Konzerthausorchester</w:t>
      </w:r>
      <w:r w:rsidR="00750908">
        <w:rPr>
          <w:rStyle w:val="normaltextrun"/>
          <w:rFonts w:eastAsia="Times New Roman"/>
          <w:sz w:val="20"/>
          <w:szCs w:val="20"/>
          <w:bdr w:val="none" w:sz="0" w:space="0" w:color="auto"/>
        </w:rPr>
        <w:t xml:space="preserve"> Berlin</w:t>
      </w:r>
      <w:r w:rsidR="00273334">
        <w:rPr>
          <w:rStyle w:val="normaltextrun"/>
          <w:rFonts w:eastAsia="Times New Roman"/>
          <w:sz w:val="20"/>
          <w:szCs w:val="20"/>
          <w:bdr w:val="none" w:sz="0" w:space="0" w:color="auto"/>
        </w:rPr>
        <w:t xml:space="preserve">, Orchestre National d’Île-de-France and Opéra Orchestre </w:t>
      </w:r>
      <w:r w:rsidR="001A306A">
        <w:rPr>
          <w:rStyle w:val="normaltextrun"/>
          <w:rFonts w:eastAsia="Times New Roman"/>
          <w:sz w:val="20"/>
          <w:szCs w:val="20"/>
          <w:bdr w:val="none" w:sz="0" w:space="0" w:color="auto"/>
        </w:rPr>
        <w:t>N</w:t>
      </w:r>
      <w:r w:rsidR="00273334">
        <w:rPr>
          <w:rStyle w:val="normaltextrun"/>
          <w:rFonts w:eastAsia="Times New Roman"/>
          <w:sz w:val="20"/>
          <w:szCs w:val="20"/>
          <w:bdr w:val="none" w:sz="0" w:space="0" w:color="auto"/>
        </w:rPr>
        <w:t xml:space="preserve">ational de Montpellier. </w:t>
      </w:r>
      <w:r w:rsidR="006B255A">
        <w:rPr>
          <w:rStyle w:val="normaltextrun"/>
          <w:sz w:val="20"/>
          <w:szCs w:val="20"/>
        </w:rPr>
        <w:t xml:space="preserve">Alongside these </w:t>
      </w:r>
      <w:r w:rsidR="003B0117">
        <w:rPr>
          <w:rStyle w:val="normaltextrun"/>
          <w:sz w:val="20"/>
          <w:szCs w:val="20"/>
        </w:rPr>
        <w:t>she will</w:t>
      </w:r>
      <w:r w:rsidR="00273334">
        <w:rPr>
          <w:rStyle w:val="normaltextrun"/>
          <w:sz w:val="20"/>
          <w:szCs w:val="20"/>
        </w:rPr>
        <w:t xml:space="preserve"> debut with Royal Philharmonic Orchestra, the Hall</w:t>
      </w:r>
      <w:r w:rsidR="00750908">
        <w:rPr>
          <w:rStyle w:val="normaltextrun"/>
          <w:sz w:val="20"/>
          <w:szCs w:val="20"/>
        </w:rPr>
        <w:t>é</w:t>
      </w:r>
      <w:r w:rsidR="00273334">
        <w:rPr>
          <w:rStyle w:val="normaltextrun"/>
          <w:sz w:val="20"/>
          <w:szCs w:val="20"/>
        </w:rPr>
        <w:t xml:space="preserve">, Royal Northern Sinfonia and MDR </w:t>
      </w:r>
      <w:r w:rsidR="00750908" w:rsidRPr="00750908">
        <w:rPr>
          <w:sz w:val="20"/>
          <w:szCs w:val="20"/>
          <w:lang w:val="en-US"/>
        </w:rPr>
        <w:t xml:space="preserve">Sinfonieorchester </w:t>
      </w:r>
      <w:r w:rsidR="00273334">
        <w:rPr>
          <w:rStyle w:val="normaltextrun"/>
          <w:sz w:val="20"/>
          <w:szCs w:val="20"/>
        </w:rPr>
        <w:t xml:space="preserve">Leipzig. From 2021 to 2023 she was the </w:t>
      </w:r>
      <w:r w:rsidR="00750908">
        <w:rPr>
          <w:rStyle w:val="normaltextrun"/>
          <w:sz w:val="20"/>
          <w:szCs w:val="20"/>
        </w:rPr>
        <w:t>A</w:t>
      </w:r>
      <w:r w:rsidR="00273334">
        <w:rPr>
          <w:rStyle w:val="normaltextrun"/>
          <w:sz w:val="20"/>
          <w:szCs w:val="20"/>
        </w:rPr>
        <w:t xml:space="preserve">ssistant </w:t>
      </w:r>
      <w:r w:rsidR="00750908">
        <w:rPr>
          <w:rStyle w:val="normaltextrun"/>
          <w:sz w:val="20"/>
          <w:szCs w:val="20"/>
        </w:rPr>
        <w:t>C</w:t>
      </w:r>
      <w:r w:rsidR="00273334">
        <w:rPr>
          <w:rStyle w:val="normaltextrun"/>
          <w:sz w:val="20"/>
          <w:szCs w:val="20"/>
        </w:rPr>
        <w:t>onductor</w:t>
      </w:r>
      <w:r w:rsidR="00273334" w:rsidRPr="00341482">
        <w:rPr>
          <w:rStyle w:val="normaltextrun"/>
          <w:sz w:val="20"/>
          <w:szCs w:val="20"/>
        </w:rPr>
        <w:t xml:space="preserve"> of the St Louis Symphony under Stéphane Denève</w:t>
      </w:r>
      <w:r w:rsidR="00273334">
        <w:rPr>
          <w:rStyle w:val="normaltextrun"/>
          <w:sz w:val="20"/>
          <w:szCs w:val="20"/>
        </w:rPr>
        <w:t>,</w:t>
      </w:r>
      <w:r w:rsidR="00273334" w:rsidRPr="00341482">
        <w:rPr>
          <w:rStyle w:val="normaltextrun"/>
          <w:sz w:val="20"/>
          <w:szCs w:val="20"/>
        </w:rPr>
        <w:t xml:space="preserve"> during which she enjoyed multiple subscription concerts with the orchestra</w:t>
      </w:r>
      <w:r w:rsidR="00273334">
        <w:rPr>
          <w:rStyle w:val="normaltextrun"/>
          <w:sz w:val="20"/>
          <w:szCs w:val="20"/>
        </w:rPr>
        <w:t xml:space="preserve"> and developed strong musical ties in North America. Last season saw </w:t>
      </w:r>
      <w:r w:rsidR="006B255A">
        <w:rPr>
          <w:rStyle w:val="normaltextrun"/>
          <w:sz w:val="20"/>
          <w:szCs w:val="20"/>
        </w:rPr>
        <w:t xml:space="preserve">her </w:t>
      </w:r>
      <w:r w:rsidR="00A738A4">
        <w:rPr>
          <w:rStyle w:val="normaltextrun"/>
          <w:sz w:val="20"/>
          <w:szCs w:val="20"/>
        </w:rPr>
        <w:t>debut</w:t>
      </w:r>
      <w:r w:rsidR="00273334">
        <w:rPr>
          <w:rStyle w:val="normaltextrun"/>
          <w:sz w:val="20"/>
          <w:szCs w:val="20"/>
        </w:rPr>
        <w:t xml:space="preserve"> with the National Arts Centre Ottawa, Cleveland, Detroit, Baltimore, Cincinnati and Minnesota Symphony Orchestras. She is currently the Associate Conductor of the Sun Valley Music Festival. </w:t>
      </w:r>
    </w:p>
    <w:p w14:paraId="79B1691D" w14:textId="77777777" w:rsidR="00370063" w:rsidRDefault="00370063" w:rsidP="00541799">
      <w:pPr>
        <w:pStyle w:val="Default"/>
        <w:rPr>
          <w:rStyle w:val="normaltextrun"/>
          <w:sz w:val="20"/>
          <w:szCs w:val="20"/>
        </w:rPr>
      </w:pPr>
    </w:p>
    <w:p w14:paraId="4AA32A34" w14:textId="44C26F0C" w:rsidR="005C34A1" w:rsidRPr="00184132" w:rsidRDefault="000375F0" w:rsidP="00184132">
      <w:pPr>
        <w:pStyle w:val="Default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Inspired </w:t>
      </w:r>
      <w:r w:rsidR="00EF0A95" w:rsidRPr="00341482">
        <w:rPr>
          <w:rStyle w:val="normaltextrun"/>
          <w:sz w:val="20"/>
          <w:szCs w:val="20"/>
        </w:rPr>
        <w:t xml:space="preserve">to </w:t>
      </w:r>
      <w:r w:rsidR="00883074">
        <w:rPr>
          <w:rStyle w:val="normaltextrun"/>
          <w:sz w:val="20"/>
          <w:szCs w:val="20"/>
        </w:rPr>
        <w:t>pursue</w:t>
      </w:r>
      <w:r w:rsidR="00EF0A95" w:rsidRPr="00341482">
        <w:rPr>
          <w:rStyle w:val="normaltextrun"/>
          <w:sz w:val="20"/>
          <w:szCs w:val="20"/>
        </w:rPr>
        <w:t xml:space="preserve"> conducting </w:t>
      </w:r>
      <w:r w:rsidR="003B0117">
        <w:rPr>
          <w:rStyle w:val="normaltextrun"/>
          <w:sz w:val="20"/>
          <w:szCs w:val="20"/>
        </w:rPr>
        <w:t>through</w:t>
      </w:r>
      <w:r w:rsidR="00EF0A95" w:rsidRPr="00341482">
        <w:rPr>
          <w:rStyle w:val="normaltextrun"/>
          <w:sz w:val="20"/>
          <w:szCs w:val="20"/>
        </w:rPr>
        <w:t xml:space="preserve"> her love </w:t>
      </w:r>
      <w:r w:rsidR="003B0117">
        <w:rPr>
          <w:rStyle w:val="normaltextrun"/>
          <w:sz w:val="20"/>
          <w:szCs w:val="20"/>
        </w:rPr>
        <w:t>for</w:t>
      </w:r>
      <w:r w:rsidR="00EF0A95" w:rsidRPr="00341482">
        <w:rPr>
          <w:rStyle w:val="normaltextrun"/>
          <w:sz w:val="20"/>
          <w:szCs w:val="20"/>
        </w:rPr>
        <w:t xml:space="preserve"> opera,</w:t>
      </w:r>
      <w:r w:rsidR="00541799" w:rsidRPr="00341482">
        <w:rPr>
          <w:rStyle w:val="normaltextrun"/>
          <w:sz w:val="20"/>
          <w:szCs w:val="20"/>
        </w:rPr>
        <w:t xml:space="preserve"> the Franco-British conductor </w:t>
      </w:r>
      <w:r w:rsidR="00A64C63">
        <w:rPr>
          <w:rStyle w:val="normaltextrun"/>
          <w:sz w:val="20"/>
          <w:szCs w:val="20"/>
        </w:rPr>
        <w:t xml:space="preserve">started </w:t>
      </w:r>
      <w:r>
        <w:rPr>
          <w:rStyle w:val="normaltextrun"/>
          <w:sz w:val="20"/>
          <w:szCs w:val="20"/>
        </w:rPr>
        <w:t>the</w:t>
      </w:r>
      <w:r w:rsidR="00A64C63">
        <w:rPr>
          <w:rStyle w:val="normaltextrun"/>
          <w:sz w:val="20"/>
          <w:szCs w:val="20"/>
        </w:rPr>
        <w:t xml:space="preserve"> </w:t>
      </w:r>
      <w:r w:rsidR="00EF0A95" w:rsidRPr="00341482">
        <w:rPr>
          <w:rStyle w:val="normaltextrun"/>
          <w:sz w:val="20"/>
          <w:szCs w:val="20"/>
        </w:rPr>
        <w:t xml:space="preserve">2023/24 season </w:t>
      </w:r>
      <w:r w:rsidR="00A64C63">
        <w:rPr>
          <w:rStyle w:val="normaltextrun"/>
          <w:sz w:val="20"/>
          <w:szCs w:val="20"/>
        </w:rPr>
        <w:t>at</w:t>
      </w:r>
      <w:r w:rsidR="00541799" w:rsidRPr="00341482">
        <w:rPr>
          <w:rStyle w:val="normaltextrun"/>
          <w:sz w:val="20"/>
          <w:szCs w:val="20"/>
        </w:rPr>
        <w:t xml:space="preserve"> </w:t>
      </w:r>
      <w:r w:rsidR="00A64C63">
        <w:rPr>
          <w:rStyle w:val="normaltextrun"/>
          <w:sz w:val="20"/>
          <w:szCs w:val="20"/>
        </w:rPr>
        <w:t>the</w:t>
      </w:r>
      <w:r w:rsidR="00EF0A95" w:rsidRPr="00341482">
        <w:rPr>
          <w:rStyle w:val="normaltextrun"/>
          <w:sz w:val="20"/>
          <w:szCs w:val="20"/>
        </w:rPr>
        <w:t xml:space="preserve"> </w:t>
      </w:r>
      <w:r w:rsidR="00541799" w:rsidRPr="00341482">
        <w:rPr>
          <w:rStyle w:val="normaltextrun"/>
          <w:sz w:val="20"/>
          <w:szCs w:val="20"/>
        </w:rPr>
        <w:t>Hamburg Staatsoper</w:t>
      </w:r>
      <w:r w:rsidR="00D26528" w:rsidRPr="00341482">
        <w:rPr>
          <w:rStyle w:val="normaltextrun"/>
          <w:sz w:val="20"/>
          <w:szCs w:val="20"/>
        </w:rPr>
        <w:t xml:space="preserve"> </w:t>
      </w:r>
      <w:r w:rsidR="00824EEF">
        <w:rPr>
          <w:rStyle w:val="normaltextrun"/>
          <w:sz w:val="20"/>
          <w:szCs w:val="20"/>
        </w:rPr>
        <w:t xml:space="preserve">conducting </w:t>
      </w:r>
      <w:r w:rsidR="00541799" w:rsidRPr="00341482">
        <w:rPr>
          <w:rStyle w:val="normaltextrun"/>
          <w:i/>
          <w:iCs/>
          <w:sz w:val="20"/>
          <w:szCs w:val="20"/>
        </w:rPr>
        <w:t xml:space="preserve">Die </w:t>
      </w:r>
      <w:r w:rsidR="00541799" w:rsidRPr="00341482">
        <w:rPr>
          <w:rStyle w:val="spellingerror"/>
          <w:i/>
          <w:iCs/>
          <w:sz w:val="20"/>
          <w:szCs w:val="20"/>
        </w:rPr>
        <w:t>Entführung</w:t>
      </w:r>
      <w:r w:rsidR="00541799" w:rsidRPr="00341482">
        <w:rPr>
          <w:rStyle w:val="normaltextrun"/>
          <w:i/>
          <w:iCs/>
          <w:sz w:val="20"/>
          <w:szCs w:val="20"/>
        </w:rPr>
        <w:t xml:space="preserve"> aus dem Serail </w:t>
      </w:r>
      <w:r w:rsidR="00541799" w:rsidRPr="00341482">
        <w:rPr>
          <w:rStyle w:val="normaltextrun"/>
          <w:sz w:val="20"/>
          <w:szCs w:val="20"/>
        </w:rPr>
        <w:t>and returning</w:t>
      </w:r>
      <w:r w:rsidR="00EF0A95" w:rsidRPr="00341482">
        <w:rPr>
          <w:rStyle w:val="normaltextrun"/>
          <w:sz w:val="20"/>
          <w:szCs w:val="20"/>
        </w:rPr>
        <w:t xml:space="preserve"> to Glyndebourne</w:t>
      </w:r>
      <w:r w:rsidR="00D26528" w:rsidRPr="00341482">
        <w:rPr>
          <w:rStyle w:val="normaltextrun"/>
          <w:sz w:val="20"/>
          <w:szCs w:val="20"/>
        </w:rPr>
        <w:t xml:space="preserve">’s autumn season </w:t>
      </w:r>
      <w:r w:rsidR="00EF0A95" w:rsidRPr="00341482">
        <w:rPr>
          <w:rStyle w:val="normaltextrun"/>
          <w:sz w:val="20"/>
          <w:szCs w:val="20"/>
        </w:rPr>
        <w:t xml:space="preserve">for </w:t>
      </w:r>
      <w:r w:rsidR="00EF0A95" w:rsidRPr="00341482">
        <w:rPr>
          <w:rStyle w:val="normaltextrun"/>
          <w:i/>
          <w:iCs/>
          <w:sz w:val="20"/>
          <w:szCs w:val="20"/>
        </w:rPr>
        <w:t>Don Giovanni</w:t>
      </w:r>
      <w:r w:rsidR="00541799" w:rsidRPr="00341482">
        <w:rPr>
          <w:rStyle w:val="normaltextrun"/>
          <w:i/>
          <w:iCs/>
          <w:sz w:val="20"/>
          <w:szCs w:val="20"/>
        </w:rPr>
        <w:t xml:space="preserve">. </w:t>
      </w:r>
      <w:r w:rsidR="00541799" w:rsidRPr="00341482">
        <w:rPr>
          <w:rStyle w:val="normaltextrun"/>
          <w:sz w:val="20"/>
          <w:szCs w:val="20"/>
        </w:rPr>
        <w:t xml:space="preserve">Together they mark the latest milestone in the development of a fine Mozartian, hailed by the Guardian for the </w:t>
      </w:r>
      <w:r w:rsidR="00750908">
        <w:rPr>
          <w:rStyle w:val="normaltextrun"/>
          <w:sz w:val="20"/>
          <w:szCs w:val="20"/>
        </w:rPr>
        <w:t>“</w:t>
      </w:r>
      <w:r w:rsidR="00541799" w:rsidRPr="00341482">
        <w:rPr>
          <w:rStyle w:val="normaltextrun"/>
          <w:sz w:val="20"/>
          <w:szCs w:val="20"/>
        </w:rPr>
        <w:t>lithe vitality</w:t>
      </w:r>
      <w:r w:rsidR="00750908">
        <w:rPr>
          <w:rStyle w:val="normaltextrun"/>
          <w:sz w:val="20"/>
          <w:szCs w:val="20"/>
        </w:rPr>
        <w:t>”</w:t>
      </w:r>
      <w:r w:rsidR="00541799" w:rsidRPr="00341482">
        <w:rPr>
          <w:rStyle w:val="normaltextrun"/>
          <w:sz w:val="20"/>
          <w:szCs w:val="20"/>
        </w:rPr>
        <w:t xml:space="preserve"> of her interpretation of </w:t>
      </w:r>
      <w:r w:rsidR="00541799" w:rsidRPr="00341482">
        <w:rPr>
          <w:rStyle w:val="normaltextrun"/>
          <w:i/>
          <w:iCs/>
          <w:sz w:val="20"/>
          <w:szCs w:val="20"/>
        </w:rPr>
        <w:t>Le nozze di Figaro</w:t>
      </w:r>
      <w:r w:rsidR="00541799" w:rsidRPr="00341482">
        <w:rPr>
          <w:rStyle w:val="normaltextrun"/>
          <w:sz w:val="20"/>
          <w:szCs w:val="20"/>
        </w:rPr>
        <w:t xml:space="preserve"> at Glyndebourne and on tour </w:t>
      </w:r>
      <w:r w:rsidR="005B5E46">
        <w:rPr>
          <w:rStyle w:val="normaltextrun"/>
          <w:sz w:val="20"/>
          <w:szCs w:val="20"/>
        </w:rPr>
        <w:t>in 2022</w:t>
      </w:r>
      <w:r w:rsidR="00506247" w:rsidRPr="00341482">
        <w:rPr>
          <w:rStyle w:val="normaltextrun"/>
          <w:sz w:val="20"/>
          <w:szCs w:val="20"/>
        </w:rPr>
        <w:t xml:space="preserve">. </w:t>
      </w:r>
      <w:r w:rsidR="00824EEF">
        <w:rPr>
          <w:rStyle w:val="normaltextrun"/>
          <w:sz w:val="20"/>
          <w:szCs w:val="20"/>
        </w:rPr>
        <w:t>A passionate advocate for contemporary opera, last season also marked</w:t>
      </w:r>
      <w:r w:rsidR="00717256">
        <w:rPr>
          <w:rStyle w:val="normaltextrun"/>
          <w:sz w:val="20"/>
          <w:szCs w:val="20"/>
        </w:rPr>
        <w:t xml:space="preserve"> her </w:t>
      </w:r>
      <w:r w:rsidR="00541799" w:rsidRPr="00341482">
        <w:rPr>
          <w:rStyle w:val="normaltextrun"/>
          <w:sz w:val="20"/>
          <w:szCs w:val="20"/>
        </w:rPr>
        <w:t xml:space="preserve">debut </w:t>
      </w:r>
      <w:r w:rsidR="002B7561">
        <w:rPr>
          <w:rStyle w:val="normaltextrun"/>
          <w:sz w:val="20"/>
          <w:szCs w:val="20"/>
        </w:rPr>
        <w:t>at the</w:t>
      </w:r>
      <w:r w:rsidR="00541799" w:rsidRPr="00341482">
        <w:rPr>
          <w:rStyle w:val="normaltextrun"/>
          <w:i/>
          <w:iCs/>
          <w:sz w:val="20"/>
          <w:szCs w:val="20"/>
        </w:rPr>
        <w:t xml:space="preserve"> </w:t>
      </w:r>
      <w:r w:rsidR="00EF0A95" w:rsidRPr="00341482">
        <w:rPr>
          <w:rStyle w:val="normaltextrun"/>
          <w:sz w:val="20"/>
          <w:szCs w:val="20"/>
        </w:rPr>
        <w:t xml:space="preserve">Detroit Opera </w:t>
      </w:r>
      <w:r w:rsidR="002B7561">
        <w:rPr>
          <w:rStyle w:val="normaltextrun"/>
          <w:sz w:val="20"/>
          <w:szCs w:val="20"/>
        </w:rPr>
        <w:t>with</w:t>
      </w:r>
      <w:r w:rsidR="00EF0A95" w:rsidRPr="00341482">
        <w:rPr>
          <w:rStyle w:val="normaltextrun"/>
          <w:sz w:val="20"/>
          <w:szCs w:val="20"/>
        </w:rPr>
        <w:t xml:space="preserve"> Missy Mazzoli</w:t>
      </w:r>
      <w:r w:rsidR="007D4EF9">
        <w:rPr>
          <w:rStyle w:val="normaltextrun"/>
          <w:sz w:val="20"/>
          <w:szCs w:val="20"/>
        </w:rPr>
        <w:t>’</w:t>
      </w:r>
      <w:r w:rsidR="00EF0A95" w:rsidRPr="00341482">
        <w:rPr>
          <w:rStyle w:val="normaltextrun"/>
          <w:sz w:val="20"/>
          <w:szCs w:val="20"/>
        </w:rPr>
        <w:t xml:space="preserve">s </w:t>
      </w:r>
      <w:r w:rsidR="00EF0A95" w:rsidRPr="00341482">
        <w:rPr>
          <w:rStyle w:val="normaltextrun"/>
          <w:i/>
          <w:iCs/>
          <w:sz w:val="20"/>
          <w:szCs w:val="20"/>
        </w:rPr>
        <w:t>Breaking the Waves</w:t>
      </w:r>
      <w:r w:rsidR="00717256">
        <w:rPr>
          <w:rStyle w:val="normaltextrun"/>
          <w:sz w:val="20"/>
          <w:szCs w:val="20"/>
        </w:rPr>
        <w:t xml:space="preserve"> and the world premiere </w:t>
      </w:r>
      <w:r w:rsidR="005D44B7">
        <w:rPr>
          <w:rStyle w:val="normaltextrun"/>
          <w:sz w:val="20"/>
          <w:szCs w:val="20"/>
        </w:rPr>
        <w:t>of</w:t>
      </w:r>
      <w:r w:rsidR="00717256">
        <w:rPr>
          <w:rStyle w:val="normaltextrun"/>
          <w:sz w:val="20"/>
          <w:szCs w:val="20"/>
        </w:rPr>
        <w:t xml:space="preserve"> Simon Voseček’s </w:t>
      </w:r>
      <w:r w:rsidR="00717256">
        <w:rPr>
          <w:rStyle w:val="normaltextrun"/>
          <w:i/>
          <w:iCs/>
          <w:sz w:val="20"/>
          <w:szCs w:val="20"/>
        </w:rPr>
        <w:t>Ogres</w:t>
      </w:r>
      <w:r w:rsidR="005D44B7">
        <w:rPr>
          <w:rStyle w:val="normaltextrun"/>
          <w:i/>
          <w:iCs/>
          <w:sz w:val="20"/>
          <w:szCs w:val="20"/>
        </w:rPr>
        <w:t xml:space="preserve"> </w:t>
      </w:r>
      <w:r w:rsidR="005D44B7">
        <w:rPr>
          <w:rStyle w:val="normaltextrun"/>
          <w:sz w:val="20"/>
          <w:szCs w:val="20"/>
        </w:rPr>
        <w:t>at the</w:t>
      </w:r>
      <w:r w:rsidR="00883074">
        <w:rPr>
          <w:rStyle w:val="normaltextrun"/>
          <w:sz w:val="20"/>
          <w:szCs w:val="20"/>
        </w:rPr>
        <w:t xml:space="preserve"> Prague State Opera.</w:t>
      </w:r>
    </w:p>
    <w:p w14:paraId="4B8777E3" w14:textId="14E5699D" w:rsidR="00D26528" w:rsidRPr="00341482" w:rsidRDefault="00D26528" w:rsidP="00D2652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027A0AE" w14:textId="1842FBF6" w:rsidR="005C34A1" w:rsidRPr="00341482" w:rsidRDefault="00D85BEE" w:rsidP="005C34A1">
      <w:pPr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</w:pP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Childress </w:t>
      </w:r>
      <w:r w:rsidR="00007D33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en</w:t>
      </w:r>
      <w:r w:rsidR="001A279D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joys </w:t>
      </w:r>
      <w:r w:rsidR="004762AD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a close relationship with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  <w:r w:rsidR="00341482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the French cultural scene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following her second-prize win at the</w:t>
      </w:r>
      <w:r w:rsidR="00D26528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2020 </w:t>
      </w:r>
      <w:r w:rsidR="005C34A1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inaugural conducting competition, La Maestra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. S</w:t>
      </w:r>
      <w:r w:rsidR="005C34A1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ince then</w:t>
      </w:r>
      <w:r w:rsidR="003E2ABB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, she has</w:t>
      </w:r>
      <w:r w:rsidR="005C34A1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conducted Orchestre de Paris, Paris Mozart Orchestra</w:t>
      </w:r>
      <w:r w:rsidR="00C414ED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and </w:t>
      </w:r>
      <w:r w:rsidR="005C34A1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Orchestre de Chambre de Paris</w:t>
      </w:r>
      <w:r w:rsidR="00C414ED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. 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In September 2023, following her involvement as one of the first conducting fellows of </w:t>
      </w:r>
      <w:r w:rsidR="003E2ABB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l’Académie de l’Opéra </w:t>
      </w:r>
      <w:r w:rsidR="00931F01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national </w:t>
      </w:r>
      <w:r w:rsidR="003E2ABB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de Paris, she </w:t>
      </w:r>
      <w:r w:rsidR="009428AB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made</w:t>
      </w:r>
      <w:r w:rsidR="001557AD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her debut at the Palais Garnier with</w:t>
      </w:r>
      <w:r w:rsidR="003E2ABB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l’Orchestre </w:t>
      </w:r>
      <w:r w:rsidR="001557AD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Pasdeloup</w:t>
      </w:r>
      <w:r w:rsidR="003E2ABB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  <w:r w:rsidR="001557AD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for </w:t>
      </w:r>
      <w:r w:rsidR="009428AB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the </w:t>
      </w:r>
      <w:r w:rsidR="006E0247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ballet company’s</w:t>
      </w:r>
      <w:r w:rsidR="00AC1B3C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  <w:r w:rsidR="003E2ABB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opening gala.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</w:p>
    <w:p w14:paraId="27A23022" w14:textId="77777777" w:rsidR="00C414ED" w:rsidRPr="00341482" w:rsidRDefault="00C414ED" w:rsidP="005C34A1">
      <w:pPr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</w:pPr>
    </w:p>
    <w:p w14:paraId="7B43A4D8" w14:textId="19606938" w:rsidR="00D92F1A" w:rsidRPr="00341482" w:rsidRDefault="005C34A1">
      <w:pPr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</w:pP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A passionate advocate </w:t>
      </w:r>
      <w:r w:rsidR="00797EC3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for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amplifying the role of music within today’s world</w:t>
      </w:r>
      <w:r w:rsid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,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Childress </w:t>
      </w:r>
      <w:r w:rsid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previously undertook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  <w:r w:rsidR="00D26528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a</w:t>
      </w:r>
      <w:r w:rsidR="006E0247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residency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at the Villa Albertine, </w:t>
      </w:r>
      <w:r w:rsidR="006E0247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a network for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arts and ideas spanning France and the United States. </w:t>
      </w:r>
      <w:r w:rsidR="00C414ED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She 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is also a </w:t>
      </w:r>
      <w:r w:rsidR="00D26528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member</w:t>
      </w:r>
      <w:r w:rsidR="00C414ED"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of the Franco-British Young Leaders’ Program, a scheme created by the Franco-British Council to further cooperation across both sides of the Channel. Stephanie</w:t>
      </w:r>
      <w:r w:rsidR="00584050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is a relentless</w:t>
      </w:r>
      <w:r w:rsidRPr="00341482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  <w:r w:rsidR="00584050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supporter </w:t>
      </w:r>
      <w:r w:rsidR="001B5319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of youth music programs </w:t>
      </w:r>
      <w:r w:rsidR="00584050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and </w:t>
      </w:r>
      <w:r w:rsidR="00FA47B9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is passionate about conducting, </w:t>
      </w:r>
      <w:r w:rsidR="0086382A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coaching,</w:t>
      </w:r>
      <w:r w:rsidR="00FA47B9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and mentoring </w:t>
      </w:r>
      <w:r w:rsidR="0086382A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young musicians. </w:t>
      </w:r>
      <w:r w:rsidR="007B40CA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She </w:t>
      </w:r>
      <w:r w:rsidR="004E30D7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is currently the artistic </w:t>
      </w:r>
      <w:r w:rsidR="007B40CA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director of the </w:t>
      </w:r>
      <w:r w:rsidR="00206FA4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Sun Valley Music Festival </w:t>
      </w:r>
      <w:r w:rsidR="00716334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Institute and</w:t>
      </w:r>
      <w:r w:rsidR="00642E34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  <w:r w:rsidR="00716334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>returns to the</w:t>
      </w:r>
      <w:r w:rsidR="00642E34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Sarasota Music Festival</w:t>
      </w:r>
      <w:r w:rsidR="003B0117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in June 2025.</w:t>
      </w:r>
      <w:r w:rsidR="00642E34">
        <w:rPr>
          <w:rStyle w:val="normaltextrun"/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  <w:t xml:space="preserve"> </w:t>
      </w:r>
    </w:p>
    <w:sectPr w:rsidR="00D92F1A" w:rsidRPr="00341482">
      <w:headerReference w:type="default" r:id="rId10"/>
      <w:footerReference w:type="default" r:id="rId11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AF047" w14:textId="77777777" w:rsidR="000A60CB" w:rsidRDefault="000A60CB">
      <w:r>
        <w:separator/>
      </w:r>
    </w:p>
  </w:endnote>
  <w:endnote w:type="continuationSeparator" w:id="0">
    <w:p w14:paraId="0B2FBFB2" w14:textId="77777777" w:rsidR="000A60CB" w:rsidRDefault="000A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5414" w14:textId="4539588A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3959F3">
      <w:rPr>
        <w:rFonts w:ascii="Arial" w:hAnsi="Arial"/>
        <w:sz w:val="20"/>
        <w:szCs w:val="20"/>
      </w:rPr>
      <w:t>3</w:t>
    </w:r>
    <w:r w:rsidR="00AA369D">
      <w:rPr>
        <w:rFonts w:ascii="Arial" w:hAnsi="Arial"/>
        <w:sz w:val="20"/>
        <w:szCs w:val="20"/>
      </w:rPr>
      <w:t>/2</w:t>
    </w:r>
    <w:r w:rsidR="003959F3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9A40E" w14:textId="77777777" w:rsidR="000A60CB" w:rsidRDefault="000A60CB">
      <w:r>
        <w:separator/>
      </w:r>
    </w:p>
  </w:footnote>
  <w:footnote w:type="continuationSeparator" w:id="0">
    <w:p w14:paraId="6F705062" w14:textId="77777777" w:rsidR="000A60CB" w:rsidRDefault="000A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02730"/>
    <w:rsid w:val="00007D33"/>
    <w:rsid w:val="000375F0"/>
    <w:rsid w:val="000401F1"/>
    <w:rsid w:val="000727BA"/>
    <w:rsid w:val="00086CF0"/>
    <w:rsid w:val="00096588"/>
    <w:rsid w:val="000A60CB"/>
    <w:rsid w:val="001328EB"/>
    <w:rsid w:val="00142331"/>
    <w:rsid w:val="00142C19"/>
    <w:rsid w:val="001557AD"/>
    <w:rsid w:val="00165D90"/>
    <w:rsid w:val="00184132"/>
    <w:rsid w:val="00195DB5"/>
    <w:rsid w:val="001A279D"/>
    <w:rsid w:val="001A306A"/>
    <w:rsid w:val="001B23CD"/>
    <w:rsid w:val="001B5319"/>
    <w:rsid w:val="001C65AB"/>
    <w:rsid w:val="001C6ECC"/>
    <w:rsid w:val="00206FA4"/>
    <w:rsid w:val="00265EAF"/>
    <w:rsid w:val="00273334"/>
    <w:rsid w:val="002B1F70"/>
    <w:rsid w:val="002B7561"/>
    <w:rsid w:val="002E0DAD"/>
    <w:rsid w:val="00341482"/>
    <w:rsid w:val="00365598"/>
    <w:rsid w:val="00370063"/>
    <w:rsid w:val="003959F3"/>
    <w:rsid w:val="0039715E"/>
    <w:rsid w:val="003B0117"/>
    <w:rsid w:val="003E2ABB"/>
    <w:rsid w:val="004526F1"/>
    <w:rsid w:val="004762AD"/>
    <w:rsid w:val="004B7172"/>
    <w:rsid w:val="004C6B6E"/>
    <w:rsid w:val="004E30D7"/>
    <w:rsid w:val="00506247"/>
    <w:rsid w:val="00541799"/>
    <w:rsid w:val="005652A6"/>
    <w:rsid w:val="00584050"/>
    <w:rsid w:val="005A2268"/>
    <w:rsid w:val="005B5E46"/>
    <w:rsid w:val="005C2D20"/>
    <w:rsid w:val="005C34A1"/>
    <w:rsid w:val="005C5A8F"/>
    <w:rsid w:val="005D44B7"/>
    <w:rsid w:val="005E1AE8"/>
    <w:rsid w:val="00615F81"/>
    <w:rsid w:val="00620F18"/>
    <w:rsid w:val="00633A71"/>
    <w:rsid w:val="00642E34"/>
    <w:rsid w:val="006A6466"/>
    <w:rsid w:val="006B156C"/>
    <w:rsid w:val="006B255A"/>
    <w:rsid w:val="006E0247"/>
    <w:rsid w:val="006E5B18"/>
    <w:rsid w:val="00716334"/>
    <w:rsid w:val="00717256"/>
    <w:rsid w:val="00750908"/>
    <w:rsid w:val="00797EC3"/>
    <w:rsid w:val="007B40CA"/>
    <w:rsid w:val="007C09CF"/>
    <w:rsid w:val="007D4EF9"/>
    <w:rsid w:val="007F142A"/>
    <w:rsid w:val="00824EEF"/>
    <w:rsid w:val="0086382A"/>
    <w:rsid w:val="00883074"/>
    <w:rsid w:val="008F6AAE"/>
    <w:rsid w:val="00931F01"/>
    <w:rsid w:val="009428AB"/>
    <w:rsid w:val="009430CC"/>
    <w:rsid w:val="009D09AE"/>
    <w:rsid w:val="00A64C63"/>
    <w:rsid w:val="00A65A75"/>
    <w:rsid w:val="00A70E90"/>
    <w:rsid w:val="00A738A4"/>
    <w:rsid w:val="00A812C8"/>
    <w:rsid w:val="00AA369D"/>
    <w:rsid w:val="00AC1B3C"/>
    <w:rsid w:val="00AD0F3E"/>
    <w:rsid w:val="00AE433D"/>
    <w:rsid w:val="00B216A8"/>
    <w:rsid w:val="00B27C9D"/>
    <w:rsid w:val="00B41FC1"/>
    <w:rsid w:val="00BD722C"/>
    <w:rsid w:val="00BE4DC9"/>
    <w:rsid w:val="00C05418"/>
    <w:rsid w:val="00C246C2"/>
    <w:rsid w:val="00C414ED"/>
    <w:rsid w:val="00C84F3B"/>
    <w:rsid w:val="00C96196"/>
    <w:rsid w:val="00CE77C7"/>
    <w:rsid w:val="00CF7920"/>
    <w:rsid w:val="00D02D1E"/>
    <w:rsid w:val="00D05CA3"/>
    <w:rsid w:val="00D26528"/>
    <w:rsid w:val="00D33557"/>
    <w:rsid w:val="00D428DE"/>
    <w:rsid w:val="00D637CC"/>
    <w:rsid w:val="00D67EF1"/>
    <w:rsid w:val="00D81859"/>
    <w:rsid w:val="00D85BEE"/>
    <w:rsid w:val="00D92F1A"/>
    <w:rsid w:val="00DA6AB9"/>
    <w:rsid w:val="00E26430"/>
    <w:rsid w:val="00E45BD3"/>
    <w:rsid w:val="00E609F1"/>
    <w:rsid w:val="00EA587D"/>
    <w:rsid w:val="00EF0A95"/>
    <w:rsid w:val="00F14E7D"/>
    <w:rsid w:val="00F87013"/>
    <w:rsid w:val="00FA35E8"/>
    <w:rsid w:val="00FA47B9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bdr w:val="none" w:sz="0" w:space="0" w:color="auto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C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5C3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</w:rPr>
  </w:style>
  <w:style w:type="character" w:customStyle="1" w:styleId="TitleChar1">
    <w:name w:val="Title Char1"/>
    <w:basedOn w:val="DefaultParagraphFont"/>
    <w:uiPriority w:val="10"/>
    <w:rsid w:val="005C34A1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34A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A1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en-US"/>
    </w:rPr>
  </w:style>
  <w:style w:type="paragraph" w:customStyle="1" w:styleId="paragraph">
    <w:name w:val="paragraph"/>
    <w:basedOn w:val="Normal"/>
    <w:rsid w:val="00EF0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customStyle="1" w:styleId="normaltextrun">
    <w:name w:val="normaltextrun"/>
    <w:basedOn w:val="DefaultParagraphFont"/>
    <w:rsid w:val="00EF0A95"/>
  </w:style>
  <w:style w:type="character" w:customStyle="1" w:styleId="eop">
    <w:name w:val="eop"/>
    <w:basedOn w:val="DefaultParagraphFont"/>
    <w:rsid w:val="00EF0A95"/>
  </w:style>
  <w:style w:type="character" w:customStyle="1" w:styleId="spellingerror">
    <w:name w:val="spellingerror"/>
    <w:basedOn w:val="DefaultParagraphFont"/>
    <w:rsid w:val="00EF0A95"/>
  </w:style>
  <w:style w:type="character" w:customStyle="1" w:styleId="contextualspellingandgrammarerror">
    <w:name w:val="contextualspellingandgrammarerror"/>
    <w:basedOn w:val="DefaultParagraphFont"/>
    <w:rsid w:val="00EF0A95"/>
  </w:style>
  <w:style w:type="paragraph" w:customStyle="1" w:styleId="Default">
    <w:name w:val="Default"/>
    <w:rsid w:val="005417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50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4" ma:contentTypeDescription="Create a new document." ma:contentTypeScope="" ma:versionID="9dfcee0bb64d961de098482e4376bc77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62338f8dd6638f940409b74656ec0914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31529-B2BF-AD4F-8BAA-F55DA34A8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EFAD7-2F30-412B-B1F8-3A5AC263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498</Words>
  <Characters>2851</Characters>
  <Application>Microsoft Office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Thorneycroft</dc:creator>
  <cp:lastModifiedBy>Lucie Rivet</cp:lastModifiedBy>
  <cp:revision>5</cp:revision>
  <dcterms:created xsi:type="dcterms:W3CDTF">2024-09-12T22:05:00Z</dcterms:created>
  <dcterms:modified xsi:type="dcterms:W3CDTF">2024-09-17T13:45:00Z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GrammarlyDocumentId">
    <vt:lpwstr>29ff3d5edcfbe9019ea75e6a28c0462392fe60a3c38be78ef0733e5ae859fed6</vt:lpwstr>
  </property>
</Properties>
</file>