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2144" w14:textId="77777777" w:rsidR="00E57F95" w:rsidRDefault="00F22C7D">
      <w:r>
        <w:rPr>
          <w:noProof/>
        </w:rPr>
        <w:drawing>
          <wp:anchor distT="57150" distB="57150" distL="57150" distR="57150" simplePos="0" relativeHeight="251659264" behindDoc="0" locked="0" layoutInCell="1" allowOverlap="1" wp14:anchorId="08AC4A77" wp14:editId="54B15E44">
            <wp:simplePos x="0" y="0"/>
            <wp:positionH relativeFrom="page">
              <wp:posOffset>2619373</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7"/>
                    <a:stretch>
                      <a:fillRect/>
                    </a:stretch>
                  </pic:blipFill>
                  <pic:spPr>
                    <a:xfrm>
                      <a:off x="0" y="0"/>
                      <a:ext cx="1756412" cy="657225"/>
                    </a:xfrm>
                    <a:prstGeom prst="rect">
                      <a:avLst/>
                    </a:prstGeom>
                    <a:ln w="12700" cap="flat">
                      <a:noFill/>
                      <a:miter lim="400000"/>
                    </a:ln>
                    <a:effectLst/>
                  </pic:spPr>
                </pic:pic>
              </a:graphicData>
            </a:graphic>
          </wp:anchor>
        </w:drawing>
      </w:r>
    </w:p>
    <w:p w14:paraId="2970FCAE" w14:textId="77777777" w:rsidR="00E57F95" w:rsidRDefault="00E57F95"/>
    <w:p w14:paraId="6E9A63EB" w14:textId="77777777" w:rsidR="00E57F95" w:rsidRDefault="00E57F95">
      <w:pPr>
        <w:rPr>
          <w:sz w:val="52"/>
          <w:szCs w:val="52"/>
        </w:rPr>
      </w:pPr>
    </w:p>
    <w:p w14:paraId="4EE88C7D" w14:textId="77777777" w:rsidR="009B4551" w:rsidRPr="003B755E" w:rsidRDefault="00F22C7D">
      <w:pPr>
        <w:pStyle w:val="Body"/>
        <w:spacing w:before="0"/>
        <w:rPr>
          <w:rFonts w:ascii="Arial" w:hAnsi="Arial"/>
          <w:sz w:val="34"/>
          <w:szCs w:val="34"/>
          <w:u w:color="000000"/>
          <w14:textOutline w14:w="12700" w14:cap="flat" w14:cmpd="sng" w14:algn="ctr">
            <w14:noFill/>
            <w14:prstDash w14:val="solid"/>
            <w14:miter w14:lim="400000"/>
          </w14:textOutline>
        </w:rPr>
      </w:pPr>
      <w:bookmarkStart w:id="0" w:name="_Hlk80091896"/>
      <w:r>
        <w:rPr>
          <w:rFonts w:ascii="Arial" w:hAnsi="Arial"/>
          <w:sz w:val="40"/>
          <w:szCs w:val="40"/>
          <w:u w:color="000000"/>
          <w14:textOutline w14:w="12700" w14:cap="flat" w14:cmpd="sng" w14:algn="ctr">
            <w14:noFill/>
            <w14:prstDash w14:val="solid"/>
            <w14:miter w14:lim="400000"/>
          </w14:textOutline>
        </w:rPr>
        <w:t>Alexei Volodin</w:t>
      </w:r>
      <w:r>
        <w:rPr>
          <w:rFonts w:ascii="Arial Unicode MS" w:eastAsia="Arial Unicode MS" w:hAnsi="Arial Unicode MS" w:cs="Arial Unicode MS"/>
          <w:u w:color="000000"/>
          <w14:textOutline w14:w="12700" w14:cap="flat" w14:cmpd="sng" w14:algn="ctr">
            <w14:noFill/>
            <w14:prstDash w14:val="solid"/>
            <w14:miter w14:lim="400000"/>
          </w14:textOutline>
        </w:rPr>
        <w:br/>
      </w:r>
    </w:p>
    <w:p w14:paraId="33F81DDE" w14:textId="589B0A57" w:rsidR="00E57F95" w:rsidRDefault="00F22C7D">
      <w:pPr>
        <w:pStyle w:val="Body"/>
        <w:spacing w:before="0"/>
        <w:rPr>
          <w:rFonts w:ascii="Arial" w:eastAsia="Arial" w:hAnsi="Arial" w:cs="Arial"/>
          <w:u w:color="000000"/>
          <w14:textOutline w14:w="12700" w14:cap="flat" w14:cmpd="sng" w14:algn="ctr">
            <w14:noFill/>
            <w14:prstDash w14:val="solid"/>
            <w14:miter w14:lim="400000"/>
          </w14:textOutline>
        </w:rPr>
      </w:pPr>
      <w:r w:rsidRPr="003B755E">
        <w:rPr>
          <w:rFonts w:ascii="Arial" w:hAnsi="Arial"/>
          <w:sz w:val="34"/>
          <w:szCs w:val="34"/>
          <w:u w:color="000000"/>
          <w14:textOutline w14:w="12700" w14:cap="flat" w14:cmpd="sng" w14:algn="ctr">
            <w14:noFill/>
            <w14:prstDash w14:val="solid"/>
            <w14:miter w14:lim="400000"/>
          </w14:textOutline>
        </w:rPr>
        <w:t xml:space="preserve">Piano </w:t>
      </w:r>
    </w:p>
    <w:p w14:paraId="509E8BEA" w14:textId="77777777" w:rsidR="00E57F95" w:rsidRDefault="00E57F95">
      <w:pPr>
        <w:pStyle w:val="Body"/>
        <w:spacing w:before="0"/>
        <w:ind w:right="26"/>
        <w:rPr>
          <w:rFonts w:ascii="Arial" w:eastAsia="Arial" w:hAnsi="Arial" w:cs="Arial"/>
          <w:sz w:val="20"/>
          <w:szCs w:val="20"/>
          <w:u w:color="000000"/>
          <w14:textOutline w14:w="12700" w14:cap="flat" w14:cmpd="sng" w14:algn="ctr">
            <w14:noFill/>
            <w14:prstDash w14:val="solid"/>
            <w14:miter w14:lim="400000"/>
          </w14:textOutline>
        </w:rPr>
      </w:pPr>
    </w:p>
    <w:p w14:paraId="6D6A67AC" w14:textId="77777777" w:rsidR="00E57F95" w:rsidRDefault="00F22C7D"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lang w:val="en-US"/>
          <w14:textOutline w14:w="12700" w14:cap="flat" w14:cmpd="sng" w14:algn="ctr">
            <w14:noFill/>
            <w14:prstDash w14:val="solid"/>
            <w14:miter w14:lim="400000"/>
          </w14:textOutline>
        </w:rPr>
        <w:t>Acclaimed for his highly sensitive touch and technical brilliance, Alexei Volodin is in demand by orchestras at the highest level. He possesses an extraordinarily diverse repertoire from Beethoven and Brahms through Tchaikovsky, Rachmaninov, Prokofiev and Scriabin,</w:t>
      </w:r>
      <w:r>
        <w:rPr>
          <w:rFonts w:ascii="Arial" w:hAnsi="Arial"/>
          <w:sz w:val="20"/>
          <w:szCs w:val="20"/>
          <w:u w:color="000000"/>
          <w:lang w:val="da-DK"/>
          <w14:textOutline w14:w="12700" w14:cap="flat" w14:cmpd="sng" w14:algn="ctr">
            <w14:noFill/>
            <w14:prstDash w14:val="solid"/>
            <w14:miter w14:lim="400000"/>
          </w14:textOutline>
        </w:rPr>
        <w:t xml:space="preserve"> to Shchedrin and Medtner. </w:t>
      </w:r>
    </w:p>
    <w:p w14:paraId="11785C67" w14:textId="207AADDC" w:rsidR="005716C3" w:rsidRDefault="005A0AD5" w:rsidP="00F22C7D">
      <w:pPr>
        <w:pStyle w:val="Body"/>
        <w:jc w:val="both"/>
        <w:rPr>
          <w:rFonts w:ascii="Arial" w:hAnsi="Arial"/>
          <w:sz w:val="20"/>
          <w:szCs w:val="20"/>
          <w:u w:color="000000"/>
          <w:lang w:val="en-US"/>
          <w14:textOutline w14:w="12700" w14:cap="flat" w14:cmpd="sng" w14:algn="ctr">
            <w14:noFill/>
            <w14:prstDash w14:val="solid"/>
            <w14:miter w14:lim="400000"/>
          </w14:textOutline>
        </w:rPr>
      </w:pPr>
      <w:r w:rsidRPr="005A0AD5">
        <w:rPr>
          <w:rFonts w:ascii="Arial" w:hAnsi="Arial"/>
          <w:sz w:val="20"/>
          <w:szCs w:val="20"/>
          <w:u w:color="000000"/>
          <w:lang w:val="en-US"/>
          <w14:textOutline w14:w="12700" w14:cap="flat" w14:cmpd="sng" w14:algn="ctr">
            <w14:noFill/>
            <w14:prstDash w14:val="solid"/>
            <w14:miter w14:lim="400000"/>
          </w14:textOutline>
        </w:rPr>
        <w:t>Highlights of the 202</w:t>
      </w:r>
      <w:r w:rsidR="003552A2">
        <w:rPr>
          <w:rFonts w:ascii="Arial" w:hAnsi="Arial"/>
          <w:sz w:val="20"/>
          <w:szCs w:val="20"/>
          <w:u w:color="000000"/>
          <w:lang w:val="en-US"/>
          <w14:textOutline w14:w="12700" w14:cap="flat" w14:cmpd="sng" w14:algn="ctr">
            <w14:noFill/>
            <w14:prstDash w14:val="solid"/>
            <w14:miter w14:lim="400000"/>
          </w14:textOutline>
        </w:rPr>
        <w:t>4</w:t>
      </w:r>
      <w:r w:rsidRPr="005A0AD5">
        <w:rPr>
          <w:rFonts w:ascii="Arial" w:hAnsi="Arial"/>
          <w:sz w:val="20"/>
          <w:szCs w:val="20"/>
          <w:u w:color="000000"/>
          <w:lang w:val="en-US"/>
          <w14:textOutline w14:w="12700" w14:cap="flat" w14:cmpd="sng" w14:algn="ctr">
            <w14:noFill/>
            <w14:prstDash w14:val="solid"/>
            <w14:miter w14:lim="400000"/>
          </w14:textOutline>
        </w:rPr>
        <w:t>/2</w:t>
      </w:r>
      <w:r w:rsidR="003552A2">
        <w:rPr>
          <w:rFonts w:ascii="Arial" w:hAnsi="Arial"/>
          <w:sz w:val="20"/>
          <w:szCs w:val="20"/>
          <w:u w:color="000000"/>
          <w:lang w:val="en-US"/>
          <w14:textOutline w14:w="12700" w14:cap="flat" w14:cmpd="sng" w14:algn="ctr">
            <w14:noFill/>
            <w14:prstDash w14:val="solid"/>
            <w14:miter w14:lim="400000"/>
          </w14:textOutline>
        </w:rPr>
        <w:t>5</w:t>
      </w:r>
      <w:r w:rsidRPr="005A0AD5">
        <w:rPr>
          <w:rFonts w:ascii="Arial" w:hAnsi="Arial"/>
          <w:sz w:val="20"/>
          <w:szCs w:val="20"/>
          <w:u w:color="000000"/>
          <w:lang w:val="en-US"/>
          <w14:textOutline w14:w="12700" w14:cap="flat" w14:cmpd="sng" w14:algn="ctr">
            <w14:noFill/>
            <w14:prstDash w14:val="solid"/>
            <w14:miter w14:lim="400000"/>
          </w14:textOutline>
        </w:rPr>
        <w:t xml:space="preserve"> season include </w:t>
      </w:r>
      <w:r w:rsidR="00387175">
        <w:rPr>
          <w:rFonts w:ascii="Arial" w:hAnsi="Arial"/>
          <w:sz w:val="20"/>
          <w:szCs w:val="20"/>
          <w:u w:color="000000"/>
          <w:lang w:val="en-US"/>
          <w14:textOutline w14:w="12700" w14:cap="flat" w14:cmpd="sng" w14:algn="ctr">
            <w14:noFill/>
            <w14:prstDash w14:val="solid"/>
            <w14:miter w14:lim="400000"/>
          </w14:textOutline>
        </w:rPr>
        <w:t>performances with</w:t>
      </w:r>
      <w:r w:rsidR="003552A2">
        <w:rPr>
          <w:rFonts w:ascii="Arial" w:hAnsi="Arial"/>
          <w:sz w:val="20"/>
          <w:szCs w:val="20"/>
          <w:u w:color="000000"/>
          <w:lang w:val="en-US"/>
          <w14:textOutline w14:w="12700" w14:cap="flat" w14:cmpd="sng" w14:algn="ctr">
            <w14:noFill/>
            <w14:prstDash w14:val="solid"/>
            <w14:miter w14:lim="400000"/>
          </w14:textOutline>
        </w:rPr>
        <w:t xml:space="preserve"> Orchestre de la Suisse Romande,</w:t>
      </w:r>
      <w:r w:rsidR="00A37F0C">
        <w:rPr>
          <w:rFonts w:ascii="Arial" w:hAnsi="Arial"/>
          <w:sz w:val="20"/>
          <w:szCs w:val="20"/>
          <w:u w:color="000000"/>
          <w:lang w:val="en-US"/>
          <w14:textOutline w14:w="12700" w14:cap="flat" w14:cmpd="sng" w14:algn="ctr">
            <w14:noFill/>
            <w14:prstDash w14:val="solid"/>
            <w14:miter w14:lim="400000"/>
          </w14:textOutline>
        </w:rPr>
        <w:t xml:space="preserve"> </w:t>
      </w:r>
      <w:r w:rsidR="003552A2">
        <w:rPr>
          <w:rFonts w:ascii="Arial" w:hAnsi="Arial"/>
          <w:sz w:val="20"/>
          <w:szCs w:val="20"/>
          <w:u w:color="000000"/>
          <w:lang w:val="en-US"/>
          <w14:textOutline w14:w="12700" w14:cap="flat" w14:cmpd="sng" w14:algn="ctr">
            <w14:noFill/>
            <w14:prstDash w14:val="solid"/>
            <w14:miter w14:lim="400000"/>
          </w14:textOutline>
        </w:rPr>
        <w:t xml:space="preserve">Singapore Symphony Orchestra, </w:t>
      </w:r>
      <w:r w:rsidR="00F379BF">
        <w:rPr>
          <w:rFonts w:ascii="Arial" w:hAnsi="Arial"/>
          <w:sz w:val="20"/>
          <w:szCs w:val="20"/>
          <w:u w:color="000000"/>
          <w:lang w:val="en-US"/>
          <w14:textOutline w14:w="12700" w14:cap="flat" w14:cmpd="sng" w14:algn="ctr">
            <w14:noFill/>
            <w14:prstDash w14:val="solid"/>
            <w14:miter w14:lim="400000"/>
          </w14:textOutline>
        </w:rPr>
        <w:t xml:space="preserve">Bournemouth Symphony Orchestra, Romanian Radio Orchestra, </w:t>
      </w:r>
      <w:r w:rsidR="003552A2">
        <w:rPr>
          <w:rFonts w:ascii="Arial" w:hAnsi="Arial"/>
          <w:sz w:val="20"/>
          <w:szCs w:val="20"/>
          <w:u w:color="000000"/>
          <w:lang w:val="en-US"/>
          <w14:textOutline w14:w="12700" w14:cap="flat" w14:cmpd="sng" w14:algn="ctr">
            <w14:noFill/>
            <w14:prstDash w14:val="solid"/>
            <w14:miter w14:lim="400000"/>
          </w14:textOutline>
        </w:rPr>
        <w:t>Vancouver Symphony Orchestra</w:t>
      </w:r>
      <w:r w:rsidR="005716C3">
        <w:rPr>
          <w:rFonts w:ascii="Arial" w:hAnsi="Arial"/>
          <w:sz w:val="20"/>
          <w:szCs w:val="20"/>
          <w:u w:color="000000"/>
          <w:lang w:val="en-US"/>
          <w14:textOutline w14:w="12700" w14:cap="flat" w14:cmpd="sng" w14:algn="ctr">
            <w14:noFill/>
            <w14:prstDash w14:val="solid"/>
            <w14:miter w14:lim="400000"/>
          </w14:textOutline>
        </w:rPr>
        <w:t xml:space="preserve">, Evergreen Symphony Orchestra, </w:t>
      </w:r>
      <w:r w:rsidR="00F379BF">
        <w:rPr>
          <w:rFonts w:ascii="Arial" w:hAnsi="Arial"/>
          <w:sz w:val="20"/>
          <w:szCs w:val="20"/>
          <w:u w:color="000000"/>
          <w:lang w:val="en-US"/>
          <w14:textOutline w14:w="12700" w14:cap="flat" w14:cmpd="sng" w14:algn="ctr">
            <w14:noFill/>
            <w14:prstDash w14:val="solid"/>
            <w14:miter w14:lim="400000"/>
          </w14:textOutline>
        </w:rPr>
        <w:t>Haifa Symphony Orchestra,</w:t>
      </w:r>
      <w:r w:rsidR="005716C3">
        <w:rPr>
          <w:rFonts w:ascii="Arial" w:hAnsi="Arial"/>
          <w:sz w:val="20"/>
          <w:szCs w:val="20"/>
          <w:u w:color="000000"/>
          <w:lang w:val="en-US"/>
          <w14:textOutline w14:w="12700" w14:cap="flat" w14:cmpd="sng" w14:algn="ctr">
            <w14:noFill/>
            <w14:prstDash w14:val="solid"/>
            <w14:miter w14:lim="400000"/>
          </w14:textOutline>
        </w:rPr>
        <w:t xml:space="preserve"> Orquestra de Extremadura,</w:t>
      </w:r>
      <w:r w:rsidR="005716C3" w:rsidRPr="005716C3">
        <w:rPr>
          <w:rFonts w:ascii="Arial" w:hAnsi="Arial"/>
          <w:sz w:val="20"/>
          <w:szCs w:val="20"/>
          <w:u w:color="000000"/>
          <w:lang w:val="en-US"/>
          <w14:textOutline w14:w="12700" w14:cap="flat" w14:cmpd="sng" w14:algn="ctr">
            <w14:noFill/>
            <w14:prstDash w14:val="solid"/>
            <w14:miter w14:lim="400000"/>
          </w14:textOutline>
        </w:rPr>
        <w:t xml:space="preserve"> </w:t>
      </w:r>
      <w:r w:rsidR="005716C3">
        <w:rPr>
          <w:rFonts w:ascii="Arial" w:hAnsi="Arial"/>
          <w:sz w:val="20"/>
          <w:szCs w:val="20"/>
          <w:u w:color="000000"/>
          <w:lang w:val="en-US"/>
          <w14:textOutline w14:w="12700" w14:cap="flat" w14:cmpd="sng" w14:algn="ctr">
            <w14:noFill/>
            <w14:prstDash w14:val="solid"/>
            <w14:miter w14:lim="400000"/>
          </w14:textOutline>
        </w:rPr>
        <w:t>Saarland State Orchestra in Saarbrücken, and Jerusalem Symphony Orchestra, among others.</w:t>
      </w:r>
    </w:p>
    <w:p w14:paraId="262B9ED5" w14:textId="5AC21908" w:rsidR="00E57F95" w:rsidRPr="006E4EFE" w:rsidRDefault="00E57F95" w:rsidP="00F22C7D">
      <w:pPr>
        <w:pStyle w:val="Body"/>
        <w:spacing w:before="0"/>
        <w:jc w:val="both"/>
        <w:rPr>
          <w:rFonts w:ascii="Arial" w:hAnsi="Arial"/>
          <w:sz w:val="20"/>
          <w:szCs w:val="20"/>
          <w:u w:color="000000"/>
          <w:lang w:val="en-US"/>
          <w14:textOutline w14:w="12700" w14:cap="flat" w14:cmpd="sng" w14:algn="ctr">
            <w14:noFill/>
            <w14:prstDash w14:val="solid"/>
            <w14:miter w14:lim="400000"/>
          </w14:textOutline>
        </w:rPr>
      </w:pPr>
    </w:p>
    <w:p w14:paraId="72790C0C" w14:textId="0C72CB1A" w:rsidR="00E57F95" w:rsidRDefault="00F22C7D"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lang w:val="en-US"/>
          <w14:textOutline w14:w="12700" w14:cap="flat" w14:cmpd="sng" w14:algn="ctr">
            <w14:noFill/>
            <w14:prstDash w14:val="solid"/>
            <w14:miter w14:lim="400000"/>
          </w14:textOutline>
        </w:rPr>
        <w:t xml:space="preserve">Previous seasons have included performances with </w:t>
      </w:r>
      <w:r w:rsidR="005A0AD5" w:rsidRPr="005A0AD5">
        <w:rPr>
          <w:rFonts w:ascii="Arial" w:hAnsi="Arial"/>
          <w:sz w:val="20"/>
          <w:szCs w:val="20"/>
          <w:u w:color="000000"/>
          <w:lang w:val="en-US"/>
          <w14:textOutline w14:w="12700" w14:cap="flat" w14:cmpd="sng" w14:algn="ctr">
            <w14:noFill/>
            <w14:prstDash w14:val="solid"/>
            <w14:miter w14:lim="400000"/>
          </w14:textOutline>
        </w:rPr>
        <w:t xml:space="preserve">Orchestre Symphonique de Montréal, NCPA Orchestra China, BBC Symphony Orchestra, Winnipeg Symphony, Singapore Symphony, NHK Symphony Orchestra, Orchestre de la Suisse Romande, Kyoto Symphony, Orchestre Philharmonique de Strasbourg, Antwerp Symphony Orchestra, The Mariinsky Orchestra, Philharmonia Orchestra, and St Petersburg Philharmonic. He has worked with conductors </w:t>
      </w:r>
      <w:r w:rsidR="00A93825">
        <w:rPr>
          <w:rFonts w:ascii="Arial" w:hAnsi="Arial"/>
          <w:sz w:val="20"/>
          <w:szCs w:val="20"/>
          <w:u w:color="000000"/>
          <w:lang w:val="en-US"/>
          <w14:textOutline w14:w="12700" w14:cap="flat" w14:cmpd="sng" w14:algn="ctr">
            <w14:noFill/>
            <w14:prstDash w14:val="solid"/>
            <w14:miter w14:lim="400000"/>
          </w14:textOutline>
        </w:rPr>
        <w:t>including</w:t>
      </w:r>
      <w:r w:rsidR="00F379BF">
        <w:rPr>
          <w:rFonts w:ascii="Arial" w:hAnsi="Arial"/>
          <w:sz w:val="20"/>
          <w:szCs w:val="20"/>
          <w:u w:color="000000"/>
          <w:lang w:val="en-US"/>
          <w14:textOutline w14:w="12700" w14:cap="flat" w14:cmpd="sng" w14:algn="ctr">
            <w14:noFill/>
            <w14:prstDash w14:val="solid"/>
            <w14:miter w14:lim="400000"/>
          </w14:textOutline>
        </w:rPr>
        <w:t xml:space="preserve"> Valery Gergiev,</w:t>
      </w:r>
      <w:r w:rsidR="005A0AD5" w:rsidRPr="005A0AD5">
        <w:rPr>
          <w:rFonts w:ascii="Arial" w:hAnsi="Arial"/>
          <w:sz w:val="20"/>
          <w:szCs w:val="20"/>
          <w:u w:color="000000"/>
          <w:lang w:val="en-US"/>
          <w14:textOutline w14:w="12700" w14:cap="flat" w14:cmpd="sng" w14:algn="ctr">
            <w14:noFill/>
            <w14:prstDash w14:val="solid"/>
            <w14:miter w14:lim="400000"/>
          </w14:textOutline>
        </w:rPr>
        <w:t xml:space="preserve"> Semyon Bychkov, Stanislav Kochanovsky, and Robert Trevino.</w:t>
      </w:r>
    </w:p>
    <w:p w14:paraId="28D00AD1" w14:textId="77777777" w:rsidR="00E57F95" w:rsidRDefault="00E57F95"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p>
    <w:p w14:paraId="43B9113C" w14:textId="370F9521" w:rsidR="005A0AD5" w:rsidRPr="00DB3B5A" w:rsidRDefault="003B5E20" w:rsidP="00F22C7D">
      <w:pPr>
        <w:pStyle w:val="Body"/>
        <w:spacing w:before="0"/>
        <w:jc w:val="both"/>
        <w:rPr>
          <w:rStyle w:val="normaltextrun"/>
          <w:rFonts w:ascii="Arial" w:hAnsi="Arial" w:cs="Arial"/>
          <w:color w:val="4F81BD" w:themeColor="accent1"/>
          <w:sz w:val="20"/>
          <w:szCs w:val="20"/>
          <w:shd w:val="clear" w:color="auto" w:fill="FFFFFF"/>
          <w:lang w:val="en-US"/>
        </w:rPr>
      </w:pPr>
      <w:r>
        <w:rPr>
          <w:rStyle w:val="normaltextrun"/>
          <w:rFonts w:ascii="Arial" w:hAnsi="Arial" w:cs="Arial"/>
          <w:sz w:val="20"/>
          <w:szCs w:val="20"/>
          <w:shd w:val="clear" w:color="auto" w:fill="FFFFFF"/>
          <w:lang w:val="en-US"/>
        </w:rPr>
        <w:t xml:space="preserve">Volodin regularly appears in recital in venues such as Wiener Konzerthaus, </w:t>
      </w:r>
      <w:r w:rsidR="00087CD9">
        <w:rPr>
          <w:rStyle w:val="normaltextrun"/>
          <w:rFonts w:ascii="Arial" w:hAnsi="Arial" w:cs="Arial"/>
          <w:sz w:val="20"/>
          <w:szCs w:val="20"/>
          <w:shd w:val="clear" w:color="auto" w:fill="FFFFFF"/>
          <w:lang w:val="en-US"/>
        </w:rPr>
        <w:t xml:space="preserve">Carnegie Hall, </w:t>
      </w:r>
      <w:r w:rsidR="00F379BF">
        <w:rPr>
          <w:rStyle w:val="normaltextrun"/>
          <w:rFonts w:ascii="Arial" w:hAnsi="Arial" w:cs="Arial"/>
          <w:sz w:val="20"/>
          <w:szCs w:val="20"/>
          <w:shd w:val="clear" w:color="auto" w:fill="FFFFFF"/>
          <w:lang w:val="en-US"/>
        </w:rPr>
        <w:t xml:space="preserve">Wigmore Hall, </w:t>
      </w:r>
      <w:r>
        <w:rPr>
          <w:rStyle w:val="normaltextrun"/>
          <w:rFonts w:ascii="Arial" w:hAnsi="Arial" w:cs="Arial"/>
          <w:sz w:val="20"/>
          <w:szCs w:val="20"/>
          <w:shd w:val="clear" w:color="auto" w:fill="FFFFFF"/>
          <w:lang w:val="en-US"/>
        </w:rPr>
        <w:t>Barcelona’s Palau de la Música, Mariinsky Theatre, Paris’ Philharmonie, Alte Oper Frankfrut</w:t>
      </w:r>
      <w:r w:rsidR="00F379BF">
        <w:rPr>
          <w:rStyle w:val="normaltextrun"/>
          <w:rFonts w:ascii="Arial" w:hAnsi="Arial" w:cs="Arial"/>
          <w:sz w:val="20"/>
          <w:szCs w:val="20"/>
          <w:shd w:val="clear" w:color="auto" w:fill="FFFFFF"/>
          <w:lang w:val="en-US"/>
        </w:rPr>
        <w:t>,</w:t>
      </w:r>
      <w:r>
        <w:rPr>
          <w:rStyle w:val="normaltextrun"/>
          <w:rFonts w:ascii="Arial" w:hAnsi="Arial" w:cs="Arial"/>
          <w:sz w:val="20"/>
          <w:szCs w:val="20"/>
          <w:shd w:val="clear" w:color="auto" w:fill="FFFFFF"/>
          <w:lang w:val="en-US"/>
        </w:rPr>
        <w:t xml:space="preserve"> Madrid’s Auditorio Nacional de Música</w:t>
      </w:r>
      <w:r w:rsidR="00F379BF">
        <w:rPr>
          <w:rStyle w:val="normaltextrun"/>
          <w:rFonts w:ascii="Arial" w:hAnsi="Arial" w:cs="Arial"/>
          <w:sz w:val="20"/>
          <w:szCs w:val="20"/>
          <w:shd w:val="clear" w:color="auto" w:fill="FFFFFF"/>
          <w:lang w:val="en-US"/>
        </w:rPr>
        <w:t xml:space="preserve">, </w:t>
      </w:r>
      <w:r w:rsidRPr="003B5E20">
        <w:rPr>
          <w:rStyle w:val="normaltextrun"/>
          <w:rFonts w:ascii="Arial" w:hAnsi="Arial" w:cs="Arial"/>
          <w:color w:val="auto"/>
          <w:sz w:val="20"/>
          <w:szCs w:val="20"/>
          <w:shd w:val="clear" w:color="auto" w:fill="FFFFFF"/>
          <w:lang w:val="en-US"/>
        </w:rPr>
        <w:t xml:space="preserve">Zentrum Paul Klee, </w:t>
      </w:r>
      <w:r w:rsidR="005A0AD5" w:rsidRPr="005A0AD5">
        <w:rPr>
          <w:rStyle w:val="normaltextrun"/>
          <w:rFonts w:ascii="Arial" w:hAnsi="Arial" w:cs="Arial"/>
          <w:color w:val="auto"/>
          <w:sz w:val="20"/>
          <w:szCs w:val="20"/>
          <w:shd w:val="clear" w:color="auto" w:fill="FFFFFF"/>
          <w:lang w:val="en-US"/>
        </w:rPr>
        <w:t>Muziekgebouw aan 't IJ</w:t>
      </w:r>
      <w:r w:rsidR="005A0AD5">
        <w:rPr>
          <w:rStyle w:val="normaltextrun"/>
          <w:rFonts w:ascii="Arial" w:hAnsi="Arial" w:cs="Arial"/>
          <w:color w:val="auto"/>
          <w:sz w:val="20"/>
          <w:szCs w:val="20"/>
          <w:shd w:val="clear" w:color="auto" w:fill="FFFFFF"/>
          <w:lang w:val="en-US"/>
        </w:rPr>
        <w:t>,</w:t>
      </w:r>
      <w:r w:rsidR="00F379BF">
        <w:rPr>
          <w:rStyle w:val="normaltextrun"/>
          <w:rFonts w:ascii="Arial" w:hAnsi="Arial" w:cs="Arial"/>
          <w:color w:val="auto"/>
          <w:sz w:val="20"/>
          <w:szCs w:val="20"/>
          <w:shd w:val="clear" w:color="auto" w:fill="FFFFFF"/>
          <w:lang w:val="en-US"/>
        </w:rPr>
        <w:t xml:space="preserve"> and</w:t>
      </w:r>
      <w:r w:rsidR="005A0AD5">
        <w:rPr>
          <w:rStyle w:val="normaltextrun"/>
          <w:rFonts w:ascii="Arial" w:hAnsi="Arial" w:cs="Arial"/>
          <w:color w:val="auto"/>
          <w:sz w:val="20"/>
          <w:szCs w:val="20"/>
          <w:shd w:val="clear" w:color="auto" w:fill="FFFFFF"/>
          <w:lang w:val="en-US"/>
        </w:rPr>
        <w:t xml:space="preserve"> </w:t>
      </w:r>
      <w:r w:rsidRPr="003B5E20">
        <w:rPr>
          <w:rStyle w:val="normaltextrun"/>
          <w:rFonts w:ascii="Arial" w:hAnsi="Arial" w:cs="Arial"/>
          <w:color w:val="auto"/>
          <w:sz w:val="20"/>
          <w:szCs w:val="20"/>
          <w:shd w:val="clear" w:color="auto" w:fill="FFFFFF"/>
          <w:lang w:val="en-US"/>
        </w:rPr>
        <w:t>Dresdner Musikfestspiele</w:t>
      </w:r>
      <w:r w:rsidR="00F379BF">
        <w:rPr>
          <w:rStyle w:val="normaltextrun"/>
          <w:rFonts w:ascii="Arial" w:hAnsi="Arial" w:cs="Arial"/>
          <w:color w:val="auto"/>
          <w:sz w:val="20"/>
          <w:szCs w:val="20"/>
          <w:shd w:val="clear" w:color="auto" w:fill="FFFFFF"/>
          <w:lang w:val="en-US"/>
        </w:rPr>
        <w:t>.</w:t>
      </w:r>
    </w:p>
    <w:p w14:paraId="0D6995F0" w14:textId="77777777" w:rsidR="003B5E20" w:rsidRPr="00DB3B5A" w:rsidRDefault="003B5E20" w:rsidP="00F22C7D">
      <w:pPr>
        <w:pStyle w:val="Body"/>
        <w:spacing w:before="0"/>
        <w:jc w:val="both"/>
        <w:rPr>
          <w:rFonts w:ascii="Arial" w:eastAsia="Arial" w:hAnsi="Arial" w:cs="Arial"/>
          <w:color w:val="auto"/>
          <w:sz w:val="20"/>
          <w:szCs w:val="20"/>
          <w:u w:color="000000"/>
          <w14:textOutline w14:w="12700" w14:cap="flat" w14:cmpd="sng" w14:algn="ctr">
            <w14:noFill/>
            <w14:prstDash w14:val="solid"/>
            <w14:miter w14:lim="400000"/>
          </w14:textOutline>
        </w:rPr>
      </w:pPr>
    </w:p>
    <w:p w14:paraId="2FD2F9B2" w14:textId="263A7CC3" w:rsidR="00E57F95" w:rsidRPr="00DB3B5A" w:rsidRDefault="00F22C7D" w:rsidP="00F22C7D">
      <w:pPr>
        <w:pStyle w:val="Body"/>
        <w:spacing w:before="0"/>
        <w:jc w:val="both"/>
        <w:rPr>
          <w:rFonts w:ascii="Arial" w:eastAsia="Arial" w:hAnsi="Arial" w:cs="Arial"/>
          <w:color w:val="auto"/>
          <w:sz w:val="20"/>
          <w:szCs w:val="20"/>
          <w:u w:color="000000"/>
          <w14:textOutline w14:w="12700" w14:cap="flat" w14:cmpd="sng" w14:algn="ctr">
            <w14:noFill/>
            <w14:prstDash w14:val="solid"/>
            <w14:miter w14:lim="400000"/>
          </w14:textOutline>
        </w:rPr>
      </w:pPr>
      <w:r w:rsidRPr="00DB3B5A">
        <w:rPr>
          <w:rFonts w:ascii="Arial" w:hAnsi="Arial"/>
          <w:color w:val="auto"/>
          <w:sz w:val="20"/>
          <w:szCs w:val="20"/>
          <w:u w:color="000000"/>
          <w:lang w:val="en-US"/>
          <w14:textOutline w14:w="12700" w14:cap="flat" w14:cmpd="sng" w14:algn="ctr">
            <w14:noFill/>
            <w14:prstDash w14:val="solid"/>
            <w14:miter w14:lim="400000"/>
          </w14:textOutline>
        </w:rPr>
        <w:t>A</w:t>
      </w:r>
      <w:r w:rsidR="003B5E20" w:rsidRPr="00DB3B5A">
        <w:rPr>
          <w:rFonts w:ascii="Arial" w:hAnsi="Arial"/>
          <w:color w:val="auto"/>
          <w:sz w:val="20"/>
          <w:szCs w:val="20"/>
          <w:u w:color="000000"/>
          <w:lang w:val="en-US"/>
          <w14:textOutline w14:w="12700" w14:cap="flat" w14:cmpd="sng" w14:algn="ctr">
            <w14:noFill/>
            <w14:prstDash w14:val="solid"/>
            <w14:miter w14:lim="400000"/>
          </w14:textOutline>
        </w:rPr>
        <w:t>s</w:t>
      </w:r>
      <w:r w:rsidRPr="00DB3B5A">
        <w:rPr>
          <w:rFonts w:ascii="Arial" w:hAnsi="Arial"/>
          <w:color w:val="auto"/>
          <w:sz w:val="20"/>
          <w:szCs w:val="20"/>
          <w:u w:color="000000"/>
          <w:lang w:val="en-US"/>
          <w14:textOutline w14:w="12700" w14:cap="flat" w14:cmpd="sng" w14:algn="ctr">
            <w14:noFill/>
            <w14:prstDash w14:val="solid"/>
            <w14:miter w14:lim="400000"/>
          </w14:textOutline>
        </w:rPr>
        <w:t xml:space="preserve"> </w:t>
      </w:r>
      <w:r w:rsidR="00A93825">
        <w:rPr>
          <w:rFonts w:ascii="Arial" w:hAnsi="Arial"/>
          <w:color w:val="auto"/>
          <w:sz w:val="20"/>
          <w:szCs w:val="20"/>
          <w:u w:color="000000"/>
          <w:lang w:val="en-US"/>
          <w14:textOutline w14:w="12700" w14:cap="flat" w14:cmpd="sng" w14:algn="ctr">
            <w14:noFill/>
            <w14:prstDash w14:val="solid"/>
            <w14:miter w14:lim="400000"/>
          </w14:textOutline>
        </w:rPr>
        <w:t xml:space="preserve">an </w:t>
      </w:r>
      <w:r w:rsidRPr="00DB3B5A">
        <w:rPr>
          <w:rFonts w:ascii="Arial" w:hAnsi="Arial"/>
          <w:color w:val="auto"/>
          <w:sz w:val="20"/>
          <w:szCs w:val="20"/>
          <w:u w:color="000000"/>
          <w:lang w:val="en-US"/>
          <w14:textOutline w14:w="12700" w14:cap="flat" w14:cmpd="sng" w14:algn="ctr">
            <w14:noFill/>
            <w14:prstDash w14:val="solid"/>
            <w14:miter w14:lim="400000"/>
          </w14:textOutline>
        </w:rPr>
        <w:t>active chamber musician, he has a long-standing collaboration with many artists including</w:t>
      </w:r>
      <w:r w:rsidR="009A536A" w:rsidRPr="00DB3B5A">
        <w:rPr>
          <w:rFonts w:ascii="Arial" w:hAnsi="Arial"/>
          <w:color w:val="auto"/>
          <w:sz w:val="20"/>
          <w:szCs w:val="20"/>
          <w:u w:color="000000"/>
          <w:lang w:val="en-US"/>
          <w14:textOutline w14:w="12700" w14:cap="flat" w14:cmpd="sng" w14:algn="ctr">
            <w14:noFill/>
            <w14:prstDash w14:val="solid"/>
            <w14:miter w14:lim="400000"/>
          </w14:textOutline>
        </w:rPr>
        <w:t xml:space="preserve"> Igor Levit, Claire Huangci, and</w:t>
      </w:r>
      <w:r w:rsidRPr="00DB3B5A">
        <w:rPr>
          <w:rFonts w:ascii="Arial" w:hAnsi="Arial"/>
          <w:color w:val="auto"/>
          <w:sz w:val="20"/>
          <w:szCs w:val="20"/>
          <w:u w:color="000000"/>
          <w:lang w:val="en-US"/>
          <w14:textOutline w14:w="12700" w14:cap="flat" w14:cmpd="sng" w14:algn="ctr">
            <w14:noFill/>
            <w14:prstDash w14:val="solid"/>
            <w14:miter w14:lim="400000"/>
          </w14:textOutline>
        </w:rPr>
        <w:t xml:space="preserve"> Sol Gabetta. Previous chamber partners include Janine Jansen, Julian Rachlin, and Mischa Maisky, as well as the Borodin Quartet, Modigliani Quartet, Cuarteto Casals and Cremona Quartet. </w:t>
      </w:r>
      <w:r w:rsidR="003B5E20" w:rsidRPr="00DB3B5A">
        <w:rPr>
          <w:rStyle w:val="normaltextrun"/>
          <w:rFonts w:ascii="Arial" w:hAnsi="Arial" w:cs="Arial"/>
          <w:color w:val="auto"/>
          <w:sz w:val="20"/>
          <w:szCs w:val="20"/>
          <w:shd w:val="clear" w:color="auto" w:fill="FFFFFF"/>
        </w:rPr>
        <w:t>This season he performs with artists such as</w:t>
      </w:r>
      <w:r w:rsidR="00087CD9">
        <w:rPr>
          <w:rStyle w:val="normaltextrun"/>
          <w:rFonts w:ascii="Arial" w:hAnsi="Arial" w:cs="Arial"/>
          <w:color w:val="auto"/>
          <w:sz w:val="20"/>
          <w:szCs w:val="20"/>
          <w:shd w:val="clear" w:color="auto" w:fill="FFFFFF"/>
        </w:rPr>
        <w:t xml:space="preserve"> Ilya Gringolts, Alban Gerhardt, </w:t>
      </w:r>
      <w:r w:rsidR="00DB3B5A" w:rsidRPr="00DB3B5A">
        <w:rPr>
          <w:rStyle w:val="normaltextrun"/>
          <w:rFonts w:ascii="Arial" w:hAnsi="Arial" w:cs="Arial"/>
          <w:color w:val="auto"/>
          <w:sz w:val="20"/>
          <w:szCs w:val="20"/>
          <w:shd w:val="clear" w:color="auto" w:fill="FFFFFF"/>
        </w:rPr>
        <w:t>and</w:t>
      </w:r>
      <w:r w:rsidR="003B5E20" w:rsidRPr="00DB3B5A">
        <w:rPr>
          <w:rStyle w:val="normaltextrun"/>
          <w:rFonts w:ascii="Arial" w:hAnsi="Arial" w:cs="Arial"/>
          <w:color w:val="auto"/>
          <w:sz w:val="20"/>
          <w:szCs w:val="20"/>
          <w:shd w:val="clear" w:color="auto" w:fill="FFFFFF"/>
        </w:rPr>
        <w:t xml:space="preserve"> Eldbjørg Hemsing</w:t>
      </w:r>
      <w:r w:rsidR="00DB3B5A" w:rsidRPr="00DB3B5A">
        <w:rPr>
          <w:rStyle w:val="normaltextrun"/>
          <w:rFonts w:ascii="Arial" w:hAnsi="Arial" w:cs="Arial"/>
          <w:color w:val="auto"/>
          <w:sz w:val="20"/>
          <w:szCs w:val="20"/>
          <w:shd w:val="clear" w:color="auto" w:fill="FFFFFF"/>
        </w:rPr>
        <w:t xml:space="preserve"> for trio recitals and regularly </w:t>
      </w:r>
      <w:r w:rsidR="00DB3B5A">
        <w:rPr>
          <w:rStyle w:val="normaltextrun"/>
          <w:rFonts w:ascii="Arial" w:hAnsi="Arial" w:cs="Arial"/>
          <w:color w:val="auto"/>
          <w:sz w:val="20"/>
          <w:szCs w:val="20"/>
          <w:shd w:val="clear" w:color="auto" w:fill="FFFFFF"/>
        </w:rPr>
        <w:t>works</w:t>
      </w:r>
      <w:r w:rsidR="00DB3B5A" w:rsidRPr="00DB3B5A">
        <w:rPr>
          <w:rStyle w:val="normaltextrun"/>
          <w:rFonts w:ascii="Arial" w:hAnsi="Arial" w:cs="Arial"/>
          <w:color w:val="auto"/>
          <w:sz w:val="20"/>
          <w:szCs w:val="20"/>
          <w:shd w:val="clear" w:color="auto" w:fill="FFFFFF"/>
        </w:rPr>
        <w:t xml:space="preserve"> with</w:t>
      </w:r>
      <w:r w:rsidR="003B5E20" w:rsidRPr="00DB3B5A">
        <w:rPr>
          <w:rStyle w:val="normaltextrun"/>
          <w:rFonts w:ascii="Arial" w:hAnsi="Arial" w:cs="Arial"/>
          <w:color w:val="auto"/>
          <w:sz w:val="20"/>
          <w:szCs w:val="20"/>
          <w:shd w:val="clear" w:color="auto" w:fill="FFFFFF"/>
        </w:rPr>
        <w:t xml:space="preserve"> Olga Pashchenko</w:t>
      </w:r>
      <w:r w:rsidR="00DB3B5A" w:rsidRPr="00DB3B5A">
        <w:rPr>
          <w:rStyle w:val="normaltextrun"/>
          <w:rFonts w:ascii="Arial" w:hAnsi="Arial" w:cs="Arial"/>
          <w:color w:val="auto"/>
          <w:sz w:val="20"/>
          <w:szCs w:val="20"/>
          <w:shd w:val="clear" w:color="auto" w:fill="FFFFFF"/>
        </w:rPr>
        <w:t>,</w:t>
      </w:r>
      <w:r w:rsidR="003B5E20" w:rsidRPr="00DB3B5A">
        <w:rPr>
          <w:rStyle w:val="normaltextrun"/>
          <w:rFonts w:ascii="Arial" w:hAnsi="Arial" w:cs="Arial"/>
          <w:color w:val="auto"/>
          <w:sz w:val="20"/>
          <w:szCs w:val="20"/>
          <w:shd w:val="clear" w:color="auto" w:fill="FFFFFF"/>
        </w:rPr>
        <w:t xml:space="preserve"> Claire Huangci</w:t>
      </w:r>
      <w:r w:rsidR="005A0AD5">
        <w:rPr>
          <w:rStyle w:val="normaltextrun"/>
          <w:rFonts w:ascii="Arial" w:hAnsi="Arial" w:cs="Arial"/>
          <w:color w:val="auto"/>
          <w:sz w:val="20"/>
          <w:szCs w:val="20"/>
          <w:shd w:val="clear" w:color="auto" w:fill="FFFFFF"/>
        </w:rPr>
        <w:t>,</w:t>
      </w:r>
      <w:r w:rsidR="00DB3B5A" w:rsidRPr="00DB3B5A">
        <w:rPr>
          <w:rStyle w:val="normaltextrun"/>
          <w:rFonts w:ascii="Arial" w:hAnsi="Arial" w:cs="Arial"/>
          <w:color w:val="auto"/>
          <w:sz w:val="20"/>
          <w:szCs w:val="20"/>
          <w:shd w:val="clear" w:color="auto" w:fill="FFFFFF"/>
        </w:rPr>
        <w:t xml:space="preserve"> and his wife Edith Peña for piano duo recitals.</w:t>
      </w:r>
    </w:p>
    <w:p w14:paraId="4BC1FF2D" w14:textId="77777777" w:rsidR="00E57F95" w:rsidRDefault="00E57F95"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p>
    <w:p w14:paraId="6C672F32" w14:textId="77777777" w:rsidR="00E57F95" w:rsidRDefault="00F22C7D"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r w:rsidRPr="006E4EFE">
        <w:rPr>
          <w:rFonts w:ascii="Arial" w:hAnsi="Arial"/>
          <w:sz w:val="20"/>
          <w:szCs w:val="20"/>
          <w:u w:color="000000"/>
          <w14:textOutline w14:w="12700" w14:cap="flat" w14:cmpd="sng" w14:algn="ctr">
            <w14:noFill/>
            <w14:prstDash w14:val="solid"/>
            <w14:miter w14:lim="400000"/>
          </w14:textOutline>
        </w:rPr>
        <w:t>Volodin</w:t>
      </w:r>
      <w:r w:rsidRPr="006E4EFE">
        <w:rPr>
          <w:rFonts w:ascii="Arial" w:hAnsi="Arial"/>
          <w:sz w:val="20"/>
          <w:szCs w:val="20"/>
          <w:u w:color="000000"/>
          <w:lang w:val="en-US"/>
          <w14:textOutline w14:w="12700" w14:cap="flat" w14:cmpd="sng" w14:algn="ctr">
            <w14:noFill/>
            <w14:prstDash w14:val="solid"/>
            <w14:miter w14:lim="400000"/>
          </w14:textOutline>
        </w:rPr>
        <w:t>’s latest album with the Mariinsky label was Prokofiev’s Piano Concerto No.4, conducted by Gergiev. Recording for Challenge Classics, Volodin’s disc of solo Rachmaninov works was released in 2013. He also recorded a solo album of Schumann, Ravel and Scriabin, and his earlier Chopin disc won a Choc de Classica and was awarded five stars by Diapason.</w:t>
      </w:r>
      <w:r>
        <w:rPr>
          <w:rFonts w:ascii="Arial" w:hAnsi="Arial"/>
          <w:sz w:val="20"/>
          <w:szCs w:val="20"/>
          <w:u w:color="000000"/>
          <w:lang w:val="en-US"/>
          <w14:textOutline w14:w="12700" w14:cap="flat" w14:cmpd="sng" w14:algn="ctr">
            <w14:noFill/>
            <w14:prstDash w14:val="solid"/>
            <w14:miter w14:lim="400000"/>
          </w14:textOutline>
        </w:rPr>
        <w:t xml:space="preserve">  </w:t>
      </w:r>
    </w:p>
    <w:p w14:paraId="4D8A86CD" w14:textId="77777777" w:rsidR="00E57F95" w:rsidRDefault="00E57F95"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p>
    <w:p w14:paraId="56624734" w14:textId="77777777" w:rsidR="00E57F95" w:rsidRDefault="00F22C7D"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lang w:val="en-US"/>
          <w14:textOutline w14:w="12700" w14:cap="flat" w14:cmpd="sng" w14:algn="ctr">
            <w14:noFill/>
            <w14:prstDash w14:val="solid"/>
            <w14:miter w14:lim="400000"/>
          </w14:textOutline>
        </w:rPr>
        <w:t>A regular artist at festivals, Volodin has performed at Kaposvá</w:t>
      </w:r>
      <w:r>
        <w:rPr>
          <w:rFonts w:ascii="Arial" w:hAnsi="Arial"/>
          <w:sz w:val="20"/>
          <w:szCs w:val="20"/>
          <w:u w:color="000000"/>
          <w:lang w:val="fr-FR"/>
          <w14:textOutline w14:w="12700" w14:cap="flat" w14:cmpd="sng" w14:algn="ctr">
            <w14:noFill/>
            <w14:prstDash w14:val="solid"/>
            <w14:miter w14:lim="400000"/>
          </w14:textOutline>
        </w:rPr>
        <w:t>r International Chamber Music Festival, Festival Les nuits du Ch</w:t>
      </w:r>
      <w:r>
        <w:rPr>
          <w:rFonts w:ascii="Arial" w:hAnsi="Arial"/>
          <w:sz w:val="20"/>
          <w:szCs w:val="20"/>
          <w:u w:color="000000"/>
          <w:lang w:val="en-US"/>
          <w14:textOutline w14:w="12700" w14:cap="flat" w14:cmpd="sng" w14:algn="ctr">
            <w14:noFill/>
            <w14:prstDash w14:val="solid"/>
            <w14:miter w14:lim="400000"/>
          </w14:textOutline>
        </w:rPr>
        <w:t>â</w:t>
      </w:r>
      <w:r>
        <w:rPr>
          <w:rFonts w:ascii="Arial" w:hAnsi="Arial"/>
          <w:sz w:val="20"/>
          <w:szCs w:val="20"/>
          <w:u w:color="000000"/>
          <w:lang w:val="fr-FR"/>
          <w14:textOutline w14:w="12700" w14:cap="flat" w14:cmpd="sng" w14:algn="ctr">
            <w14:noFill/>
            <w14:prstDash w14:val="solid"/>
            <w14:miter w14:lim="400000"/>
          </w14:textOutline>
        </w:rPr>
        <w:t>teau de la Moutte, Variations Musicales de Tannay, Bad Kissingen Sommer Festival, La Roque d</w:t>
      </w:r>
      <w:r>
        <w:rPr>
          <w:rFonts w:ascii="Arial" w:hAnsi="Arial"/>
          <w:sz w:val="20"/>
          <w:szCs w:val="20"/>
          <w:u w:color="000000"/>
          <w:lang w:val="en-US"/>
          <w14:textOutline w14:w="12700" w14:cap="flat" w14:cmpd="sng" w14:algn="ctr">
            <w14:noFill/>
            <w14:prstDash w14:val="solid"/>
            <w14:miter w14:lim="400000"/>
          </w14:textOutline>
        </w:rPr>
        <w:t>’Anthé</w:t>
      </w:r>
      <w:r>
        <w:rPr>
          <w:rFonts w:ascii="Arial" w:hAnsi="Arial"/>
          <w:sz w:val="20"/>
          <w:szCs w:val="20"/>
          <w:u w:color="000000"/>
          <w:lang w:val="fr-FR"/>
          <w14:textOutline w14:w="12700" w14:cap="flat" w14:cmpd="sng" w14:algn="ctr">
            <w14:noFill/>
            <w14:prstDash w14:val="solid"/>
            <w14:miter w14:lim="400000"/>
          </w14:textOutline>
        </w:rPr>
        <w:t>ron, Les Rencontres Musicales d'</w:t>
      </w:r>
      <w:r>
        <w:rPr>
          <w:rFonts w:ascii="Arial" w:hAnsi="Arial"/>
          <w:sz w:val="20"/>
          <w:szCs w:val="20"/>
          <w:u w:color="000000"/>
          <w:lang w:val="en-US"/>
          <w14:textOutline w14:w="12700" w14:cap="flat" w14:cmpd="sng" w14:algn="ctr">
            <w14:noFill/>
            <w14:prstDash w14:val="solid"/>
            <w14:miter w14:lim="400000"/>
          </w14:textOutline>
        </w:rPr>
        <w:t>É</w:t>
      </w:r>
      <w:r w:rsidRPr="003B755E">
        <w:rPr>
          <w:rFonts w:ascii="Arial" w:hAnsi="Arial"/>
          <w:sz w:val="20"/>
          <w:szCs w:val="20"/>
          <w:u w:color="000000"/>
          <w14:textOutline w14:w="12700" w14:cap="flat" w14:cmpd="sng" w14:algn="ctr">
            <w14:noFill/>
            <w14:prstDash w14:val="solid"/>
            <w14:miter w14:lim="400000"/>
          </w14:textOutline>
        </w:rPr>
        <w:t>vian, Festival La Folle Journ</w:t>
      </w:r>
      <w:r>
        <w:rPr>
          <w:rFonts w:ascii="Arial" w:hAnsi="Arial"/>
          <w:sz w:val="20"/>
          <w:szCs w:val="20"/>
          <w:u w:color="000000"/>
          <w:lang w:val="en-US"/>
          <w14:textOutline w14:w="12700" w14:cap="flat" w14:cmpd="sng" w14:algn="ctr">
            <w14:noFill/>
            <w14:prstDash w14:val="solid"/>
            <w14:miter w14:lim="400000"/>
          </w14:textOutline>
        </w:rPr>
        <w:t>é</w:t>
      </w:r>
      <w:r>
        <w:rPr>
          <w:rFonts w:ascii="Arial" w:hAnsi="Arial"/>
          <w:sz w:val="20"/>
          <w:szCs w:val="20"/>
          <w:u w:color="000000"/>
          <w14:textOutline w14:w="12700" w14:cap="flat" w14:cmpd="sng" w14:algn="ctr">
            <w14:noFill/>
            <w14:prstDash w14:val="solid"/>
            <w14:miter w14:lim="400000"/>
          </w14:textOutline>
        </w:rPr>
        <w:t xml:space="preserve">e, </w:t>
      </w:r>
      <w:r>
        <w:rPr>
          <w:rFonts w:ascii="Arial" w:hAnsi="Arial"/>
          <w:sz w:val="20"/>
          <w:szCs w:val="20"/>
          <w:u w:color="000000"/>
          <w:lang w:val="en-US"/>
          <w14:textOutline w14:w="12700" w14:cap="flat" w14:cmpd="sng" w14:algn="ctr">
            <w14:noFill/>
            <w14:prstDash w14:val="solid"/>
            <w14:miter w14:lim="400000"/>
          </w14:textOutline>
        </w:rPr>
        <w:t>the White Nights Festival in St Petersburg, St. Magnus International Festival, Interharmony Festival, and the Moscow Easter Festival.</w:t>
      </w:r>
    </w:p>
    <w:p w14:paraId="135282D7" w14:textId="77777777" w:rsidR="00E57F95" w:rsidRDefault="00E57F95"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p>
    <w:p w14:paraId="5F7229A0" w14:textId="77777777" w:rsidR="00E57F95" w:rsidRPr="00A93825" w:rsidRDefault="00F22C7D"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lang w:val="en-US"/>
          <w14:textOutline w14:w="12700" w14:cap="flat" w14:cmpd="sng" w14:algn="ctr">
            <w14:noFill/>
            <w14:prstDash w14:val="solid"/>
            <w14:miter w14:lim="400000"/>
          </w14:textOutline>
        </w:rPr>
        <w:t>Born in 1977 in Leningrad, Alexei Volodin studied at Moscow’s Gnessin Academy and later with Eliso Virsaladze at the Moscow Conservatoire. In 2001, he continued his studies at the International Piano Academy Lake Como and gained international recognition following his victory at the International Gé</w:t>
      </w:r>
      <w:r w:rsidRPr="003B755E">
        <w:rPr>
          <w:rFonts w:ascii="Arial" w:hAnsi="Arial"/>
          <w:sz w:val="20"/>
          <w:szCs w:val="20"/>
          <w:u w:color="000000"/>
          <w14:textOutline w14:w="12700" w14:cap="flat" w14:cmpd="sng" w14:algn="ctr">
            <w14:noFill/>
            <w14:prstDash w14:val="solid"/>
            <w14:miter w14:lim="400000"/>
          </w14:textOutline>
        </w:rPr>
        <w:t>za Anda Competition in Z</w:t>
      </w:r>
      <w:r>
        <w:rPr>
          <w:rFonts w:ascii="Arial" w:hAnsi="Arial"/>
          <w:sz w:val="20"/>
          <w:szCs w:val="20"/>
          <w:u w:color="000000"/>
          <w:lang w:val="en-US"/>
          <w14:textOutline w14:w="12700" w14:cap="flat" w14:cmpd="sng" w14:algn="ctr">
            <w14:noFill/>
            <w14:prstDash w14:val="solid"/>
            <w14:miter w14:lim="400000"/>
          </w14:textOutline>
        </w:rPr>
        <w:t>ü</w:t>
      </w:r>
      <w:r>
        <w:rPr>
          <w:rFonts w:ascii="Arial" w:hAnsi="Arial"/>
          <w:sz w:val="20"/>
          <w:szCs w:val="20"/>
          <w:u w:color="000000"/>
          <w:lang w:val="de-DE"/>
          <w14:textOutline w14:w="12700" w14:cap="flat" w14:cmpd="sng" w14:algn="ctr">
            <w14:noFill/>
            <w14:prstDash w14:val="solid"/>
            <w14:miter w14:lim="400000"/>
          </w14:textOutline>
        </w:rPr>
        <w:t xml:space="preserve">rich in 2003. </w:t>
      </w:r>
    </w:p>
    <w:p w14:paraId="39B3CFD1" w14:textId="77777777" w:rsidR="00E57F95" w:rsidRPr="00A93825" w:rsidRDefault="00E57F95" w:rsidP="00F22C7D">
      <w:pPr>
        <w:pStyle w:val="Body"/>
        <w:spacing w:before="0"/>
        <w:jc w:val="both"/>
        <w:rPr>
          <w:rFonts w:ascii="Arial" w:eastAsia="Arial" w:hAnsi="Arial" w:cs="Arial"/>
          <w:sz w:val="20"/>
          <w:szCs w:val="20"/>
          <w:u w:color="000000"/>
          <w14:textOutline w14:w="12700" w14:cap="flat" w14:cmpd="sng" w14:algn="ctr">
            <w14:noFill/>
            <w14:prstDash w14:val="solid"/>
            <w14:miter w14:lim="400000"/>
          </w14:textOutline>
        </w:rPr>
      </w:pPr>
    </w:p>
    <w:p w14:paraId="423865F5" w14:textId="5BBEADC2" w:rsidR="00E57F95" w:rsidRPr="000B748B" w:rsidRDefault="00F22C7D">
      <w:pPr>
        <w:pStyle w:val="Body"/>
        <w:spacing w:before="0"/>
        <w:rPr>
          <w:rFonts w:ascii="Arial" w:hAnsi="Arial" w:cs="Arial"/>
          <w:sz w:val="20"/>
          <w:szCs w:val="20"/>
        </w:rPr>
      </w:pPr>
      <w:r w:rsidRPr="000B748B">
        <w:rPr>
          <w:rFonts w:ascii="Arial" w:hAnsi="Arial" w:cs="Arial"/>
          <w:sz w:val="20"/>
          <w:szCs w:val="20"/>
          <w:u w:color="000000"/>
          <w:lang w:val="en-US"/>
          <w14:textOutline w14:w="12700" w14:cap="flat" w14:cmpd="sng" w14:algn="ctr">
            <w14:noFill/>
            <w14:prstDash w14:val="solid"/>
            <w14:miter w14:lim="400000"/>
          </w14:textOutline>
        </w:rPr>
        <w:t>Alexei Volodin is an exclusive Steinway artist.</w:t>
      </w:r>
      <w:bookmarkEnd w:id="0"/>
      <w:r w:rsidR="004D5A92" w:rsidRPr="000B748B">
        <w:rPr>
          <w:rFonts w:ascii="Arial" w:hAnsi="Arial" w:cs="Arial"/>
          <w:sz w:val="20"/>
          <w:szCs w:val="20"/>
          <w:u w:color="000000"/>
          <w:lang w:val="en-US"/>
          <w14:textOutline w14:w="12700" w14:cap="flat" w14:cmpd="sng" w14:algn="ctr">
            <w14:noFill/>
            <w14:prstDash w14:val="solid"/>
            <w14:miter w14:lim="400000"/>
          </w14:textOutline>
        </w:rPr>
        <w:br/>
      </w:r>
      <w:r w:rsidR="004D5A92" w:rsidRPr="000B748B">
        <w:rPr>
          <w:rFonts w:ascii="Arial" w:hAnsi="Arial" w:cs="Arial"/>
          <w:sz w:val="20"/>
          <w:szCs w:val="20"/>
          <w:u w:color="000000"/>
          <w:lang w:val="en-US"/>
          <w14:textOutline w14:w="12700" w14:cap="flat" w14:cmpd="sng" w14:algn="ctr">
            <w14:noFill/>
            <w14:prstDash w14:val="solid"/>
            <w14:miter w14:lim="400000"/>
          </w14:textOutline>
        </w:rPr>
        <w:br/>
      </w:r>
      <w:r w:rsidR="004D5A92" w:rsidRPr="000B748B">
        <w:rPr>
          <w:rStyle w:val="ui-provider"/>
          <w:rFonts w:ascii="Arial" w:hAnsi="Arial" w:cs="Arial"/>
          <w:i/>
          <w:iCs/>
          <w:sz w:val="20"/>
          <w:szCs w:val="20"/>
        </w:rPr>
        <w:t>HarrisonParrott represents Alexei Volodin for general management.</w:t>
      </w:r>
    </w:p>
    <w:sectPr w:rsidR="00E57F95" w:rsidRPr="000B748B">
      <w:footerReference w:type="first" r:id="rId8"/>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DD9F" w14:textId="77777777" w:rsidR="008E1C38" w:rsidRDefault="008E1C38">
      <w:r>
        <w:separator/>
      </w:r>
    </w:p>
  </w:endnote>
  <w:endnote w:type="continuationSeparator" w:id="0">
    <w:p w14:paraId="20734076" w14:textId="77777777" w:rsidR="008E1C38" w:rsidRDefault="008E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1ADD" w14:textId="17CE298A" w:rsidR="00E57F95" w:rsidRDefault="00F22C7D">
    <w:pPr>
      <w:ind w:right="26"/>
    </w:pPr>
    <w:r>
      <w:rPr>
        <w:color w:val="535353"/>
        <w:u w:color="535353"/>
      </w:rPr>
      <w:t>202</w:t>
    </w:r>
    <w:r w:rsidR="003552A2">
      <w:rPr>
        <w:color w:val="535353"/>
        <w:u w:color="535353"/>
      </w:rPr>
      <w:t>4</w:t>
    </w:r>
    <w:r>
      <w:rPr>
        <w:color w:val="535353"/>
        <w:u w:color="535353"/>
      </w:rPr>
      <w:t>/2</w:t>
    </w:r>
    <w:r w:rsidR="003552A2">
      <w:rPr>
        <w:color w:val="535353"/>
        <w:u w:color="535353"/>
      </w:rPr>
      <w:t>5</w:t>
    </w:r>
    <w:r>
      <w:rPr>
        <w:color w:val="535353"/>
        <w:u w:color="535353"/>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1C825" w14:textId="77777777" w:rsidR="008E1C38" w:rsidRDefault="008E1C38">
      <w:r>
        <w:separator/>
      </w:r>
    </w:p>
  </w:footnote>
  <w:footnote w:type="continuationSeparator" w:id="0">
    <w:p w14:paraId="05FFAAE0" w14:textId="77777777" w:rsidR="008E1C38" w:rsidRDefault="008E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659E5"/>
    <w:multiLevelType w:val="hybridMultilevel"/>
    <w:tmpl w:val="FA7A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0606F"/>
    <w:multiLevelType w:val="hybridMultilevel"/>
    <w:tmpl w:val="75AC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136434">
    <w:abstractNumId w:val="1"/>
  </w:num>
  <w:num w:numId="2" w16cid:durableId="183973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95"/>
    <w:rsid w:val="00087CD9"/>
    <w:rsid w:val="000B748B"/>
    <w:rsid w:val="000E6859"/>
    <w:rsid w:val="00224DE8"/>
    <w:rsid w:val="003552A2"/>
    <w:rsid w:val="00387175"/>
    <w:rsid w:val="003B5E20"/>
    <w:rsid w:val="003B755E"/>
    <w:rsid w:val="003E2458"/>
    <w:rsid w:val="0046435B"/>
    <w:rsid w:val="004A17A1"/>
    <w:rsid w:val="004D5A92"/>
    <w:rsid w:val="00523DEE"/>
    <w:rsid w:val="005314B5"/>
    <w:rsid w:val="005716C3"/>
    <w:rsid w:val="005A0AD5"/>
    <w:rsid w:val="006E4EFE"/>
    <w:rsid w:val="007F305D"/>
    <w:rsid w:val="00883334"/>
    <w:rsid w:val="008E1C38"/>
    <w:rsid w:val="009474F0"/>
    <w:rsid w:val="009A536A"/>
    <w:rsid w:val="009B4551"/>
    <w:rsid w:val="00A37F0C"/>
    <w:rsid w:val="00A62ACC"/>
    <w:rsid w:val="00A93825"/>
    <w:rsid w:val="00B27504"/>
    <w:rsid w:val="00C704F7"/>
    <w:rsid w:val="00D143F6"/>
    <w:rsid w:val="00D44E3C"/>
    <w:rsid w:val="00D748DC"/>
    <w:rsid w:val="00DB3B5A"/>
    <w:rsid w:val="00E07CE9"/>
    <w:rsid w:val="00E57F95"/>
    <w:rsid w:val="00EE2B57"/>
    <w:rsid w:val="00F22C7D"/>
    <w:rsid w:val="00F3783C"/>
    <w:rsid w:val="00F3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7ABE"/>
  <w15:docId w15:val="{5970E9AC-1AF2-4BA3-8FA2-11C0C19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rmaltextrun">
    <w:name w:val="normaltextrun"/>
    <w:basedOn w:val="DefaultParagraphFont"/>
    <w:rsid w:val="003B5E20"/>
  </w:style>
  <w:style w:type="character" w:customStyle="1" w:styleId="eop">
    <w:name w:val="eop"/>
    <w:basedOn w:val="DefaultParagraphFont"/>
    <w:rsid w:val="003B5E20"/>
  </w:style>
  <w:style w:type="character" w:customStyle="1" w:styleId="ui-provider">
    <w:name w:val="ui-provider"/>
    <w:basedOn w:val="DefaultParagraphFont"/>
    <w:rsid w:val="004D5A92"/>
  </w:style>
  <w:style w:type="paragraph" w:styleId="Header">
    <w:name w:val="header"/>
    <w:basedOn w:val="Normal"/>
    <w:link w:val="HeaderChar"/>
    <w:uiPriority w:val="99"/>
    <w:unhideWhenUsed/>
    <w:rsid w:val="003552A2"/>
    <w:pPr>
      <w:tabs>
        <w:tab w:val="center" w:pos="4513"/>
        <w:tab w:val="right" w:pos="9026"/>
      </w:tabs>
    </w:pPr>
  </w:style>
  <w:style w:type="character" w:customStyle="1" w:styleId="HeaderChar">
    <w:name w:val="Header Char"/>
    <w:basedOn w:val="DefaultParagraphFont"/>
    <w:link w:val="Header"/>
    <w:uiPriority w:val="99"/>
    <w:rsid w:val="003552A2"/>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3552A2"/>
    <w:pPr>
      <w:tabs>
        <w:tab w:val="center" w:pos="4513"/>
        <w:tab w:val="right" w:pos="9026"/>
      </w:tabs>
    </w:pPr>
  </w:style>
  <w:style w:type="character" w:customStyle="1" w:styleId="FooterChar">
    <w:name w:val="Footer Char"/>
    <w:basedOn w:val="DefaultParagraphFont"/>
    <w:link w:val="Footer"/>
    <w:uiPriority w:val="99"/>
    <w:rsid w:val="003552A2"/>
    <w:rPr>
      <w:rFonts w:ascii="Arial" w:hAnsi="Arial" w:cs="Arial Unicode MS"/>
      <w:color w:val="000000"/>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A9382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0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Bair</dc:creator>
  <cp:lastModifiedBy>Fiona Livingston</cp:lastModifiedBy>
  <cp:revision>5</cp:revision>
  <dcterms:created xsi:type="dcterms:W3CDTF">2024-09-06T14:48:00Z</dcterms:created>
  <dcterms:modified xsi:type="dcterms:W3CDTF">2024-09-09T14:36:00Z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92f74c55d36c3f2bedf74d32066b8605b01d6f8ee0a44235d49e73b5b6c59909</vt:lpwstr>
  </property>
</Properties>
</file>