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887B" w14:textId="2DB69C75" w:rsidR="00F83735" w:rsidRDefault="00424E12" w:rsidP="00754826">
      <w:pPr>
        <w:ind w:right="-489"/>
        <w:rPr>
          <w:rFonts w:ascii="Arial" w:hAnsi="Arial" w:cs="Arial"/>
          <w:noProof/>
          <w:sz w:val="20"/>
          <w:szCs w:val="20"/>
        </w:rPr>
      </w:pPr>
      <w:bookmarkStart w:id="0" w:name="OLE_LINK1"/>
      <w:bookmarkStart w:id="1" w:name="OLE_LINK2"/>
      <w:proofErr w:type="spellStart"/>
      <w:r w:rsidRPr="00424E12">
        <w:rPr>
          <w:rFonts w:ascii="Arial" w:eastAsia="Times New Roman" w:hAnsi="Arial" w:cs="Arial"/>
          <w:sz w:val="40"/>
          <w:szCs w:val="40"/>
          <w:lang w:val="en-GB"/>
        </w:rPr>
        <w:t>Behzod</w:t>
      </w:r>
      <w:proofErr w:type="spellEnd"/>
      <w:r w:rsidRPr="00424E12">
        <w:rPr>
          <w:rFonts w:ascii="Arial" w:eastAsia="Times New Roman" w:hAnsi="Arial" w:cs="Arial"/>
          <w:sz w:val="40"/>
          <w:szCs w:val="40"/>
          <w:lang w:val="en-GB"/>
        </w:rPr>
        <w:t xml:space="preserve"> </w:t>
      </w:r>
      <w:proofErr w:type="spellStart"/>
      <w:r w:rsidRPr="00424E12">
        <w:rPr>
          <w:rFonts w:ascii="Arial" w:eastAsia="Times New Roman" w:hAnsi="Arial" w:cs="Arial"/>
          <w:sz w:val="40"/>
          <w:szCs w:val="40"/>
          <w:lang w:val="en-GB"/>
        </w:rPr>
        <w:t>Abduraimov</w:t>
      </w:r>
      <w:proofErr w:type="spellEnd"/>
      <w:r w:rsidRPr="00424E12">
        <w:rPr>
          <w:rFonts w:ascii="Arial" w:eastAsia="Times New Roman" w:hAnsi="Arial" w:cs="Arial"/>
          <w:sz w:val="40"/>
          <w:szCs w:val="40"/>
          <w:lang w:val="en-GB"/>
        </w:rPr>
        <w:t> </w:t>
      </w:r>
      <w:r w:rsidR="00E3642B" w:rsidRPr="00424E12">
        <w:rPr>
          <w:rFonts w:ascii="Arial" w:hAnsi="Arial" w:cs="Arial"/>
          <w:noProof/>
          <w:sz w:val="40"/>
          <w:szCs w:val="40"/>
        </w:rPr>
        <w:br/>
      </w:r>
      <w:r>
        <w:rPr>
          <w:rFonts w:ascii="Arial" w:hAnsi="Arial" w:cs="Arial"/>
          <w:noProof/>
          <w:sz w:val="34"/>
          <w:szCs w:val="34"/>
        </w:rPr>
        <w:t>Piano</w:t>
      </w:r>
      <w:bookmarkEnd w:id="0"/>
      <w:bookmarkEnd w:id="1"/>
    </w:p>
    <w:p w14:paraId="68161C32" w14:textId="77777777" w:rsidR="00754826" w:rsidRPr="00754826" w:rsidRDefault="00754826" w:rsidP="00754826">
      <w:pPr>
        <w:ind w:right="-489"/>
        <w:rPr>
          <w:rFonts w:ascii="Arial" w:hAnsi="Arial" w:cs="Arial"/>
          <w:noProof/>
          <w:sz w:val="20"/>
          <w:szCs w:val="20"/>
        </w:rPr>
      </w:pPr>
    </w:p>
    <w:p w14:paraId="7A720045" w14:textId="19D4A3A8" w:rsidR="00424E12" w:rsidRPr="00424E12" w:rsidRDefault="00424E12" w:rsidP="00424E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“</w:t>
      </w:r>
      <w:proofErr w:type="spellStart"/>
      <w:r w:rsidR="00754826" w:rsidRPr="007548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Behzod</w:t>
      </w:r>
      <w:proofErr w:type="spellEnd"/>
      <w:r w:rsidR="00754826" w:rsidRPr="007548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54826" w:rsidRPr="007548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Abduraimov</w:t>
      </w:r>
      <w:proofErr w:type="spellEnd"/>
      <w:r w:rsidR="00754826" w:rsidRPr="007548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has the magic touch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” </w:t>
      </w:r>
      <w:r w:rsidR="00754826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  <w:lang w:val="en-GB"/>
        </w:rPr>
        <w:t xml:space="preserve">The Times </w:t>
      </w:r>
    </w:p>
    <w:p w14:paraId="02815181" w14:textId="77777777" w:rsidR="00424E12" w:rsidRPr="00424E12" w:rsidRDefault="00424E12" w:rsidP="00424E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</w:pPr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</w:p>
    <w:p w14:paraId="36206DB3" w14:textId="77777777" w:rsidR="00424E12" w:rsidRPr="00424E12" w:rsidRDefault="00424E12" w:rsidP="00424E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</w:pP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Behzod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Abduraimov’s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performances combine an immense depth of musicality with phenomenal technique and breath-taking delicacy. He performs with renowned orchestras worldwide including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Philharmonia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Orchestra, Los Angeles Philharmonic,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Deutsches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Symphonie-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Orchester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Berlin, San Francisco Symphony, The Cleveland Orchestra,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Orchestre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de Paris,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Concertgebouworkest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, Czech Philharmonic, Vienna Symphony Orchestra, NHK Symphony and Rundfunk-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Sinfonieorchester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Berlin (RSB) with prestigious conductors such as,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Santtu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-Matias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Rouvali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Gustavo Dudamel,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Semyon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Bychkov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Gianandrea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Noseda,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Juraj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Valčuha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Vasily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Petrenko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and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Constantinos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Carydis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. </w:t>
      </w:r>
    </w:p>
    <w:p w14:paraId="151D2979" w14:textId="77777777" w:rsidR="00424E12" w:rsidRPr="00424E12" w:rsidRDefault="00424E12" w:rsidP="00424E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</w:pPr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</w:p>
    <w:p w14:paraId="1ACCCF57" w14:textId="554AC1C0" w:rsidR="00424E12" w:rsidRPr="00424E12" w:rsidRDefault="00424E12" w:rsidP="00424E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</w:pPr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2023/24 performances include Chicago Symphony,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Mozarteumorchester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Salzburg, Houston Symphony and Pittsburgh Symphony Orchestras, Oslo Philharmonic, Stavanger Symphony Orchestra including a tour of Spain and Belgian National Orchestra performing at the Concertgebouw, Amsterdam.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Behzod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r w:rsidR="001F63A7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appears</w:t>
      </w:r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with Adelaide Symphony Orchestra and Sydney Symphony Orchestra. Conductor collaborations include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Osmo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Vänskä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Juraj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Valčuha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Constantinos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Carydis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Robin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Ticciati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Manfred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Honeck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Yoel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Levi, Han-Na Chang,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Hannu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Lintu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and Andris </w:t>
      </w:r>
      <w:proofErr w:type="spellStart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Poga</w:t>
      </w:r>
      <w:proofErr w:type="spellEnd"/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. </w:t>
      </w:r>
    </w:p>
    <w:p w14:paraId="3E3B01EA" w14:textId="77777777" w:rsidR="00424E12" w:rsidRPr="00424E12" w:rsidRDefault="00424E12" w:rsidP="00424E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</w:pPr>
      <w:r w:rsidRPr="00424E12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</w:p>
    <w:p w14:paraId="4A3F5A6D" w14:textId="77777777" w:rsidR="001F63A7" w:rsidRPr="002F5817" w:rsidRDefault="00424E12" w:rsidP="00424E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</w:pPr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In recital </w:t>
      </w:r>
      <w:proofErr w:type="spellStart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Behzod</w:t>
      </w:r>
      <w:proofErr w:type="spellEnd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has appeared </w:t>
      </w:r>
      <w:proofErr w:type="gramStart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a number of</w:t>
      </w:r>
      <w:proofErr w:type="gramEnd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times at Carnegie Hall’s Stern Auditorium, Queen Elizabeth Hall in London and Amsterdam’s Concertgebouw, and has recently been presented by Alte </w:t>
      </w:r>
      <w:proofErr w:type="spellStart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Oper</w:t>
      </w:r>
      <w:proofErr w:type="spellEnd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, Frankfurt, Toppan Hall, Tokyo, Teatro </w:t>
      </w:r>
      <w:proofErr w:type="spellStart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alla</w:t>
      </w:r>
      <w:proofErr w:type="spellEnd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Scala and La </w:t>
      </w:r>
      <w:proofErr w:type="spellStart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Società</w:t>
      </w:r>
      <w:proofErr w:type="spellEnd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dei</w:t>
      </w:r>
      <w:proofErr w:type="spellEnd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Concerti di Milano. In 2023/24 </w:t>
      </w:r>
      <w:proofErr w:type="spellStart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Behzod</w:t>
      </w:r>
      <w:proofErr w:type="spellEnd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</w:t>
      </w:r>
      <w:r w:rsidR="001F63A7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appears</w:t>
      </w:r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twice at Carnegie Hall – returning to the Stern Auditorium for solo recital, followed by a duo recital with Daniel </w:t>
      </w:r>
      <w:proofErr w:type="spellStart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Lozakovich</w:t>
      </w:r>
      <w:proofErr w:type="spellEnd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at the Weill Auditorium. The duo </w:t>
      </w:r>
      <w:r w:rsidR="001F63A7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presents</w:t>
      </w:r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recitals elsewhere in North America including Bing Hall, Stanford, and the Vancouver Recital series. </w:t>
      </w:r>
      <w:proofErr w:type="spellStart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Behzod</w:t>
      </w:r>
      <w:proofErr w:type="spellEnd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</w:t>
      </w:r>
      <w:r w:rsidR="001F63A7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also </w:t>
      </w:r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perform</w:t>
      </w:r>
      <w:r w:rsidR="001F63A7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s</w:t>
      </w:r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in recital at the Seoul Arts Centre, Shanghai Concert Hall, Amare Hall, Hague and the Tuesday Evening Concert Series, Charlottesville. </w:t>
      </w:r>
    </w:p>
    <w:p w14:paraId="029EE351" w14:textId="77777777" w:rsidR="001F63A7" w:rsidRPr="002F5817" w:rsidRDefault="001F63A7" w:rsidP="00424E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</w:pPr>
    </w:p>
    <w:p w14:paraId="78C54885" w14:textId="7B7CED0C" w:rsidR="00424E12" w:rsidRPr="002F5817" w:rsidRDefault="00424E12" w:rsidP="00424E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</w:pPr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Regular festival appearances include Aspen, Verbier, </w:t>
      </w:r>
      <w:proofErr w:type="spellStart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Rheingau</w:t>
      </w:r>
      <w:proofErr w:type="spellEnd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, La Roque </w:t>
      </w:r>
      <w:proofErr w:type="spellStart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Antheron</w:t>
      </w:r>
      <w:proofErr w:type="spellEnd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, Lucerne and Ravello festivals. </w:t>
      </w:r>
    </w:p>
    <w:p w14:paraId="437C0057" w14:textId="77777777" w:rsidR="00424E12" w:rsidRPr="002F5817" w:rsidRDefault="00424E12" w:rsidP="00424E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</w:pPr>
    </w:p>
    <w:p w14:paraId="0725E459" w14:textId="1A13F2C8" w:rsidR="00424E12" w:rsidRPr="002F5817" w:rsidRDefault="00D4093D" w:rsidP="00D409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</w:pPr>
      <w:proofErr w:type="spellStart"/>
      <w:r w:rsidRPr="002F5817">
        <w:rPr>
          <w:rFonts w:ascii="Arial" w:hAnsi="Arial" w:cs="Arial"/>
          <w:color w:val="000000" w:themeColor="text1"/>
          <w:sz w:val="20"/>
          <w:szCs w:val="20"/>
        </w:rPr>
        <w:t>Behzod’s</w:t>
      </w:r>
      <w:proofErr w:type="spellEnd"/>
      <w:r w:rsidRPr="002F5817">
        <w:rPr>
          <w:rFonts w:ascii="Arial" w:hAnsi="Arial" w:cs="Arial"/>
          <w:color w:val="000000" w:themeColor="text1"/>
          <w:sz w:val="20"/>
          <w:szCs w:val="20"/>
        </w:rPr>
        <w:t xml:space="preserve"> second recording for Alpha Classics, featuring works by Ravel, Prokofiev, and Uzbek composer </w:t>
      </w:r>
      <w:proofErr w:type="spellStart"/>
      <w:r w:rsidRPr="002F5817">
        <w:rPr>
          <w:rFonts w:ascii="Arial" w:hAnsi="Arial" w:cs="Arial"/>
          <w:color w:val="000000" w:themeColor="text1"/>
          <w:sz w:val="20"/>
          <w:szCs w:val="20"/>
        </w:rPr>
        <w:t>Dilorom</w:t>
      </w:r>
      <w:proofErr w:type="spellEnd"/>
      <w:r w:rsidRPr="002F58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F5817">
        <w:rPr>
          <w:rFonts w:ascii="Arial" w:hAnsi="Arial" w:cs="Arial"/>
          <w:color w:val="000000" w:themeColor="text1"/>
          <w:sz w:val="20"/>
          <w:szCs w:val="20"/>
        </w:rPr>
        <w:t>Saidaminova</w:t>
      </w:r>
      <w:proofErr w:type="spellEnd"/>
      <w:r w:rsidRPr="002F5817">
        <w:rPr>
          <w:rFonts w:ascii="Arial" w:hAnsi="Arial" w:cs="Arial"/>
          <w:color w:val="000000" w:themeColor="text1"/>
          <w:sz w:val="20"/>
          <w:szCs w:val="20"/>
        </w:rPr>
        <w:t>, was released on 12 January 2024.</w:t>
      </w:r>
      <w:r w:rsidRPr="002F581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="001F63A7" w:rsidRPr="002F5817">
        <w:rPr>
          <w:rFonts w:ascii="Arial" w:hAnsi="Arial" w:cs="Arial"/>
          <w:color w:val="000000" w:themeColor="text1"/>
          <w:sz w:val="20"/>
          <w:szCs w:val="20"/>
        </w:rPr>
        <w:t>The album was Gramophone’ Editor’s Choice in January 2024, and was included in Apple Music ‘10 Classical Albums You Must Hear This Month’ of February 2024.</w:t>
      </w:r>
      <w:r w:rsidR="00424E12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2021 saw the highly successful release of his first recital album for Alpha Classics based on a programme of Miniatures including Mussorgsky’s </w:t>
      </w:r>
      <w:r w:rsidR="00424E12" w:rsidRPr="002F5817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bdr w:val="none" w:sz="0" w:space="0" w:color="auto"/>
          <w:lang w:val="en-GB"/>
        </w:rPr>
        <w:t>Pictures at an Exhibition</w:t>
      </w:r>
      <w:r w:rsidR="00424E12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. In 2020 recordings included Rachmaninov’s </w:t>
      </w:r>
      <w:r w:rsidR="00424E12" w:rsidRPr="002F5817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bdr w:val="none" w:sz="0" w:space="0" w:color="auto"/>
          <w:lang w:val="en-GB"/>
        </w:rPr>
        <w:t>Rhapsody on a Theme of Paganini</w:t>
      </w:r>
      <w:r w:rsidR="00424E12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with Lucerne Symphony Orchestra under James Gaffigan, recorded on Rachmaninov’s own piano from Villa </w:t>
      </w:r>
      <w:proofErr w:type="spellStart"/>
      <w:r w:rsidR="00424E12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Senar</w:t>
      </w:r>
      <w:proofErr w:type="spellEnd"/>
      <w:r w:rsidR="00424E12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for Sony Classical and Rachmaninov’s Piano Concerto No.3 with </w:t>
      </w:r>
      <w:proofErr w:type="spellStart"/>
      <w:r w:rsidR="00424E12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Concertgebouworkest</w:t>
      </w:r>
      <w:proofErr w:type="spellEnd"/>
      <w:r w:rsidR="00424E12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, for the RCO live label. Both recordings were nominated for the 2020 Opus </w:t>
      </w:r>
      <w:proofErr w:type="spellStart"/>
      <w:r w:rsidR="00424E12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Klassik</w:t>
      </w:r>
      <w:proofErr w:type="spellEnd"/>
      <w:r w:rsidR="00424E12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awards in multiple categories. A DVD of his BBC Proms debut in 2016 with </w:t>
      </w:r>
      <w:proofErr w:type="spellStart"/>
      <w:r w:rsidR="00424E12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Münchner</w:t>
      </w:r>
      <w:proofErr w:type="spellEnd"/>
      <w:r w:rsidR="00424E12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="00424E12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Philharmoniker</w:t>
      </w:r>
      <w:proofErr w:type="spellEnd"/>
      <w:r w:rsidR="00424E12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was released in 2018. His 2012 debut CD of Liszt, Saint-Saëns and Prokofiev for Decca won the Choc de Classica and Diapason </w:t>
      </w:r>
      <w:proofErr w:type="spellStart"/>
      <w:r w:rsidR="00424E12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Découverte</w:t>
      </w:r>
      <w:proofErr w:type="spellEnd"/>
      <w:r w:rsidR="00424E12"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, and his first concerto disc for the label featured Prokofiev’s Piano Concerto No.3 and Tchaikovsky’s Concerto No.1. </w:t>
      </w:r>
    </w:p>
    <w:p w14:paraId="53B5DC88" w14:textId="77777777" w:rsidR="00424E12" w:rsidRPr="002F5817" w:rsidRDefault="00424E12" w:rsidP="00424E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</w:pPr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</w:t>
      </w:r>
    </w:p>
    <w:p w14:paraId="1D47450A" w14:textId="5AC85906" w:rsidR="003F53B4" w:rsidRPr="002F5817" w:rsidRDefault="00424E12" w:rsidP="00424E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000000" w:themeColor="text1"/>
        </w:rPr>
      </w:pPr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Born in Tashkent, Uzbekistan, in 1990, </w:t>
      </w:r>
      <w:proofErr w:type="spellStart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Behzod</w:t>
      </w:r>
      <w:proofErr w:type="spellEnd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began the piano aged five as a pupil of Tamara Popovich at </w:t>
      </w:r>
      <w:proofErr w:type="spellStart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Uspensky</w:t>
      </w:r>
      <w:proofErr w:type="spellEnd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State Central Lyceum in Tashkent. In 2009, he won first prize at the London International Piano Competition with Prokofiev’s Piano Concerto No.3. He </w:t>
      </w:r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lastRenderedPageBreak/>
        <w:t xml:space="preserve">studied with Stanislav </w:t>
      </w:r>
      <w:proofErr w:type="spellStart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Ioudenitch</w:t>
      </w:r>
      <w:proofErr w:type="spellEnd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at the International </w:t>
      </w:r>
      <w:proofErr w:type="spellStart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>Center</w:t>
      </w:r>
      <w:proofErr w:type="spellEnd"/>
      <w:r w:rsidRPr="002F581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lang w:val="en-GB"/>
        </w:rPr>
        <w:t xml:space="preserve"> for Music at Park University, Missouri, where he is Artist-in-Residence.</w:t>
      </w:r>
    </w:p>
    <w:sectPr w:rsidR="003F53B4" w:rsidRPr="002F5817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1EF8" w14:textId="77777777" w:rsidR="00095A9B" w:rsidRDefault="00095A9B">
      <w:r>
        <w:separator/>
      </w:r>
    </w:p>
  </w:endnote>
  <w:endnote w:type="continuationSeparator" w:id="0">
    <w:p w14:paraId="65C70837" w14:textId="77777777" w:rsidR="00095A9B" w:rsidRDefault="0009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19B1BA17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06450C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/2</w:t>
    </w:r>
    <w:r w:rsidR="0006450C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416D" w14:textId="77777777" w:rsidR="00095A9B" w:rsidRDefault="00095A9B">
      <w:r>
        <w:separator/>
      </w:r>
    </w:p>
  </w:footnote>
  <w:footnote w:type="continuationSeparator" w:id="0">
    <w:p w14:paraId="37BD0615" w14:textId="77777777" w:rsidR="00095A9B" w:rsidRDefault="0009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035B4"/>
    <w:rsid w:val="00015C27"/>
    <w:rsid w:val="00026BDE"/>
    <w:rsid w:val="0003252B"/>
    <w:rsid w:val="0006450C"/>
    <w:rsid w:val="00095A9B"/>
    <w:rsid w:val="00195DB5"/>
    <w:rsid w:val="001F63A7"/>
    <w:rsid w:val="002F5817"/>
    <w:rsid w:val="00310D3E"/>
    <w:rsid w:val="00323D4D"/>
    <w:rsid w:val="003644A6"/>
    <w:rsid w:val="003F53B4"/>
    <w:rsid w:val="00424E12"/>
    <w:rsid w:val="005A06A5"/>
    <w:rsid w:val="00754826"/>
    <w:rsid w:val="007726BF"/>
    <w:rsid w:val="007B303B"/>
    <w:rsid w:val="0089082C"/>
    <w:rsid w:val="008D0247"/>
    <w:rsid w:val="0096367A"/>
    <w:rsid w:val="00A46737"/>
    <w:rsid w:val="00A70E90"/>
    <w:rsid w:val="00AA369D"/>
    <w:rsid w:val="00B301D7"/>
    <w:rsid w:val="00CE77C7"/>
    <w:rsid w:val="00D4093D"/>
    <w:rsid w:val="00D92F1A"/>
    <w:rsid w:val="00DA0398"/>
    <w:rsid w:val="00E07330"/>
    <w:rsid w:val="00E3642B"/>
    <w:rsid w:val="00F358E4"/>
    <w:rsid w:val="00F83735"/>
    <w:rsid w:val="00F87EFD"/>
    <w:rsid w:val="00FA2DEE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E364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fr-FR" w:eastAsia="fr-FR"/>
    </w:rPr>
  </w:style>
  <w:style w:type="character" w:customStyle="1" w:styleId="apple-converted-space">
    <w:name w:val="apple-converted-space"/>
    <w:basedOn w:val="DefaultParagraphFont"/>
    <w:rsid w:val="0089082C"/>
  </w:style>
  <w:style w:type="character" w:customStyle="1" w:styleId="xs1">
    <w:name w:val="x_s1"/>
    <w:basedOn w:val="DefaultParagraphFont"/>
    <w:rsid w:val="0089082C"/>
  </w:style>
  <w:style w:type="character" w:customStyle="1" w:styleId="xapple-converted-space">
    <w:name w:val="x_apple-converted-space"/>
    <w:basedOn w:val="DefaultParagraphFont"/>
    <w:rsid w:val="0089082C"/>
  </w:style>
  <w:style w:type="paragraph" w:customStyle="1" w:styleId="xp1">
    <w:name w:val="x_p1"/>
    <w:basedOn w:val="Normal"/>
    <w:rsid w:val="00DA03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paragraph" w:customStyle="1" w:styleId="xp10">
    <w:name w:val="xp1"/>
    <w:basedOn w:val="Normal"/>
    <w:rsid w:val="00F83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customStyle="1" w:styleId="xs10">
    <w:name w:val="xs1"/>
    <w:basedOn w:val="DefaultParagraphFont"/>
    <w:rsid w:val="00F83735"/>
  </w:style>
  <w:style w:type="character" w:customStyle="1" w:styleId="xapple-converted-space0">
    <w:name w:val="xapple-converted-space"/>
    <w:basedOn w:val="DefaultParagraphFont"/>
    <w:rsid w:val="00F83735"/>
  </w:style>
  <w:style w:type="paragraph" w:styleId="Revision">
    <w:name w:val="Revision"/>
    <w:hidden/>
    <w:uiPriority w:val="99"/>
    <w:semiHidden/>
    <w:rsid w:val="00A467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3</cp:revision>
  <dcterms:created xsi:type="dcterms:W3CDTF">2024-05-02T15:59:00Z</dcterms:created>
  <dcterms:modified xsi:type="dcterms:W3CDTF">2024-05-03T08:32:00Z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