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719E" w14:textId="77777777" w:rsidR="001D17A1" w:rsidRDefault="001D17A1" w:rsidP="001D17A1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>Jimmy López Bellido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Composer</w:t>
      </w:r>
      <w:bookmarkEnd w:id="0"/>
    </w:p>
    <w:p w14:paraId="6A647DFB" w14:textId="77777777" w:rsidR="001D17A1" w:rsidRDefault="001D17A1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</w:rPr>
      </w:pPr>
      <w:r w:rsidRPr="1EFF039E">
        <w:rPr>
          <w:rFonts w:ascii="Arial" w:hAnsi="Arial" w:cs="Arial"/>
          <w:color w:val="131514"/>
          <w:sz w:val="20"/>
          <w:szCs w:val="20"/>
        </w:rPr>
        <w:t>An ​“undeniably exciting composer” (</w:t>
      </w:r>
      <w:r w:rsidRPr="1EFF039E">
        <w:rPr>
          <w:rStyle w:val="Emphasis"/>
          <w:rFonts w:ascii="Arial" w:hAnsi="Arial" w:cs="Arial"/>
          <w:color w:val="131514"/>
          <w:sz w:val="20"/>
          <w:szCs w:val="20"/>
        </w:rPr>
        <w:t>Opera News</w:t>
      </w:r>
      <w:r w:rsidRPr="1EFF039E">
        <w:rPr>
          <w:rFonts w:ascii="Arial" w:hAnsi="Arial" w:cs="Arial"/>
          <w:color w:val="131514"/>
          <w:sz w:val="20"/>
          <w:szCs w:val="20"/>
        </w:rPr>
        <w:t>), Jimmy López Bellido’s music displays ​“a brilliant command of orchestral timbres and textures” (</w:t>
      </w:r>
      <w:r w:rsidRPr="1EFF039E">
        <w:rPr>
          <w:rStyle w:val="Emphasis"/>
          <w:rFonts w:ascii="Arial" w:hAnsi="Arial" w:cs="Arial"/>
          <w:color w:val="131514"/>
          <w:sz w:val="20"/>
          <w:szCs w:val="20"/>
        </w:rPr>
        <w:t>Dallas Morning News</w:t>
      </w:r>
      <w:r w:rsidRPr="1EFF039E">
        <w:rPr>
          <w:rFonts w:ascii="Arial" w:hAnsi="Arial" w:cs="Arial"/>
          <w:color w:val="131514"/>
          <w:sz w:val="20"/>
          <w:szCs w:val="20"/>
        </w:rPr>
        <w:t>) and ​“a virtuoso mastery of the modern orchestra” (</w:t>
      </w:r>
      <w:r w:rsidRPr="1EFF039E">
        <w:rPr>
          <w:rStyle w:val="Emphasis"/>
          <w:rFonts w:ascii="Arial" w:hAnsi="Arial" w:cs="Arial"/>
          <w:color w:val="131514"/>
          <w:sz w:val="20"/>
          <w:szCs w:val="20"/>
        </w:rPr>
        <w:t>The New Yorker</w:t>
      </w:r>
      <w:r w:rsidRPr="1EFF039E">
        <w:rPr>
          <w:rFonts w:ascii="Arial" w:hAnsi="Arial" w:cs="Arial"/>
          <w:color w:val="131514"/>
          <w:sz w:val="20"/>
          <w:szCs w:val="20"/>
        </w:rPr>
        <w:t>)</w:t>
      </w:r>
      <w:r>
        <w:rPr>
          <w:rFonts w:ascii="Arial" w:hAnsi="Arial" w:cs="Arial"/>
          <w:color w:val="131514"/>
          <w:sz w:val="20"/>
          <w:szCs w:val="20"/>
        </w:rPr>
        <w:t>.</w:t>
      </w:r>
      <w:r w:rsidRPr="1EFF039E">
        <w:rPr>
          <w:rFonts w:ascii="Arial" w:hAnsi="Arial" w:cs="Arial"/>
          <w:color w:val="131514"/>
          <w:sz w:val="20"/>
          <w:szCs w:val="20"/>
        </w:rPr>
        <w:t xml:space="preserve"> His works have been performed around the world by leading orchestras and in prestigious venues such as Carnegie Hall, Sydney Opera House, Kennedy </w:t>
      </w:r>
      <w:proofErr w:type="spellStart"/>
      <w:r w:rsidRPr="1EFF039E">
        <w:rPr>
          <w:rFonts w:ascii="Arial" w:hAnsi="Arial" w:cs="Arial"/>
          <w:color w:val="131514"/>
          <w:sz w:val="20"/>
          <w:szCs w:val="20"/>
        </w:rPr>
        <w:t>Center</w:t>
      </w:r>
      <w:proofErr w:type="spellEnd"/>
      <w:r w:rsidRPr="1EFF039E">
        <w:rPr>
          <w:rFonts w:ascii="Arial" w:hAnsi="Arial" w:cs="Arial"/>
          <w:color w:val="131514"/>
          <w:sz w:val="20"/>
          <w:szCs w:val="20"/>
        </w:rPr>
        <w:t xml:space="preserve"> and </w:t>
      </w:r>
      <w:proofErr w:type="spellStart"/>
      <w:r w:rsidRPr="1EFF039E">
        <w:rPr>
          <w:rFonts w:ascii="Arial" w:hAnsi="Arial" w:cs="Arial"/>
          <w:color w:val="131514"/>
          <w:sz w:val="20"/>
          <w:szCs w:val="20"/>
        </w:rPr>
        <w:t>Konzerthaus</w:t>
      </w:r>
      <w:proofErr w:type="spellEnd"/>
      <w:r w:rsidRPr="1EFF039E">
        <w:rPr>
          <w:rFonts w:ascii="Arial" w:hAnsi="Arial" w:cs="Arial"/>
          <w:color w:val="131514"/>
          <w:sz w:val="20"/>
          <w:szCs w:val="20"/>
        </w:rPr>
        <w:t xml:space="preserve"> Berlin.</w:t>
      </w:r>
    </w:p>
    <w:p w14:paraId="5623FC2B" w14:textId="66DA065F" w:rsidR="00621993" w:rsidRPr="00621993" w:rsidRDefault="00621993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0FF2B64">
        <w:rPr>
          <w:rFonts w:ascii="Arial" w:hAnsi="Arial" w:cs="Arial"/>
          <w:color w:val="131514"/>
          <w:sz w:val="20"/>
          <w:szCs w:val="20"/>
          <w:lang w:val="en-US"/>
        </w:rPr>
        <w:t>During the 2023</w:t>
      </w:r>
      <w:r>
        <w:rPr>
          <w:rFonts w:ascii="Arial" w:hAnsi="Arial" w:cs="Arial"/>
          <w:color w:val="131514"/>
          <w:sz w:val="20"/>
          <w:szCs w:val="20"/>
          <w:lang w:val="en-US"/>
        </w:rPr>
        <w:t>/</w:t>
      </w:r>
      <w:r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24 season, tenor Michael Fabiano will premiere a new song cycle by </w:t>
      </w:r>
      <w:r w:rsidRPr="00FF2B64">
        <w:rPr>
          <w:rFonts w:ascii="Arial" w:hAnsi="Arial" w:cs="Arial"/>
          <w:color w:val="131514"/>
          <w:sz w:val="20"/>
          <w:szCs w:val="20"/>
        </w:rPr>
        <w:t xml:space="preserve">López entitled </w:t>
      </w:r>
      <w:r w:rsidRPr="00FF2B64">
        <w:rPr>
          <w:rFonts w:ascii="Arial" w:hAnsi="Arial" w:cs="Arial"/>
          <w:i/>
          <w:iCs/>
          <w:color w:val="131514"/>
          <w:sz w:val="20"/>
          <w:szCs w:val="20"/>
        </w:rPr>
        <w:t>Quiet Poems</w:t>
      </w:r>
      <w:r w:rsidRPr="00FF2B64">
        <w:rPr>
          <w:rFonts w:ascii="Arial" w:hAnsi="Arial" w:cs="Arial"/>
          <w:color w:val="131514"/>
          <w:sz w:val="20"/>
          <w:szCs w:val="20"/>
        </w:rPr>
        <w:t xml:space="preserve"> at</w:t>
      </w:r>
      <w:r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 Arizona’s Tucson Desert Song Festival. The first part of </w:t>
      </w:r>
      <w:r w:rsidRPr="00FF2B64">
        <w:rPr>
          <w:rFonts w:ascii="Arial" w:hAnsi="Arial" w:cs="Arial"/>
          <w:color w:val="131514"/>
          <w:sz w:val="20"/>
          <w:szCs w:val="20"/>
        </w:rPr>
        <w:t xml:space="preserve">López’s </w:t>
      </w:r>
      <w:r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Symphony No.4: </w:t>
      </w:r>
      <w:r w:rsidRPr="00FF2B64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Eclipse</w:t>
      </w:r>
      <w:r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 will also receive its world premiere by Houston Symphony conducted by Andrés Orozco-Estrada.</w:t>
      </w:r>
    </w:p>
    <w:p w14:paraId="3FC4A580" w14:textId="2FB1DFF8" w:rsidR="00B63850" w:rsidRPr="00FF2B64" w:rsidRDefault="00B63850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>
        <w:rPr>
          <w:rFonts w:ascii="Arial" w:hAnsi="Arial" w:cs="Arial"/>
          <w:color w:val="131514"/>
          <w:sz w:val="20"/>
          <w:szCs w:val="20"/>
        </w:rPr>
        <w:t>Highlights of the 2022</w:t>
      </w:r>
      <w:r w:rsidR="00903439">
        <w:rPr>
          <w:rFonts w:ascii="Arial" w:hAnsi="Arial" w:cs="Arial"/>
          <w:color w:val="131514"/>
          <w:sz w:val="20"/>
          <w:szCs w:val="20"/>
        </w:rPr>
        <w:t>/</w:t>
      </w:r>
      <w:r>
        <w:rPr>
          <w:rFonts w:ascii="Arial" w:hAnsi="Arial" w:cs="Arial"/>
          <w:color w:val="131514"/>
          <w:sz w:val="20"/>
          <w:szCs w:val="20"/>
        </w:rPr>
        <w:t>23 season</w:t>
      </w:r>
      <w:r w:rsidR="001D17A1" w:rsidRPr="2B015879">
        <w:rPr>
          <w:rFonts w:ascii="Arial" w:hAnsi="Arial" w:cs="Arial"/>
          <w:color w:val="131514"/>
          <w:sz w:val="20"/>
          <w:szCs w:val="20"/>
        </w:rPr>
        <w:t xml:space="preserve"> include</w:t>
      </w:r>
      <w:r>
        <w:rPr>
          <w:rFonts w:ascii="Arial" w:hAnsi="Arial" w:cs="Arial"/>
          <w:color w:val="131514"/>
          <w:sz w:val="20"/>
          <w:szCs w:val="20"/>
        </w:rPr>
        <w:t>d</w:t>
      </w:r>
      <w:r w:rsidR="001D17A1" w:rsidRPr="2B015879">
        <w:rPr>
          <w:rFonts w:ascii="Arial" w:hAnsi="Arial" w:cs="Arial"/>
          <w:color w:val="131514"/>
          <w:sz w:val="20"/>
          <w:szCs w:val="20"/>
        </w:rPr>
        <w:t xml:space="preserve"> López’s critically acclaimed orchestral tone poem </w:t>
      </w:r>
      <w:r w:rsidR="001D17A1" w:rsidRPr="2B015879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Aino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>,</w:t>
      </w:r>
      <w:r w:rsidR="001D17A1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proofErr w:type="gramStart"/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>commissioned</w:t>
      </w:r>
      <w:proofErr w:type="gramEnd"/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 and premiered by Orchestre de Paris conducted by </w:t>
      </w:r>
      <w:r w:rsidR="001D17A1" w:rsidRPr="2B015879">
        <w:rPr>
          <w:rFonts w:ascii="Arial" w:hAnsi="Arial" w:cs="Arial"/>
          <w:sz w:val="20"/>
          <w:szCs w:val="20"/>
          <w:lang w:val="en-US"/>
        </w:rPr>
        <w:t>Klaus Mäkelä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 on 8 September 2022.</w:t>
      </w:r>
      <w:r w:rsidR="001D17A1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Co-commissioned by </w:t>
      </w:r>
      <w:r w:rsidR="00903439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Royal Concertgebouw Orchestra</w:t>
      </w:r>
      <w:r w:rsidR="00903439">
        <w:rPr>
          <w:rStyle w:val="eop"/>
          <w:rFonts w:ascii="Arial" w:eastAsia="Cambria" w:hAnsi="Arial" w:cs="Arial"/>
          <w:sz w:val="20"/>
          <w:szCs w:val="20"/>
          <w:shd w:val="clear" w:color="auto" w:fill="FFFFFF"/>
        </w:rPr>
        <w:t> 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and Chicago Symphony Orchestra, </w:t>
      </w:r>
      <w:r w:rsidR="001D17A1" w:rsidRPr="2B015879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Aino </w:t>
      </w:r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has since been performed in the Netherlands, Belgium, </w:t>
      </w:r>
      <w:proofErr w:type="gramStart"/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>Canada</w:t>
      </w:r>
      <w:proofErr w:type="gramEnd"/>
      <w:r w:rsidR="001D17A1" w:rsidRPr="2B015879">
        <w:rPr>
          <w:rFonts w:ascii="Arial" w:hAnsi="Arial" w:cs="Arial"/>
          <w:color w:val="131514"/>
          <w:sz w:val="20"/>
          <w:szCs w:val="20"/>
          <w:lang w:val="en-US"/>
        </w:rPr>
        <w:t xml:space="preserve"> and the USA</w:t>
      </w:r>
      <w:r w:rsidR="001D17A1">
        <w:rPr>
          <w:rFonts w:ascii="Arial" w:hAnsi="Arial" w:cs="Arial"/>
          <w:color w:val="131514"/>
          <w:sz w:val="20"/>
          <w:szCs w:val="20"/>
          <w:lang w:val="en-US"/>
        </w:rPr>
        <w:t>.</w:t>
      </w:r>
      <w:r w:rsidR="004E7352">
        <w:rPr>
          <w:rFonts w:ascii="Arial" w:hAnsi="Arial" w:cs="Arial"/>
          <w:color w:val="131514"/>
          <w:sz w:val="20"/>
          <w:szCs w:val="20"/>
          <w:lang w:val="en-US"/>
        </w:rPr>
        <w:t xml:space="preserve"> On 22 June 2023, the orchestral work </w:t>
      </w:r>
      <w:r w:rsidR="004E7352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Loud</w:t>
      </w:r>
      <w:r w:rsidR="004E7352">
        <w:rPr>
          <w:rFonts w:ascii="Arial" w:hAnsi="Arial" w:cs="Arial"/>
          <w:color w:val="131514"/>
          <w:sz w:val="20"/>
          <w:szCs w:val="20"/>
          <w:lang w:val="en-US"/>
        </w:rPr>
        <w:t xml:space="preserve"> received its world premiere in San Francisco by International Pride Orchestra conducted by </w:t>
      </w:r>
      <w:r w:rsidR="009C45FB" w:rsidRPr="009C45FB">
        <w:rPr>
          <w:rFonts w:ascii="Arial" w:hAnsi="Arial" w:cs="Arial"/>
          <w:color w:val="131514"/>
          <w:sz w:val="20"/>
          <w:szCs w:val="20"/>
          <w:lang w:val="en-US"/>
        </w:rPr>
        <w:t xml:space="preserve">Christine </w:t>
      </w:r>
      <w:proofErr w:type="spellStart"/>
      <w:r w:rsidR="009C45FB" w:rsidRPr="009C45FB">
        <w:rPr>
          <w:rFonts w:ascii="Arial" w:hAnsi="Arial" w:cs="Arial"/>
          <w:color w:val="131514"/>
          <w:sz w:val="20"/>
          <w:szCs w:val="20"/>
          <w:lang w:val="en-US"/>
        </w:rPr>
        <w:t>Brandes</w:t>
      </w:r>
      <w:proofErr w:type="spellEnd"/>
      <w:r w:rsidR="004E7352">
        <w:rPr>
          <w:rFonts w:ascii="Arial" w:hAnsi="Arial" w:cs="Arial"/>
          <w:color w:val="131514"/>
          <w:sz w:val="20"/>
          <w:szCs w:val="20"/>
          <w:lang w:val="en-US"/>
        </w:rPr>
        <w:t xml:space="preserve">. </w:t>
      </w:r>
      <w:r w:rsidR="004E7352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Loud </w:t>
      </w:r>
      <w:r w:rsidR="004E7352">
        <w:rPr>
          <w:rFonts w:ascii="Arial" w:hAnsi="Arial" w:cs="Arial"/>
          <w:color w:val="131514"/>
          <w:sz w:val="20"/>
          <w:szCs w:val="20"/>
          <w:lang w:val="en-US"/>
        </w:rPr>
        <w:t xml:space="preserve">was commissioned by the orchestra for its inaugural performance along with </w:t>
      </w:r>
      <w:r w:rsidR="009C45FB">
        <w:rPr>
          <w:rFonts w:ascii="Arial" w:hAnsi="Arial" w:cs="Arial"/>
          <w:color w:val="131514"/>
          <w:sz w:val="20"/>
          <w:szCs w:val="20"/>
          <w:lang w:val="en-US"/>
        </w:rPr>
        <w:t xml:space="preserve">San Francisco Conservatory of Music and the </w:t>
      </w:r>
      <w:r w:rsidR="004E7352">
        <w:rPr>
          <w:rFonts w:ascii="Arial" w:hAnsi="Arial" w:cs="Arial"/>
          <w:color w:val="131514"/>
          <w:sz w:val="20"/>
          <w:szCs w:val="20"/>
          <w:lang w:val="en-US"/>
        </w:rPr>
        <w:t>Seattle Youth Symphony Orchestra</w:t>
      </w:r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 xml:space="preserve">. On 1 December 2022, </w:t>
      </w:r>
      <w:r w:rsidR="00E72230">
        <w:rPr>
          <w:rFonts w:ascii="Arial" w:hAnsi="Arial" w:cs="Arial"/>
          <w:color w:val="131514"/>
          <w:sz w:val="20"/>
          <w:szCs w:val="20"/>
          <w:lang w:val="en-US"/>
        </w:rPr>
        <w:t>m</w:t>
      </w:r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 xml:space="preserve">ezzo soprano </w:t>
      </w:r>
      <w:proofErr w:type="spellStart"/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>J’Nai</w:t>
      </w:r>
      <w:proofErr w:type="spellEnd"/>
      <w:r w:rsidR="00B91A36" w:rsidRPr="00B91A36">
        <w:rPr>
          <w:rFonts w:ascii="Arial" w:hAnsi="Arial" w:cs="Arial"/>
          <w:color w:val="131514"/>
          <w:sz w:val="20"/>
          <w:szCs w:val="20"/>
          <w:lang w:val="en-US"/>
        </w:rPr>
        <w:t xml:space="preserve"> Bridges and Catalyst Quartet gave the world premiere of </w:t>
      </w:r>
      <w:r w:rsidR="00B91A36" w:rsidRPr="00FF2B64">
        <w:rPr>
          <w:rFonts w:ascii="Arial" w:hAnsi="Arial" w:cs="Arial"/>
          <w:color w:val="131514"/>
          <w:sz w:val="20"/>
          <w:szCs w:val="20"/>
        </w:rPr>
        <w:t>López</w:t>
      </w:r>
      <w:r w:rsidR="009C45FB">
        <w:rPr>
          <w:rFonts w:ascii="Arial" w:hAnsi="Arial" w:cs="Arial"/>
          <w:color w:val="131514"/>
          <w:sz w:val="20"/>
          <w:szCs w:val="20"/>
        </w:rPr>
        <w:t>’</w:t>
      </w:r>
      <w:r w:rsidR="00B91A36" w:rsidRPr="00FF2B64">
        <w:rPr>
          <w:rFonts w:ascii="Arial" w:hAnsi="Arial" w:cs="Arial"/>
          <w:color w:val="131514"/>
          <w:sz w:val="20"/>
          <w:szCs w:val="20"/>
        </w:rPr>
        <w:t>s song cycle</w:t>
      </w:r>
      <w:r w:rsidR="00B91A36"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0FF2B64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Airs for Mother</w:t>
      </w:r>
      <w:r w:rsidR="00B91A36" w:rsidRPr="00FF2B64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 </w:t>
      </w:r>
      <w:r w:rsidR="00B91A36" w:rsidRPr="00FF2B64">
        <w:rPr>
          <w:rFonts w:ascii="Arial" w:hAnsi="Arial" w:cs="Arial"/>
          <w:color w:val="131514"/>
          <w:sz w:val="20"/>
          <w:szCs w:val="20"/>
          <w:lang w:val="en-US"/>
        </w:rPr>
        <w:t>at</w:t>
      </w:r>
      <w:r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 9</w:t>
      </w:r>
      <w:r w:rsidR="00B91A36" w:rsidRPr="00FF2B64">
        <w:rPr>
          <w:rFonts w:ascii="Arial" w:hAnsi="Arial" w:cs="Arial"/>
          <w:color w:val="131514"/>
          <w:sz w:val="20"/>
          <w:szCs w:val="20"/>
          <w:lang w:val="en-US"/>
        </w:rPr>
        <w:t>2NY Center for Culture &amp; Arts in New York.</w:t>
      </w:r>
    </w:p>
    <w:p w14:paraId="2C42003E" w14:textId="58CD8C9A" w:rsidR="001D17A1" w:rsidRDefault="00B63850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In </w:t>
      </w:r>
      <w:r w:rsidR="001D17A1" w:rsidRPr="00FF2B64">
        <w:rPr>
          <w:rFonts w:ascii="Arial" w:hAnsi="Arial" w:cs="Arial"/>
          <w:color w:val="131514"/>
          <w:sz w:val="20"/>
          <w:szCs w:val="20"/>
          <w:lang w:val="en-US"/>
        </w:rPr>
        <w:t>2022</w:t>
      </w:r>
      <w:r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, </w:t>
      </w:r>
      <w:r w:rsidR="001D17A1" w:rsidRPr="00FF2B64">
        <w:rPr>
          <w:rFonts w:ascii="Arial" w:hAnsi="Arial" w:cs="Arial"/>
          <w:color w:val="131514"/>
          <w:sz w:val="20"/>
          <w:szCs w:val="20"/>
        </w:rPr>
        <w:t xml:space="preserve">López’s </w:t>
      </w:r>
      <w:r w:rsidR="001D17A1"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piano concerto </w:t>
      </w:r>
      <w:r w:rsidR="001D17A1" w:rsidRPr="00FF2B64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Ephemerae</w:t>
      </w:r>
      <w:r w:rsidR="001D17A1" w:rsidRPr="00FF2B64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0FF2B64">
        <w:rPr>
          <w:rFonts w:ascii="Arial" w:hAnsi="Arial" w:cs="Arial"/>
          <w:sz w:val="20"/>
          <w:szCs w:val="20"/>
          <w:lang w:val="en-US"/>
        </w:rPr>
        <w:t xml:space="preserve">premiered </w:t>
      </w:r>
      <w:r w:rsidR="001D17A1" w:rsidRPr="00FF2B64">
        <w:rPr>
          <w:rFonts w:ascii="Arial" w:hAnsi="Arial" w:cs="Arial"/>
          <w:sz w:val="20"/>
          <w:szCs w:val="20"/>
          <w:lang w:val="en-US"/>
        </w:rPr>
        <w:t>on 23 February at Royal Festival Hall</w:t>
      </w:r>
      <w:r w:rsidR="00FF2B64" w:rsidRPr="00FF2B64">
        <w:rPr>
          <w:rFonts w:ascii="Arial" w:hAnsi="Arial" w:cs="Arial"/>
          <w:sz w:val="20"/>
          <w:szCs w:val="20"/>
          <w:lang w:val="en-US"/>
        </w:rPr>
        <w:t>,</w:t>
      </w:r>
      <w:r w:rsidR="001D17A1" w:rsidRPr="00FF2B64">
        <w:rPr>
          <w:rFonts w:ascii="Arial" w:hAnsi="Arial" w:cs="Arial"/>
          <w:sz w:val="20"/>
          <w:szCs w:val="20"/>
          <w:lang w:val="en-US"/>
        </w:rPr>
        <w:t xml:space="preserve"> </w:t>
      </w:r>
      <w:r w:rsidR="00FF2B64" w:rsidRPr="00FF2B64">
        <w:rPr>
          <w:rFonts w:ascii="Arial" w:hAnsi="Arial" w:cs="Arial"/>
          <w:sz w:val="20"/>
          <w:szCs w:val="20"/>
          <w:lang w:val="en-US"/>
        </w:rPr>
        <w:t xml:space="preserve">performed </w:t>
      </w:r>
      <w:r w:rsidR="001D17A1" w:rsidRPr="00FF2B64">
        <w:rPr>
          <w:rFonts w:ascii="Arial" w:hAnsi="Arial" w:cs="Arial"/>
          <w:sz w:val="20"/>
          <w:szCs w:val="20"/>
          <w:lang w:val="en-US"/>
        </w:rPr>
        <w:t xml:space="preserve">by Javier </w:t>
      </w:r>
      <w:proofErr w:type="spellStart"/>
      <w:r w:rsidR="001D17A1" w:rsidRPr="00FF2B64">
        <w:rPr>
          <w:rFonts w:ascii="Arial" w:hAnsi="Arial" w:cs="Arial"/>
          <w:sz w:val="20"/>
          <w:szCs w:val="20"/>
          <w:lang w:val="en-US"/>
        </w:rPr>
        <w:t>Perianes</w:t>
      </w:r>
      <w:proofErr w:type="spellEnd"/>
      <w:r w:rsidR="001D17A1" w:rsidRPr="00FF2B64">
        <w:rPr>
          <w:rFonts w:ascii="Arial" w:hAnsi="Arial" w:cs="Arial"/>
          <w:sz w:val="20"/>
          <w:szCs w:val="20"/>
          <w:lang w:val="en-US"/>
        </w:rPr>
        <w:t xml:space="preserve"> and London Philharmonic Orchestra conducted by Jonathan Berman.</w:t>
      </w:r>
      <w:r w:rsidRPr="00FF2B64">
        <w:rPr>
          <w:rFonts w:ascii="Arial" w:hAnsi="Arial" w:cs="Arial"/>
          <w:sz w:val="20"/>
          <w:szCs w:val="20"/>
          <w:lang w:val="en-US"/>
        </w:rPr>
        <w:t xml:space="preserve"> </w:t>
      </w:r>
      <w:r w:rsidR="00FF2B64" w:rsidRPr="00FF2B64">
        <w:rPr>
          <w:rFonts w:ascii="Arial" w:hAnsi="Arial" w:cs="Arial"/>
          <w:sz w:val="20"/>
          <w:szCs w:val="20"/>
          <w:lang w:val="en-US"/>
        </w:rPr>
        <w:t xml:space="preserve">LPO commissioned the concerto together with </w:t>
      </w:r>
      <w:r w:rsidR="00FF2B64" w:rsidRPr="00FF2B64">
        <w:rPr>
          <w:rFonts w:ascii="Arial" w:hAnsi="Arial" w:cs="Arial"/>
          <w:sz w:val="20"/>
          <w:szCs w:val="20"/>
          <w:shd w:val="clear" w:color="auto" w:fill="FFFFFF"/>
        </w:rPr>
        <w:t>Oslo-</w:t>
      </w:r>
      <w:proofErr w:type="spellStart"/>
      <w:r w:rsidR="00FF2B64" w:rsidRPr="00FF2B64">
        <w:rPr>
          <w:rFonts w:ascii="Arial" w:hAnsi="Arial" w:cs="Arial"/>
          <w:sz w:val="20"/>
          <w:szCs w:val="20"/>
          <w:shd w:val="clear" w:color="auto" w:fill="FFFFFF"/>
        </w:rPr>
        <w:t>Filharmonien</w:t>
      </w:r>
      <w:proofErr w:type="spellEnd"/>
      <w:r w:rsidR="00FF2B64" w:rsidRPr="00FF2B64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FF2B64" w:rsidRPr="00FF2B64">
        <w:rPr>
          <w:rFonts w:ascii="Arial" w:hAnsi="Arial" w:cs="Arial"/>
          <w:sz w:val="20"/>
          <w:szCs w:val="20"/>
          <w:shd w:val="clear" w:color="auto" w:fill="FFFFFF"/>
        </w:rPr>
        <w:t>Orquestra</w:t>
      </w:r>
      <w:proofErr w:type="spellEnd"/>
      <w:r w:rsidR="00FF2B64" w:rsidRPr="00FF2B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FF2B64" w:rsidRPr="00FF2B64">
        <w:rPr>
          <w:rFonts w:ascii="Arial" w:hAnsi="Arial" w:cs="Arial"/>
          <w:sz w:val="20"/>
          <w:szCs w:val="20"/>
          <w:shd w:val="clear" w:color="auto" w:fill="FFFFFF"/>
        </w:rPr>
        <w:t>Sinfônica</w:t>
      </w:r>
      <w:proofErr w:type="spellEnd"/>
      <w:r w:rsidR="00FF2B64" w:rsidRPr="00FF2B64">
        <w:rPr>
          <w:rFonts w:ascii="Arial" w:hAnsi="Arial" w:cs="Arial"/>
          <w:sz w:val="20"/>
          <w:szCs w:val="20"/>
          <w:shd w:val="clear" w:color="auto" w:fill="FFFFFF"/>
        </w:rPr>
        <w:t xml:space="preserve"> do Estado </w:t>
      </w:r>
      <w:r w:rsidR="009C45FB" w:rsidRPr="009C45FB">
        <w:rPr>
          <w:rFonts w:ascii="Arial" w:hAnsi="Arial" w:cs="Arial"/>
          <w:sz w:val="20"/>
          <w:szCs w:val="20"/>
          <w:lang w:val="en-US"/>
        </w:rPr>
        <w:t xml:space="preserve">de São Paulo </w:t>
      </w:r>
      <w:r w:rsidR="00FF2B64" w:rsidRPr="009C45FB">
        <w:rPr>
          <w:rFonts w:ascii="Arial" w:hAnsi="Arial" w:cs="Arial"/>
          <w:sz w:val="20"/>
          <w:szCs w:val="20"/>
          <w:lang w:val="en-US"/>
        </w:rPr>
        <w:t>and</w:t>
      </w:r>
      <w:r w:rsidR="00FF2B64" w:rsidRPr="00FF2B64">
        <w:rPr>
          <w:rFonts w:ascii="Arial" w:hAnsi="Arial" w:cs="Arial"/>
          <w:sz w:val="20"/>
          <w:szCs w:val="20"/>
          <w:shd w:val="clear" w:color="auto" w:fill="FFFFFF"/>
        </w:rPr>
        <w:t xml:space="preserve"> Philadelphia Orchestra</w:t>
      </w:r>
      <w:r w:rsidRPr="00FF2B6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FF2B64" w:rsidRPr="00FF2B64">
        <w:rPr>
          <w:rFonts w:ascii="Arial" w:hAnsi="Arial" w:cs="Arial"/>
          <w:sz w:val="20"/>
          <w:szCs w:val="20"/>
          <w:lang w:val="en-US"/>
        </w:rPr>
        <w:t>Perianes</w:t>
      </w:r>
      <w:proofErr w:type="spellEnd"/>
      <w:r w:rsidR="00FF2B64" w:rsidRPr="00FF2B64">
        <w:rPr>
          <w:rFonts w:ascii="Arial" w:hAnsi="Arial" w:cs="Arial"/>
          <w:sz w:val="20"/>
          <w:szCs w:val="20"/>
          <w:lang w:val="en-US"/>
        </w:rPr>
        <w:t xml:space="preserve"> will give further performances of </w:t>
      </w:r>
      <w:r w:rsidR="00FF2B64" w:rsidRPr="00FF2B64">
        <w:rPr>
          <w:rFonts w:ascii="Arial" w:hAnsi="Arial" w:cs="Arial"/>
          <w:i/>
          <w:iCs/>
          <w:sz w:val="20"/>
          <w:szCs w:val="20"/>
          <w:lang w:val="en-US"/>
        </w:rPr>
        <w:t>Ephemerae</w:t>
      </w:r>
      <w:r w:rsidR="00FF2B64" w:rsidRPr="00FF2B64">
        <w:rPr>
          <w:rFonts w:ascii="Arial" w:hAnsi="Arial" w:cs="Arial"/>
          <w:sz w:val="20"/>
          <w:szCs w:val="20"/>
          <w:lang w:val="en-US"/>
        </w:rPr>
        <w:t xml:space="preserve"> during the</w:t>
      </w:r>
      <w:r w:rsidRPr="00FF2B64">
        <w:rPr>
          <w:rFonts w:ascii="Arial" w:hAnsi="Arial" w:cs="Arial"/>
          <w:sz w:val="20"/>
          <w:szCs w:val="20"/>
          <w:lang w:val="en-US"/>
        </w:rPr>
        <w:t xml:space="preserve"> 2023</w:t>
      </w:r>
      <w:r w:rsidR="00903439">
        <w:rPr>
          <w:rFonts w:ascii="Arial" w:hAnsi="Arial" w:cs="Arial"/>
          <w:sz w:val="20"/>
          <w:szCs w:val="20"/>
          <w:lang w:val="en-US"/>
        </w:rPr>
        <w:t>/</w:t>
      </w:r>
      <w:r w:rsidRPr="00FF2B64">
        <w:rPr>
          <w:rFonts w:ascii="Arial" w:hAnsi="Arial" w:cs="Arial"/>
          <w:sz w:val="20"/>
          <w:szCs w:val="20"/>
          <w:lang w:val="en-US"/>
        </w:rPr>
        <w:t xml:space="preserve">24 </w:t>
      </w:r>
      <w:r w:rsidR="00FF2B64" w:rsidRPr="00FF2B64">
        <w:rPr>
          <w:rFonts w:ascii="Arial" w:hAnsi="Arial" w:cs="Arial"/>
          <w:sz w:val="20"/>
          <w:szCs w:val="20"/>
          <w:lang w:val="en-US"/>
        </w:rPr>
        <w:t>season</w:t>
      </w:r>
      <w:r w:rsidR="00403360">
        <w:rPr>
          <w:rFonts w:ascii="Arial" w:hAnsi="Arial" w:cs="Arial"/>
          <w:sz w:val="20"/>
          <w:szCs w:val="20"/>
          <w:lang w:val="en-US"/>
        </w:rPr>
        <w:t xml:space="preserve"> </w:t>
      </w:r>
      <w:r w:rsidR="00FF2B64" w:rsidRPr="00FF2B64">
        <w:rPr>
          <w:rFonts w:ascii="Arial" w:hAnsi="Arial" w:cs="Arial"/>
          <w:sz w:val="20"/>
          <w:szCs w:val="20"/>
          <w:lang w:val="en-US"/>
        </w:rPr>
        <w:t xml:space="preserve">with </w:t>
      </w:r>
      <w:proofErr w:type="spellStart"/>
      <w:r w:rsidR="00FF2B64" w:rsidRPr="00FF2B64">
        <w:rPr>
          <w:rFonts w:ascii="Arial" w:hAnsi="Arial" w:cs="Arial"/>
          <w:sz w:val="20"/>
          <w:szCs w:val="20"/>
          <w:lang w:val="en-US"/>
        </w:rPr>
        <w:t>Orchestre</w:t>
      </w:r>
      <w:proofErr w:type="spellEnd"/>
      <w:r w:rsidR="00FF2B64" w:rsidRPr="00FF2B6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F2B64" w:rsidRPr="00FF2B64">
        <w:rPr>
          <w:rFonts w:ascii="Arial" w:hAnsi="Arial" w:cs="Arial"/>
          <w:sz w:val="20"/>
          <w:szCs w:val="20"/>
          <w:lang w:val="en-US"/>
        </w:rPr>
        <w:t>symphonique</w:t>
      </w:r>
      <w:proofErr w:type="spellEnd"/>
      <w:r w:rsidR="00FF2B64" w:rsidRPr="00FF2B64">
        <w:rPr>
          <w:rFonts w:ascii="Arial" w:hAnsi="Arial" w:cs="Arial"/>
          <w:sz w:val="20"/>
          <w:szCs w:val="20"/>
          <w:lang w:val="en-US"/>
        </w:rPr>
        <w:t xml:space="preserve"> de Montréal and then</w:t>
      </w:r>
      <w:r w:rsidR="00FF2B64">
        <w:rPr>
          <w:rFonts w:ascii="Arial" w:hAnsi="Arial" w:cs="Arial"/>
          <w:sz w:val="20"/>
          <w:szCs w:val="20"/>
          <w:lang w:val="en-US"/>
        </w:rPr>
        <w:t xml:space="preserve"> with</w:t>
      </w:r>
      <w:r w:rsidR="00FF2B64" w:rsidRPr="00FF2B64">
        <w:rPr>
          <w:rFonts w:ascii="Arial" w:hAnsi="Arial" w:cs="Arial"/>
          <w:sz w:val="20"/>
          <w:szCs w:val="20"/>
          <w:lang w:val="en-US"/>
        </w:rPr>
        <w:t xml:space="preserve"> Philadelphia Orchestra</w:t>
      </w:r>
      <w:r w:rsidR="00FF2B64">
        <w:rPr>
          <w:rFonts w:ascii="Arial" w:hAnsi="Arial" w:cs="Arial"/>
          <w:sz w:val="20"/>
          <w:szCs w:val="20"/>
          <w:lang w:val="en-US"/>
        </w:rPr>
        <w:t xml:space="preserve">, both conducted by Rafael </w:t>
      </w:r>
      <w:proofErr w:type="spellStart"/>
      <w:r w:rsidR="00FF2B64">
        <w:rPr>
          <w:rFonts w:ascii="Arial" w:hAnsi="Arial" w:cs="Arial"/>
          <w:sz w:val="20"/>
          <w:szCs w:val="20"/>
          <w:lang w:val="en-US"/>
        </w:rPr>
        <w:t>Payare</w:t>
      </w:r>
      <w:proofErr w:type="spellEnd"/>
      <w:r w:rsidR="00FF2B64">
        <w:rPr>
          <w:rFonts w:ascii="Arial" w:hAnsi="Arial" w:cs="Arial"/>
          <w:sz w:val="20"/>
          <w:szCs w:val="20"/>
          <w:lang w:val="en-US"/>
        </w:rPr>
        <w:t>.</w:t>
      </w:r>
    </w:p>
    <w:p w14:paraId="7B10203D" w14:textId="77777777" w:rsidR="001D17A1" w:rsidRDefault="001D17A1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Further highlights include </w:t>
      </w:r>
      <w:r w:rsidRPr="0CE69362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Rise 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(2020), </w:t>
      </w:r>
      <w:proofErr w:type="gramStart"/>
      <w:r w:rsidRPr="0CE69362">
        <w:rPr>
          <w:rFonts w:ascii="Arial" w:hAnsi="Arial" w:cs="Arial"/>
          <w:color w:val="131514"/>
          <w:sz w:val="20"/>
          <w:szCs w:val="20"/>
          <w:lang w:val="en-US"/>
        </w:rPr>
        <w:t>commissioned</w:t>
      </w:r>
      <w:proofErr w:type="gramEnd"/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 and performed by Berkeley Symphony with director Joseph Young in celebration of their 50</w:t>
      </w:r>
      <w:r w:rsidRPr="0CE69362">
        <w:rPr>
          <w:rFonts w:ascii="Arial" w:hAnsi="Arial" w:cs="Arial"/>
          <w:color w:val="131514"/>
          <w:sz w:val="20"/>
          <w:szCs w:val="20"/>
          <w:vertAlign w:val="superscript"/>
          <w:lang w:val="en-US"/>
        </w:rPr>
        <w:t>th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 anniversary on 12 June 2022, and Symphony No.</w:t>
      </w:r>
      <w:r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>3 ‘Altered Landscape’ (2020),</w:t>
      </w:r>
      <w:r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 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>premiered on </w:t>
      </w:r>
      <w:r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>7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> and </w:t>
      </w:r>
      <w:r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>8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> May </w:t>
      </w:r>
      <w:r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>2022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> in Reno, Nevada by Reno Philharmonic conducted by Laura Jackson.</w:t>
      </w:r>
    </w:p>
    <w:p w14:paraId="34B1BC92" w14:textId="7F08C7C5" w:rsidR="001D17A1" w:rsidRPr="00B63850" w:rsidRDefault="001D17A1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Among </w:t>
      </w:r>
      <w:r w:rsidR="009C45FB">
        <w:rPr>
          <w:rFonts w:ascii="Arial" w:hAnsi="Arial" w:cs="Arial"/>
          <w:color w:val="131514"/>
          <w:sz w:val="20"/>
          <w:szCs w:val="20"/>
          <w:lang w:val="en-US"/>
        </w:rPr>
        <w:t xml:space="preserve">Jimmy </w:t>
      </w:r>
      <w:r w:rsidRPr="0CE69362">
        <w:rPr>
          <w:rFonts w:ascii="Arial" w:hAnsi="Arial" w:cs="Arial"/>
          <w:color w:val="131514"/>
          <w:sz w:val="20"/>
          <w:szCs w:val="20"/>
        </w:rPr>
        <w:t>López </w:t>
      </w:r>
      <w:proofErr w:type="spellStart"/>
      <w:r w:rsidRPr="0CE69362">
        <w:rPr>
          <w:rFonts w:ascii="Arial" w:hAnsi="Arial" w:cs="Arial"/>
          <w:color w:val="131514"/>
          <w:sz w:val="20"/>
          <w:szCs w:val="20"/>
        </w:rPr>
        <w:t>Bellido’s</w:t>
      </w:r>
      <w:proofErr w:type="spellEnd"/>
      <w:r w:rsidRPr="0CE69362">
        <w:rPr>
          <w:rFonts w:ascii="Arial" w:hAnsi="Arial" w:cs="Arial"/>
          <w:color w:val="131514"/>
          <w:sz w:val="20"/>
          <w:szCs w:val="20"/>
        </w:rPr>
        <w:t xml:space="preserve"> earlier orchestral output is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CE69362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Perú Negro (2012)</w:t>
      </w:r>
      <w:r w:rsidRPr="0CE69362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>,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B63850">
        <w:rPr>
          <w:rFonts w:ascii="Arial" w:hAnsi="Arial" w:cs="Arial"/>
          <w:color w:val="131514"/>
          <w:sz w:val="20"/>
          <w:szCs w:val="20"/>
          <w:lang w:val="en-US"/>
        </w:rPr>
        <w:t xml:space="preserve">which received recent 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>perform</w:t>
      </w:r>
      <w:r w:rsidR="00B63850">
        <w:rPr>
          <w:rFonts w:ascii="Arial" w:hAnsi="Arial" w:cs="Arial"/>
          <w:color w:val="131514"/>
          <w:sz w:val="20"/>
          <w:szCs w:val="20"/>
          <w:lang w:val="en-US"/>
        </w:rPr>
        <w:t>ances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 by Oslo Philharmonic Orchestra at Oslo </w:t>
      </w:r>
      <w:proofErr w:type="spellStart"/>
      <w:r w:rsidRPr="0CE69362">
        <w:rPr>
          <w:rFonts w:ascii="Arial" w:hAnsi="Arial" w:cs="Arial"/>
          <w:color w:val="131514"/>
          <w:sz w:val="20"/>
          <w:szCs w:val="20"/>
          <w:lang w:val="en-US"/>
        </w:rPr>
        <w:t>Konserthus</w:t>
      </w:r>
      <w:proofErr w:type="spellEnd"/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 on </w:t>
      </w:r>
      <w:r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>17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> February </w:t>
      </w:r>
      <w:r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2022 </w:t>
      </w:r>
      <w:r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and by BBC Symphony Orchestra at the BBC Proms on 4 August 2022, both </w:t>
      </w:r>
      <w:r w:rsidRPr="0CE69362">
        <w:rPr>
          <w:rFonts w:ascii="Arial" w:hAnsi="Arial" w:cs="Arial"/>
          <w:color w:val="131514"/>
          <w:sz w:val="20"/>
          <w:szCs w:val="20"/>
          <w:lang w:val="en-US"/>
        </w:rPr>
        <w:t xml:space="preserve">under the baton of Klaus </w:t>
      </w:r>
      <w:proofErr w:type="spellStart"/>
      <w:r w:rsidRPr="0CE69362">
        <w:rPr>
          <w:rFonts w:ascii="Arial" w:hAnsi="Arial" w:cs="Arial"/>
          <w:color w:val="131514"/>
          <w:sz w:val="20"/>
          <w:szCs w:val="20"/>
          <w:lang w:val="en-US"/>
        </w:rPr>
        <w:t>Mäkelä</w:t>
      </w:r>
      <w:proofErr w:type="spellEnd"/>
      <w:r w:rsidRPr="0CE69362">
        <w:rPr>
          <w:rStyle w:val="numbers"/>
          <w:rFonts w:ascii="Arial" w:eastAsia="Cambria" w:hAnsi="Arial" w:cs="Arial"/>
          <w:color w:val="131514"/>
          <w:sz w:val="20"/>
          <w:szCs w:val="20"/>
        </w:rPr>
        <w:t xml:space="preserve">. The much-loved </w:t>
      </w:r>
      <w:r w:rsidRPr="0CE69362">
        <w:rPr>
          <w:rStyle w:val="Emphasis"/>
          <w:rFonts w:ascii="Arial" w:hAnsi="Arial" w:cs="Arial"/>
          <w:color w:val="131514"/>
          <w:sz w:val="20"/>
          <w:szCs w:val="20"/>
        </w:rPr>
        <w:t xml:space="preserve">Fiesta! </w:t>
      </w:r>
      <w:r w:rsidRPr="00B63850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 xml:space="preserve">(2007) has received over a hundred performances worldwide, making it one of the most-performed contemporary works in the </w:t>
      </w:r>
      <w:r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</w:rPr>
        <w:t>orchestral repertoire</w:t>
      </w:r>
      <w:r w:rsidR="00403360">
        <w:rPr>
          <w:rStyle w:val="Emphasis"/>
          <w:rFonts w:ascii="Arial" w:hAnsi="Arial" w:cs="Arial"/>
          <w:color w:val="131514"/>
          <w:sz w:val="20"/>
          <w:szCs w:val="20"/>
        </w:rPr>
        <w:t>.</w:t>
      </w:r>
    </w:p>
    <w:p w14:paraId="219C02FC" w14:textId="5D36DB5E" w:rsidR="001D17A1" w:rsidRPr="001E74B4" w:rsidRDefault="001D17A1" w:rsidP="001D17A1">
      <w:pPr>
        <w:pStyle w:val="NormalWeb"/>
        <w:shd w:val="clear" w:color="auto" w:fill="FFFFFF" w:themeFill="background1"/>
        <w:rPr>
          <w:rFonts w:ascii="Arial" w:hAnsi="Arial" w:cs="Arial"/>
          <w:color w:val="131514"/>
          <w:sz w:val="20"/>
          <w:szCs w:val="20"/>
          <w:lang w:val="en-US"/>
        </w:rPr>
      </w:pPr>
      <w:r w:rsidRPr="0BEE70B4">
        <w:rPr>
          <w:rFonts w:ascii="Arial" w:hAnsi="Arial" w:cs="Arial"/>
          <w:color w:val="131514"/>
          <w:sz w:val="20"/>
          <w:szCs w:val="20"/>
        </w:rPr>
        <w:t>López</w:t>
      </w:r>
      <w:r w:rsidR="009C45FB">
        <w:rPr>
          <w:rFonts w:ascii="Arial" w:hAnsi="Arial" w:cs="Arial"/>
          <w:color w:val="131514"/>
          <w:sz w:val="20"/>
          <w:szCs w:val="20"/>
        </w:rPr>
        <w:t>’</w:t>
      </w:r>
      <w:r w:rsidRPr="0BEE70B4">
        <w:rPr>
          <w:rFonts w:ascii="Arial" w:hAnsi="Arial" w:cs="Arial"/>
          <w:color w:val="131514"/>
          <w:sz w:val="20"/>
          <w:szCs w:val="20"/>
          <w:lang w:val="en-US"/>
        </w:rPr>
        <w:t xml:space="preserve">s discography includes four portrait albums dedicated to his works, notably 2022’s </w:t>
      </w:r>
      <w:r w:rsidRPr="0BEE70B4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Aurora &amp; Ad Astra, </w:t>
      </w:r>
      <w:r w:rsidRPr="00065A69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 xml:space="preserve">released by </w:t>
      </w:r>
      <w:proofErr w:type="spellStart"/>
      <w:r w:rsidRPr="00065A69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>Pentatone</w:t>
      </w:r>
      <w:proofErr w:type="spellEnd"/>
      <w:r w:rsidRPr="00065A69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 xml:space="preserve"> and featuring</w:t>
      </w:r>
      <w:r w:rsidRPr="00065A69">
        <w:rPr>
          <w:rFonts w:ascii="Arial" w:hAnsi="Arial" w:cs="Arial"/>
          <w:i/>
          <w:iCs/>
          <w:color w:val="131514"/>
          <w:sz w:val="20"/>
          <w:szCs w:val="20"/>
          <w:lang w:val="en-US"/>
        </w:rPr>
        <w:t xml:space="preserve"> </w:t>
      </w:r>
      <w:r w:rsidRPr="00403360">
        <w:rPr>
          <w:rFonts w:ascii="Arial" w:hAnsi="Arial" w:cs="Arial"/>
          <w:color w:val="131514"/>
          <w:sz w:val="20"/>
          <w:szCs w:val="20"/>
          <w:lang w:val="en-US"/>
        </w:rPr>
        <w:t>Andrés</w:t>
      </w:r>
      <w:r w:rsidRPr="0BEE70B4">
        <w:rPr>
          <w:rFonts w:ascii="Arial" w:hAnsi="Arial" w:cs="Arial"/>
          <w:color w:val="131514"/>
          <w:sz w:val="20"/>
          <w:szCs w:val="20"/>
          <w:lang w:val="en-US"/>
        </w:rPr>
        <w:t xml:space="preserve"> Orozco-Estrada, </w:t>
      </w:r>
      <w:r w:rsidR="00403360">
        <w:rPr>
          <w:rFonts w:ascii="Arial" w:hAnsi="Arial" w:cs="Arial"/>
          <w:color w:val="131514"/>
          <w:sz w:val="20"/>
          <w:szCs w:val="20"/>
          <w:lang w:val="en-US"/>
        </w:rPr>
        <w:t xml:space="preserve">violinist </w:t>
      </w:r>
      <w:r w:rsidRPr="0BEE70B4">
        <w:rPr>
          <w:rFonts w:ascii="Arial" w:hAnsi="Arial" w:cs="Arial"/>
          <w:sz w:val="20"/>
          <w:szCs w:val="20"/>
          <w:lang w:val="en-US"/>
        </w:rPr>
        <w:t>Leticia Moreno</w:t>
      </w:r>
      <w:r w:rsidRPr="0BEE70B4">
        <w:rPr>
          <w:rFonts w:ascii="Arial" w:hAnsi="Arial" w:cs="Arial"/>
          <w:color w:val="131514"/>
          <w:sz w:val="20"/>
          <w:szCs w:val="20"/>
          <w:lang w:val="en-US"/>
        </w:rPr>
        <w:t>, and Houston Symphony.</w:t>
      </w:r>
      <w:r w:rsidR="00403360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403360" w:rsidRPr="0BEE70B4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>Aurora</w:t>
      </w:r>
      <w:r w:rsidR="00403360">
        <w:rPr>
          <w:rStyle w:val="Emphasis"/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="00403360">
        <w:rPr>
          <w:rStyle w:val="Emphasis"/>
          <w:rFonts w:ascii="Arial" w:hAnsi="Arial" w:cs="Arial"/>
          <w:i w:val="0"/>
          <w:iCs w:val="0"/>
          <w:color w:val="131514"/>
          <w:sz w:val="20"/>
          <w:szCs w:val="20"/>
          <w:lang w:val="en-US"/>
        </w:rPr>
        <w:t>was nominated for a 2022 Latin GRAMMY award in the category of Best Classical Contemporary Composition.</w:t>
      </w:r>
      <w:r w:rsidRPr="0BEE70B4">
        <w:rPr>
          <w:rFonts w:ascii="Arial" w:hAnsi="Arial" w:cs="Arial"/>
          <w:color w:val="131514"/>
          <w:sz w:val="20"/>
          <w:szCs w:val="20"/>
          <w:lang w:val="en-US"/>
        </w:rPr>
        <w:t xml:space="preserve"> The same year, his son</w:t>
      </w:r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g </w:t>
      </w:r>
      <w:r w:rsidRPr="0BEE70B4">
        <w:rPr>
          <w:rStyle w:val="Emphasis"/>
          <w:rFonts w:ascii="Arial" w:hAnsi="Arial" w:cs="Arial"/>
          <w:color w:val="000000" w:themeColor="text1"/>
          <w:sz w:val="20"/>
          <w:szCs w:val="20"/>
          <w:lang w:val="en-US"/>
        </w:rPr>
        <w:t xml:space="preserve">​Where Once We Sang </w:t>
      </w:r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with lyrics by Mark Campbell was also recorded on </w:t>
      </w:r>
      <w:proofErr w:type="spellStart"/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>Pentatone</w:t>
      </w:r>
      <w:proofErr w:type="spellEnd"/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by mezzo</w:t>
      </w:r>
      <w:r w:rsidR="0040336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BEE70B4">
        <w:rPr>
          <w:rFonts w:ascii="Arial" w:hAnsi="Arial" w:cs="Arial"/>
          <w:color w:val="000000" w:themeColor="text1"/>
          <w:sz w:val="20"/>
          <w:szCs w:val="20"/>
          <w:lang w:val="en-US"/>
        </w:rPr>
        <w:t>soprano Sasha Cooke and pianist Kirill Kuzmin.</w:t>
      </w:r>
    </w:p>
    <w:p w14:paraId="792B3E22" w14:textId="738FFC13" w:rsidR="001D17A1" w:rsidRDefault="001D17A1" w:rsidP="001D17A1">
      <w:pPr>
        <w:pStyle w:val="NormalWeb"/>
        <w:shd w:val="clear" w:color="auto" w:fill="FFFFFF"/>
        <w:rPr>
          <w:rFonts w:ascii="Arial" w:hAnsi="Arial" w:cs="Arial"/>
          <w:color w:val="131514"/>
          <w:sz w:val="20"/>
          <w:szCs w:val="20"/>
        </w:rPr>
      </w:pPr>
      <w:r w:rsidRPr="00E87BA5">
        <w:rPr>
          <w:rFonts w:ascii="Arial" w:hAnsi="Arial" w:cs="Arial"/>
          <w:color w:val="131514"/>
          <w:sz w:val="20"/>
          <w:szCs w:val="20"/>
        </w:rPr>
        <w:lastRenderedPageBreak/>
        <w:t xml:space="preserve">A native of Lima, </w:t>
      </w:r>
      <w:r w:rsidR="009C45FB">
        <w:rPr>
          <w:rFonts w:ascii="Arial" w:hAnsi="Arial" w:cs="Arial"/>
          <w:color w:val="131514"/>
          <w:sz w:val="20"/>
          <w:szCs w:val="20"/>
        </w:rPr>
        <w:t xml:space="preserve">Jimmy </w:t>
      </w:r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López </w:t>
      </w:r>
      <w:proofErr w:type="spellStart"/>
      <w:r w:rsidRPr="00E87BA5">
        <w:rPr>
          <w:rFonts w:ascii="Arial" w:hAnsi="Arial" w:cs="Arial"/>
          <w:color w:val="131514"/>
          <w:sz w:val="20"/>
          <w:szCs w:val="20"/>
          <w:lang w:val="en-US"/>
        </w:rPr>
        <w:t>Bellido</w:t>
      </w:r>
      <w:proofErr w:type="spellEnd"/>
      <w:r w:rsidRPr="00E87BA5">
        <w:rPr>
          <w:rFonts w:ascii="Arial" w:hAnsi="Arial" w:cs="Arial"/>
          <w:color w:val="131514"/>
          <w:sz w:val="20"/>
          <w:szCs w:val="20"/>
          <w:lang w:val="en-US"/>
        </w:rPr>
        <w:t xml:space="preserve"> </w:t>
      </w:r>
      <w:r w:rsidRPr="00E87BA5">
        <w:rPr>
          <w:rFonts w:ascii="Arial" w:hAnsi="Arial" w:cs="Arial"/>
          <w:color w:val="131514"/>
          <w:sz w:val="20"/>
          <w:szCs w:val="20"/>
        </w:rPr>
        <w:t>studied at the city’s National Conservatory of Music before graduating from the Sibelius Academy in Helsinki with a Master of Music degree. López currently lives in California and completed his PhD in Music at the University of California, Berkeley.</w:t>
      </w:r>
    </w:p>
    <w:p w14:paraId="6F8BDB86" w14:textId="77777777" w:rsidR="001D17A1" w:rsidRDefault="001D17A1" w:rsidP="001D17A1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02CDE43C" wp14:editId="2FB98559">
            <wp:simplePos x="0" y="0"/>
            <wp:positionH relativeFrom="column">
              <wp:posOffset>753745</wp:posOffset>
            </wp:positionH>
            <wp:positionV relativeFrom="line">
              <wp:posOffset>174515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4" name="officeArt object" descr="Instagram-v051916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1312" behindDoc="0" locked="0" layoutInCell="1" allowOverlap="1" wp14:anchorId="7B3D7FF9" wp14:editId="01635FBC">
            <wp:simplePos x="0" y="0"/>
            <wp:positionH relativeFrom="column">
              <wp:posOffset>389890</wp:posOffset>
            </wp:positionH>
            <wp:positionV relativeFrom="line">
              <wp:posOffset>183471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3" name="officeArt object" descr="FB-f-Logo__blue_512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0288" behindDoc="0" locked="0" layoutInCell="1" allowOverlap="1" wp14:anchorId="5C5C4E8A" wp14:editId="1455A305">
            <wp:simplePos x="0" y="0"/>
            <wp:positionH relativeFrom="column">
              <wp:posOffset>1101855</wp:posOffset>
            </wp:positionH>
            <wp:positionV relativeFrom="line">
              <wp:posOffset>186056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50C0A552" wp14:editId="09930EF0">
            <wp:simplePos x="0" y="0"/>
            <wp:positionH relativeFrom="column">
              <wp:posOffset>0</wp:posOffset>
            </wp:positionH>
            <wp:positionV relativeFrom="line">
              <wp:posOffset>179080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Description: Description: Macintosh HD:Users:annablaseby:Downloads:Twitter_logo_blue.eps-2.pdf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63719412" w14:textId="77777777" w:rsidR="001D17A1" w:rsidRDefault="001D17A1" w:rsidP="001D17A1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174A6210" w14:textId="77777777" w:rsidR="001D17A1" w:rsidRDefault="001D17A1" w:rsidP="001D17A1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1BA0CC64" w14:textId="77777777" w:rsidR="001D17A1" w:rsidRPr="00E87BA5" w:rsidRDefault="00000000" w:rsidP="001D17A1">
      <w:pPr>
        <w:rPr>
          <w:rFonts w:ascii="Arial" w:hAnsi="Arial" w:cs="Arial"/>
          <w:sz w:val="22"/>
          <w:szCs w:val="22"/>
        </w:rPr>
      </w:pPr>
      <w:hyperlink r:id="rId18" w:history="1">
        <w:r w:rsidR="001D17A1" w:rsidRPr="00E87BA5">
          <w:rPr>
            <w:rStyle w:val="Hyperlink"/>
            <w:rFonts w:ascii="Arial" w:hAnsi="Arial" w:cs="Arial"/>
            <w:sz w:val="22"/>
            <w:szCs w:val="22"/>
          </w:rPr>
          <w:t>http://jimmylopezbellido.com/</w:t>
        </w:r>
      </w:hyperlink>
      <w:r w:rsidR="001D17A1" w:rsidRPr="00E87BA5">
        <w:rPr>
          <w:rFonts w:ascii="Arial" w:hAnsi="Arial" w:cs="Arial"/>
          <w:sz w:val="22"/>
          <w:szCs w:val="22"/>
        </w:rPr>
        <w:t xml:space="preserve"> </w:t>
      </w:r>
    </w:p>
    <w:p w14:paraId="7B43A4D8" w14:textId="77777777" w:rsidR="00D92F1A" w:rsidRPr="001D17A1" w:rsidRDefault="00D92F1A" w:rsidP="001D17A1"/>
    <w:sectPr w:rsidR="00D92F1A" w:rsidRPr="001D17A1">
      <w:headerReference w:type="default" r:id="rId19"/>
      <w:footerReference w:type="default" r:id="rId2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590A" w14:textId="77777777" w:rsidR="00AB1E7B" w:rsidRDefault="00AB1E7B">
      <w:r>
        <w:separator/>
      </w:r>
    </w:p>
  </w:endnote>
  <w:endnote w:type="continuationSeparator" w:id="0">
    <w:p w14:paraId="2601054E" w14:textId="77777777" w:rsidR="00AB1E7B" w:rsidRDefault="00AB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1E49B555" w:rsidR="00D92F1A" w:rsidRDefault="00A70E90" w:rsidP="00867A8E">
    <w:pPr>
      <w:ind w:right="26"/>
      <w:jc w:val="center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245631">
      <w:rPr>
        <w:rFonts w:ascii="Arial" w:hAnsi="Arial"/>
        <w:sz w:val="20"/>
        <w:szCs w:val="20"/>
      </w:rPr>
      <w:t>3</w:t>
    </w:r>
    <w:r w:rsidR="00AA369D">
      <w:rPr>
        <w:rFonts w:ascii="Arial" w:hAnsi="Arial"/>
        <w:sz w:val="20"/>
        <w:szCs w:val="20"/>
      </w:rPr>
      <w:t>/2</w:t>
    </w:r>
    <w:r w:rsidR="00245631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r w:rsidR="00827F05">
      <w:rPr>
        <w:rFonts w:ascii="Arial" w:hAnsi="Arial"/>
        <w:sz w:val="20"/>
        <w:szCs w:val="20"/>
      </w:rPr>
      <w:t xml:space="preserve">Birdsong Music Publishing </w:t>
    </w:r>
    <w:r>
      <w:rPr>
        <w:rFonts w:ascii="Arial" w:hAnsi="Arial"/>
        <w:sz w:val="20"/>
        <w:szCs w:val="20"/>
      </w:rPr>
      <w:t>if you wish to edit this biography.</w:t>
    </w:r>
    <w:r w:rsidR="00867A8E">
      <w:rPr>
        <w:rFonts w:ascii="Arial" w:hAnsi="Arial"/>
        <w:sz w:val="20"/>
        <w:szCs w:val="20"/>
      </w:rPr>
      <w:t xml:space="preserve"> Birdsong Music Publishing, a </w:t>
    </w:r>
    <w:proofErr w:type="spellStart"/>
    <w:r w:rsidR="00867A8E">
      <w:rPr>
        <w:rFonts w:ascii="Arial" w:hAnsi="Arial"/>
        <w:sz w:val="20"/>
        <w:szCs w:val="20"/>
      </w:rPr>
      <w:t>HarrisonParrott</w:t>
    </w:r>
    <w:proofErr w:type="spellEnd"/>
    <w:r w:rsidR="00867A8E">
      <w:rPr>
        <w:rFonts w:ascii="Arial" w:hAnsi="Arial"/>
        <w:sz w:val="20"/>
        <w:szCs w:val="20"/>
      </w:rPr>
      <w:t xml:space="preserve"> Group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2AF8" w14:textId="77777777" w:rsidR="00AB1E7B" w:rsidRDefault="00AB1E7B">
      <w:r>
        <w:separator/>
      </w:r>
    </w:p>
  </w:footnote>
  <w:footnote w:type="continuationSeparator" w:id="0">
    <w:p w14:paraId="4D7E9D9A" w14:textId="77777777" w:rsidR="00AB1E7B" w:rsidRDefault="00AB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1E7D7976" w:rsidR="00D92F1A" w:rsidRDefault="00827F05" w:rsidP="00827F05">
    <w:pPr>
      <w:pStyle w:val="Header"/>
      <w:tabs>
        <w:tab w:val="clear" w:pos="8640"/>
        <w:tab w:val="right" w:pos="82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2B426A" wp14:editId="7E37864D">
          <wp:simplePos x="0" y="0"/>
          <wp:positionH relativeFrom="column">
            <wp:posOffset>1403350</wp:posOffset>
          </wp:positionH>
          <wp:positionV relativeFrom="paragraph">
            <wp:posOffset>-552122</wp:posOffset>
          </wp:positionV>
          <wp:extent cx="2467897" cy="1205904"/>
          <wp:effectExtent l="0" t="0" r="0" b="635"/>
          <wp:wrapSquare wrapText="bothSides"/>
          <wp:docPr id="551242646" name="Picture 1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24264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97" cy="120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29E1"/>
    <w:multiLevelType w:val="hybridMultilevel"/>
    <w:tmpl w:val="58BED48C"/>
    <w:lvl w:ilvl="0" w:tplc="8C703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552B6"/>
    <w:rsid w:val="00065A69"/>
    <w:rsid w:val="000C20FA"/>
    <w:rsid w:val="00195DB5"/>
    <w:rsid w:val="001D17A1"/>
    <w:rsid w:val="00245631"/>
    <w:rsid w:val="002528E4"/>
    <w:rsid w:val="00403360"/>
    <w:rsid w:val="004E5801"/>
    <w:rsid w:val="004E7352"/>
    <w:rsid w:val="005E20AF"/>
    <w:rsid w:val="00621993"/>
    <w:rsid w:val="0066500B"/>
    <w:rsid w:val="00735DD0"/>
    <w:rsid w:val="00780547"/>
    <w:rsid w:val="00791217"/>
    <w:rsid w:val="007B4BF5"/>
    <w:rsid w:val="00827F05"/>
    <w:rsid w:val="00867A8E"/>
    <w:rsid w:val="008B2EF6"/>
    <w:rsid w:val="00903439"/>
    <w:rsid w:val="009C45FB"/>
    <w:rsid w:val="00A70E90"/>
    <w:rsid w:val="00AA369D"/>
    <w:rsid w:val="00AB1E7B"/>
    <w:rsid w:val="00B63850"/>
    <w:rsid w:val="00B91A36"/>
    <w:rsid w:val="00BF737A"/>
    <w:rsid w:val="00D92F1A"/>
    <w:rsid w:val="00D96EB2"/>
    <w:rsid w:val="00E25523"/>
    <w:rsid w:val="00E72230"/>
    <w:rsid w:val="00EC5D8A"/>
    <w:rsid w:val="00FF2B64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1D17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numbers">
    <w:name w:val="numbers"/>
    <w:basedOn w:val="DefaultParagraphFont"/>
    <w:rsid w:val="001D17A1"/>
  </w:style>
  <w:style w:type="character" w:styleId="Emphasis">
    <w:name w:val="Emphasis"/>
    <w:basedOn w:val="DefaultParagraphFont"/>
    <w:uiPriority w:val="20"/>
    <w:qFormat/>
    <w:rsid w:val="001D17A1"/>
    <w:rPr>
      <w:i/>
      <w:iCs/>
    </w:rPr>
  </w:style>
  <w:style w:type="character" w:customStyle="1" w:styleId="apple-converted-space">
    <w:name w:val="apple-converted-space"/>
    <w:basedOn w:val="DefaultParagraphFont"/>
    <w:rsid w:val="009C45FB"/>
  </w:style>
  <w:style w:type="character" w:customStyle="1" w:styleId="normaltextrun">
    <w:name w:val="normaltextrun"/>
    <w:basedOn w:val="DefaultParagraphFont"/>
    <w:rsid w:val="00903439"/>
  </w:style>
  <w:style w:type="character" w:customStyle="1" w:styleId="eop">
    <w:name w:val="eop"/>
    <w:basedOn w:val="DefaultParagraphFont"/>
    <w:rsid w:val="00903439"/>
  </w:style>
  <w:style w:type="paragraph" w:styleId="Revision">
    <w:name w:val="Revision"/>
    <w:hidden/>
    <w:uiPriority w:val="99"/>
    <w:semiHidden/>
    <w:rsid w:val="00903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://jimmylopezbellido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composerjimmy/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jlopezbellid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instagram.com/jimmylopezbellido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.spotify.com/artist/3Kc1VWKUqpDELxFlfYSop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Newey</dc:creator>
  <cp:lastModifiedBy>Charlie-Rose Blockley</cp:lastModifiedBy>
  <cp:revision>14</cp:revision>
  <dcterms:created xsi:type="dcterms:W3CDTF">2023-08-22T13:41:00Z</dcterms:created>
  <dcterms:modified xsi:type="dcterms:W3CDTF">2023-09-06T07:21:00Z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