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1052" w14:textId="77777777" w:rsidR="00F740E0" w:rsidRDefault="00473798">
      <w:pPr>
        <w:rPr>
          <w:rStyle w:val="numbers"/>
          <w:rFonts w:ascii="Arial" w:eastAsia="Arial" w:hAnsi="Arial" w:cs="Arial"/>
          <w:sz w:val="40"/>
          <w:szCs w:val="40"/>
        </w:rPr>
      </w:pPr>
      <w:bookmarkStart w:id="0" w:name="OLE_LINK1"/>
      <w:r>
        <w:rPr>
          <w:rStyle w:val="numbers"/>
          <w:rFonts w:ascii="Arial" w:hAnsi="Arial"/>
          <w:sz w:val="40"/>
          <w:szCs w:val="40"/>
        </w:rPr>
        <w:t>Kristiina Poska</w:t>
      </w:r>
    </w:p>
    <w:p w14:paraId="547201F0" w14:textId="77777777" w:rsidR="00F740E0" w:rsidRDefault="00473798">
      <w:pPr>
        <w:rPr>
          <w:rStyle w:val="numbers"/>
          <w:rFonts w:ascii="Arial" w:eastAsia="Arial" w:hAnsi="Arial" w:cs="Arial"/>
        </w:rPr>
      </w:pPr>
      <w:r>
        <w:rPr>
          <w:rStyle w:val="numbers"/>
          <w:rFonts w:ascii="Arial" w:hAnsi="Arial"/>
          <w:sz w:val="34"/>
          <w:szCs w:val="34"/>
        </w:rPr>
        <w:t>Conductor</w:t>
      </w:r>
    </w:p>
    <w:p w14:paraId="34C14076" w14:textId="77777777" w:rsidR="00F740E0" w:rsidRPr="00FC08ED" w:rsidRDefault="00F740E0">
      <w:pPr>
        <w:ind w:right="26"/>
        <w:rPr>
          <w:rFonts w:ascii="Arial" w:eastAsia="Arial" w:hAnsi="Arial" w:cs="Arial"/>
          <w:sz w:val="20"/>
          <w:szCs w:val="20"/>
        </w:rPr>
      </w:pPr>
    </w:p>
    <w:bookmarkEnd w:id="0"/>
    <w:p w14:paraId="32A8CAB4" w14:textId="21C29BA8" w:rsidR="008228DC" w:rsidRPr="00CB08AD" w:rsidRDefault="00E576EC" w:rsidP="008228DC">
      <w:pPr>
        <w:pStyle w:val="NormalWeb"/>
        <w:shd w:val="clear" w:color="auto" w:fill="FFFFFF"/>
        <w:rPr>
          <w:rStyle w:val="numbers"/>
          <w:rFonts w:ascii="Arial" w:eastAsia="Arial" w:hAnsi="Arial" w:cs="Arial"/>
          <w:color w:val="131514"/>
          <w:sz w:val="20"/>
          <w:szCs w:val="20"/>
          <w:u w:color="131514"/>
          <w:lang w:val="en-GB"/>
        </w:rPr>
      </w:pPr>
      <w:r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Th</w:t>
      </w:r>
      <w:r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e award-winning conductor Kristiina Poska is in high demand on the international music scene. </w:t>
      </w:r>
      <w:r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She </w:t>
      </w:r>
      <w:r w:rsidR="002A166B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has held</w:t>
      </w:r>
      <w:r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the post of </w:t>
      </w:r>
      <w:r w:rsidR="00473798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Chief Conductor of Flanders Symphony Orchestra</w:t>
      </w:r>
      <w:r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2A166B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since</w:t>
      </w:r>
      <w:r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2019/20 season</w:t>
      </w:r>
      <w:r w:rsidR="006D3939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and</w:t>
      </w:r>
      <w:r w:rsidR="009525B6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6D3939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Principal Guest Conductor of Latvian National Symphony Orchestra</w:t>
      </w:r>
      <w:r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757B04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since</w:t>
      </w:r>
      <w:r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2021/22. </w:t>
      </w:r>
      <w:r w:rsidR="00A2244E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She</w:t>
      </w:r>
      <w:r w:rsidR="00A2244E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studied choral conducting at Estonian Academy of Music and Theater in Tallinn, and orchestral conducting at Hochschule für </w:t>
      </w:r>
      <w:proofErr w:type="spellStart"/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Musik</w:t>
      </w:r>
      <w:proofErr w:type="spellEnd"/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proofErr w:type="spellStart"/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Hanns</w:t>
      </w:r>
      <w:proofErr w:type="spellEnd"/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Eisler, Berlin</w:t>
      </w:r>
      <w:r w:rsidR="005F6F44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.</w:t>
      </w:r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D937E5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Poska</w:t>
      </w:r>
      <w:r w:rsidR="005F6F44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was a finalist at the renowned </w:t>
      </w:r>
      <w:r w:rsidR="005F6F44" w:rsidRPr="008956B8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Donatella Flick LSO</w:t>
      </w:r>
      <w:r w:rsidR="005F6F44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Competition in 2010</w:t>
      </w:r>
      <w:r w:rsidR="002C34E7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and at </w:t>
      </w:r>
      <w:proofErr w:type="spellStart"/>
      <w:r w:rsidR="002C34E7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Malko</w:t>
      </w:r>
      <w:proofErr w:type="spellEnd"/>
      <w:r w:rsidR="002C34E7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Competition in May 2012 </w:t>
      </w:r>
      <w:r w:rsidR="00075B7B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where she</w:t>
      </w:r>
      <w:r w:rsidR="002C34E7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CA5660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also </w:t>
      </w:r>
      <w:r w:rsidR="002C34E7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won</w:t>
      </w:r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the audience prize</w:t>
      </w:r>
      <w:r w:rsidR="00075B7B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. She</w:t>
      </w:r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2C34E7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then went on to win</w:t>
      </w:r>
      <w:r w:rsidR="00024C37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the prestigious German Conductors’ Prize in April 2013. </w:t>
      </w:r>
    </w:p>
    <w:p w14:paraId="525F9C79" w14:textId="62926331" w:rsidR="00A209AA" w:rsidRDefault="00A209AA">
      <w:pPr>
        <w:pStyle w:val="NormalWeb"/>
        <w:shd w:val="clear" w:color="auto" w:fill="FFFFFF"/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</w:pPr>
    </w:p>
    <w:p w14:paraId="36F39AA2" w14:textId="21D94C0C" w:rsidR="00847000" w:rsidRDefault="00847000" w:rsidP="00847000">
      <w:pPr>
        <w:rPr>
          <w:rStyle w:val="numbers"/>
          <w:color w:val="131514"/>
          <w:sz w:val="22"/>
          <w:szCs w:val="22"/>
          <w:lang w:val="en-GB"/>
        </w:rPr>
      </w:pP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This season’s highlights include several debuts –</w:t>
      </w:r>
      <w:r>
        <w:rPr>
          <w:rStyle w:val="numbers"/>
          <w:rFonts w:ascii="Arial" w:hAnsi="Arial"/>
          <w:color w:val="131514"/>
          <w:sz w:val="20"/>
          <w:szCs w:val="20"/>
        </w:rPr>
        <w:t xml:space="preserve"> 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Oregon Symphony and Minnesota Orchestra in the United States, London Philharmonic Orchestra</w:t>
      </w:r>
      <w:r>
        <w:rPr>
          <w:rStyle w:val="numbers"/>
          <w:rFonts w:ascii="Arial" w:hAnsi="Arial"/>
          <w:color w:val="131514"/>
          <w:sz w:val="20"/>
          <w:szCs w:val="20"/>
        </w:rPr>
        <w:t xml:space="preserve"> and 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Royal Scottish National Orchestra in the United Kingdom, and Rotterdam Philharmonic</w:t>
      </w:r>
      <w:r>
        <w:rPr>
          <w:rStyle w:val="numbers"/>
          <w:rFonts w:ascii="Arial" w:hAnsi="Arial"/>
          <w:color w:val="131514"/>
          <w:sz w:val="20"/>
          <w:szCs w:val="20"/>
        </w:rPr>
        <w:t xml:space="preserve">,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Orquesta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Nacionales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de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España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, Frankfurt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Museumsorchester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</w:t>
      </w:r>
      <w:r>
        <w:rPr>
          <w:rStyle w:val="numbers"/>
          <w:rFonts w:ascii="Arial" w:hAnsi="Arial"/>
          <w:color w:val="131514"/>
          <w:sz w:val="20"/>
          <w:szCs w:val="20"/>
        </w:rPr>
        <w:t>as well as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NHK Symphony Orchestra in Tokyo. During the concert season, she will return to WDR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Sinfonieorchester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Köln,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Orchestre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National de France,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Hallé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Orchestra and Stavanger Symphony Orchestra. </w:t>
      </w:r>
      <w:proofErr w:type="spellStart"/>
      <w:r>
        <w:rPr>
          <w:rFonts w:ascii="Arial" w:hAnsi="Arial"/>
          <w:color w:val="131514"/>
          <w:sz w:val="20"/>
          <w:szCs w:val="20"/>
        </w:rPr>
        <w:t>Poska</w:t>
      </w:r>
      <w:proofErr w:type="spellEnd"/>
      <w:r>
        <w:rPr>
          <w:rFonts w:ascii="Arial" w:hAnsi="Arial"/>
          <w:color w:val="131514"/>
          <w:sz w:val="20"/>
          <w:szCs w:val="20"/>
        </w:rPr>
        <w:t xml:space="preserve"> 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tours with Flanders Symphony Orchestra several times during the season performing in the United Kingdom, Belgium, </w:t>
      </w:r>
      <w:r w:rsidR="00A2244E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the 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Netherlands, and France</w:t>
      </w:r>
      <w:r>
        <w:rPr>
          <w:rStyle w:val="numbers"/>
          <w:rFonts w:ascii="Arial" w:hAnsi="Arial"/>
          <w:color w:val="131514"/>
          <w:sz w:val="20"/>
          <w:szCs w:val="20"/>
        </w:rPr>
        <w:t>.</w:t>
      </w:r>
    </w:p>
    <w:p w14:paraId="3A8010E5" w14:textId="77777777" w:rsidR="00847000" w:rsidRDefault="00847000" w:rsidP="00847000">
      <w:pPr>
        <w:rPr>
          <w:rStyle w:val="numbers"/>
          <w:rFonts w:ascii="Arial" w:eastAsiaTheme="minorHAnsi" w:hAnsi="Arial" w:cs="Calibri"/>
          <w:color w:val="131514"/>
          <w:sz w:val="20"/>
          <w:szCs w:val="20"/>
          <w:lang w:val="en-GB"/>
        </w:rPr>
      </w:pPr>
    </w:p>
    <w:p w14:paraId="5E14E513" w14:textId="41F953DD" w:rsidR="00847000" w:rsidRDefault="00847000" w:rsidP="00847000">
      <w:pPr>
        <w:pStyle w:val="NormalWeb"/>
        <w:shd w:val="clear" w:color="auto" w:fill="FFFFFF"/>
        <w:rPr>
          <w:rStyle w:val="numbers"/>
          <w:rFonts w:ascii="Arial" w:hAnsi="Arial"/>
          <w:color w:val="131514"/>
          <w:sz w:val="20"/>
          <w:szCs w:val="20"/>
          <w:lang w:val="en-GB"/>
        </w:rPr>
      </w:pP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Past highlights include debuts with BBC Philharmonic and BBC Scottish Symphony, Royal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Concertgebouworkest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,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Orchestre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National de Lille, Aalborg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Symfoniorkester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, and returns to Oslo Philharmonic, Netherlands Philharmonic Orchestra</w:t>
      </w:r>
      <w:r w:rsidR="00793306">
        <w:rPr>
          <w:rStyle w:val="numbers"/>
          <w:rFonts w:ascii="Arial" w:hAnsi="Arial"/>
          <w:color w:val="131514"/>
          <w:sz w:val="20"/>
          <w:szCs w:val="20"/>
          <w:lang w:val="en-GB"/>
        </w:rPr>
        <w:t>, Royal Stockholm Philharmonic Orchestra,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and MDR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Sinfonieorchester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. Additionally,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Poska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has worked with orchestras such as hr-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Sinfonieorchester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, Radio-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Symphonieorchester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Wien, Gothenburg, </w:t>
      </w:r>
      <w:proofErr w:type="gram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Tokyo</w:t>
      </w:r>
      <w:proofErr w:type="gram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and Estonian National </w:t>
      </w:r>
      <w:r w:rsidR="00753205">
        <w:rPr>
          <w:rStyle w:val="numbers"/>
          <w:rFonts w:ascii="Arial" w:hAnsi="Arial"/>
          <w:color w:val="131514"/>
          <w:sz w:val="20"/>
          <w:szCs w:val="20"/>
          <w:lang w:val="en-GB"/>
        </w:rPr>
        <w:t>s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ymphony </w:t>
      </w:r>
      <w:r w:rsidR="00753205">
        <w:rPr>
          <w:rStyle w:val="numbers"/>
          <w:rFonts w:ascii="Arial" w:hAnsi="Arial"/>
          <w:color w:val="131514"/>
          <w:sz w:val="20"/>
          <w:szCs w:val="20"/>
          <w:lang w:val="en-GB"/>
        </w:rPr>
        <w:t>o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rchestras,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Münchner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Philharmoniker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,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Orchestre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Philharmonique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de Strasbourg,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Tonkünstler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Orchester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Niederösterreich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,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Mozarteum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Orchestra Salzburg, Camerata Salzburg, Die Deutsche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Kammerphilharmonie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Bremen,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Stuttgarter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Philharmoniker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, </w:t>
      </w:r>
      <w:proofErr w:type="spellStart"/>
      <w:r w:rsidR="00F05F9B">
        <w:rPr>
          <w:rStyle w:val="numbers"/>
          <w:rFonts w:ascii="Arial" w:hAnsi="Arial"/>
          <w:color w:val="131514"/>
          <w:sz w:val="20"/>
          <w:szCs w:val="20"/>
          <w:lang w:val="en-GB"/>
        </w:rPr>
        <w:t>Orchestre</w:t>
      </w:r>
      <w:proofErr w:type="spellEnd"/>
      <w:r w:rsidR="00F05F9B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de Chambre de Lausanne 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and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Tonhalle-Orchester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Z</w:t>
      </w:r>
      <w:r w:rsidR="00A2244E">
        <w:rPr>
          <w:rStyle w:val="numbers"/>
          <w:rFonts w:ascii="Arial" w:hAnsi="Arial"/>
          <w:color w:val="131514"/>
          <w:sz w:val="20"/>
          <w:szCs w:val="20"/>
          <w:lang w:val="en-GB"/>
        </w:rPr>
        <w:t>ü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rich</w:t>
      </w:r>
      <w:r w:rsidR="00CA566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</w:t>
      </w:r>
      <w:r w:rsidR="00793306">
        <w:rPr>
          <w:rStyle w:val="numbers"/>
          <w:rFonts w:ascii="Arial" w:hAnsi="Arial"/>
          <w:color w:val="131514"/>
          <w:sz w:val="20"/>
          <w:szCs w:val="20"/>
          <w:lang w:val="en-GB"/>
        </w:rPr>
        <w:t>to name a few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.</w:t>
      </w:r>
    </w:p>
    <w:p w14:paraId="62A4F978" w14:textId="77777777" w:rsidR="00847000" w:rsidRDefault="00847000" w:rsidP="00847000">
      <w:pPr>
        <w:pStyle w:val="NormalWeb"/>
        <w:shd w:val="clear" w:color="auto" w:fill="FFFFFF"/>
        <w:rPr>
          <w:rStyle w:val="numbers"/>
          <w:rFonts w:ascii="Arial" w:hAnsi="Arial"/>
          <w:color w:val="131514"/>
          <w:sz w:val="20"/>
          <w:szCs w:val="20"/>
          <w:lang w:val="en-GB"/>
        </w:rPr>
      </w:pPr>
    </w:p>
    <w:p w14:paraId="6E035C30" w14:textId="62B0D15F" w:rsidR="00847000" w:rsidRDefault="00847000" w:rsidP="00847000">
      <w:pPr>
        <w:pStyle w:val="NormalWeb"/>
        <w:shd w:val="clear" w:color="auto" w:fill="FFFFFF"/>
        <w:rPr>
          <w:rStyle w:val="numbers"/>
          <w:rFonts w:ascii="Arial" w:hAnsi="Arial"/>
          <w:color w:val="131514"/>
          <w:sz w:val="20"/>
          <w:szCs w:val="20"/>
          <w:lang w:val="en-GB"/>
        </w:rPr>
      </w:pP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Equally prolific in the operatic repertoire</w:t>
      </w:r>
      <w:r w:rsidR="00753205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-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this season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Poska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returns to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Staatsoper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Berlin to conduct a production of Mozart’s </w:t>
      </w:r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The Magic Flute. 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Recent opera productions include </w:t>
      </w:r>
      <w:proofErr w:type="spellStart"/>
      <w:proofErr w:type="gramStart"/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Cos</w:t>
      </w:r>
      <w:r w:rsidR="00A2244E" w:rsidRPr="00A2244E"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ì</w:t>
      </w:r>
      <w:proofErr w:type="spellEnd"/>
      <w:r w:rsidR="00A2244E" w:rsidRPr="00A2244E" w:rsidDel="00A2244E"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 </w:t>
      </w:r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 fan</w:t>
      </w:r>
      <w:proofErr w:type="gramEnd"/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 </w:t>
      </w:r>
      <w:proofErr w:type="spellStart"/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tutte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at Royal Danish Theatre, Puccini’s </w:t>
      </w:r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La </w:t>
      </w:r>
      <w:proofErr w:type="spellStart"/>
      <w:r w:rsidR="00753205"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b</w:t>
      </w:r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oh</w:t>
      </w:r>
      <w:r w:rsidR="00A2244E"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è</w:t>
      </w:r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me</w:t>
      </w:r>
      <w:proofErr w:type="spellEnd"/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 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by Robert Carsen</w:t>
      </w:r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 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at </w:t>
      </w:r>
      <w:r>
        <w:rPr>
          <w:rFonts w:ascii="Arial" w:hAnsi="Arial"/>
          <w:color w:val="131514"/>
          <w:sz w:val="20"/>
          <w:szCs w:val="20"/>
          <w:lang w:val="en-GB"/>
        </w:rPr>
        <w:t xml:space="preserve">Opera Ballet </w:t>
      </w:r>
      <w:proofErr w:type="spellStart"/>
      <w:r>
        <w:rPr>
          <w:rFonts w:ascii="Arial" w:hAnsi="Arial"/>
          <w:color w:val="131514"/>
          <w:sz w:val="20"/>
          <w:szCs w:val="20"/>
          <w:lang w:val="en-GB"/>
        </w:rPr>
        <w:t>Vlaanderen</w:t>
      </w:r>
      <w:proofErr w:type="spellEnd"/>
      <w:r>
        <w:rPr>
          <w:rFonts w:ascii="Arial" w:hAnsi="Arial"/>
          <w:color w:val="131514"/>
          <w:sz w:val="20"/>
          <w:szCs w:val="20"/>
          <w:lang w:val="en-GB"/>
        </w:rPr>
        <w:t xml:space="preserve">, </w:t>
      </w:r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Carmen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 with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Staatsoper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Stuttgart, and </w:t>
      </w:r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Die </w:t>
      </w:r>
      <w:proofErr w:type="spellStart"/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Entführung</w:t>
      </w:r>
      <w:proofErr w:type="spellEnd"/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 </w:t>
      </w:r>
      <w:proofErr w:type="spellStart"/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aus</w:t>
      </w:r>
      <w:proofErr w:type="spellEnd"/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 </w:t>
      </w:r>
      <w:proofErr w:type="spellStart"/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dem</w:t>
      </w:r>
      <w:proofErr w:type="spellEnd"/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 xml:space="preserve"> </w:t>
      </w:r>
      <w:proofErr w:type="spellStart"/>
      <w:r>
        <w:rPr>
          <w:rStyle w:val="numbers"/>
          <w:rFonts w:ascii="Arial" w:hAnsi="Arial"/>
          <w:i/>
          <w:iCs/>
          <w:color w:val="131514"/>
          <w:sz w:val="20"/>
          <w:szCs w:val="20"/>
          <w:lang w:val="en-GB"/>
        </w:rPr>
        <w:t>Serail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 with </w:t>
      </w:r>
      <w:proofErr w:type="spellStart"/>
      <w:r>
        <w:rPr>
          <w:rStyle w:val="numbers"/>
          <w:rFonts w:ascii="Arial" w:hAnsi="Arial"/>
          <w:sz w:val="20"/>
          <w:szCs w:val="20"/>
          <w:lang w:val="en-GB"/>
        </w:rPr>
        <w:t>Sächsische</w:t>
      </w:r>
      <w:proofErr w:type="spellEnd"/>
      <w:r>
        <w:rPr>
          <w:rStyle w:val="numbers"/>
          <w:rFonts w:ascii="Arial" w:hAnsi="Arial"/>
          <w:sz w:val="20"/>
          <w:szCs w:val="20"/>
          <w:lang w:val="en-GB"/>
        </w:rPr>
        <w:t xml:space="preserve"> </w:t>
      </w:r>
      <w:proofErr w:type="spellStart"/>
      <w:r>
        <w:rPr>
          <w:rStyle w:val="numbers"/>
          <w:rFonts w:ascii="Arial" w:hAnsi="Arial"/>
          <w:sz w:val="20"/>
          <w:szCs w:val="20"/>
          <w:lang w:val="en-GB"/>
        </w:rPr>
        <w:t>Staatsoper</w:t>
      </w:r>
      <w:proofErr w:type="spellEnd"/>
      <w:r>
        <w:rPr>
          <w:rStyle w:val="numbers"/>
          <w:rFonts w:ascii="Arial" w:hAnsi="Arial"/>
          <w:sz w:val="20"/>
          <w:szCs w:val="20"/>
          <w:lang w:val="en-GB"/>
        </w:rPr>
        <w:t xml:space="preserve"> Dresden (</w:t>
      </w:r>
      <w:proofErr w:type="spellStart"/>
      <w:r>
        <w:rPr>
          <w:rStyle w:val="numbers"/>
          <w:rFonts w:ascii="Arial" w:hAnsi="Arial"/>
          <w:sz w:val="20"/>
          <w:szCs w:val="20"/>
          <w:lang w:val="en-GB"/>
        </w:rPr>
        <w:t>Semperoper</w:t>
      </w:r>
      <w:proofErr w:type="spellEnd"/>
      <w:r>
        <w:rPr>
          <w:rStyle w:val="numbers"/>
          <w:rFonts w:ascii="Arial" w:hAnsi="Arial"/>
          <w:sz w:val="20"/>
          <w:szCs w:val="20"/>
          <w:lang w:val="en-GB"/>
        </w:rPr>
        <w:t>)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. She has appeared with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Komische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Oper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Berlin, Royal Swedish Opera, Norwegian Opera,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Semperoper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Dresden, English National Opera, Finnish National Opera, Teatro del Maggio Musicale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Fiorentino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, </w:t>
      </w:r>
      <w:proofErr w:type="spellStart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>Staatsoper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Stuttgart and Volksoper Vienna</w:t>
      </w:r>
      <w:r w:rsidR="00CA5660"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 </w:t>
      </w:r>
      <w:r w:rsidR="00793306">
        <w:rPr>
          <w:rStyle w:val="numbers"/>
          <w:rFonts w:ascii="Arial" w:hAnsi="Arial"/>
          <w:color w:val="131514"/>
          <w:sz w:val="20"/>
          <w:szCs w:val="20"/>
          <w:lang w:val="en-GB"/>
        </w:rPr>
        <w:t>among others</w:t>
      </w:r>
      <w:r>
        <w:rPr>
          <w:rStyle w:val="numbers"/>
          <w:rFonts w:ascii="Arial" w:hAnsi="Arial"/>
          <w:color w:val="131514"/>
          <w:sz w:val="20"/>
          <w:szCs w:val="20"/>
          <w:lang w:val="en-GB"/>
        </w:rPr>
        <w:t xml:space="preserve">. </w:t>
      </w:r>
    </w:p>
    <w:p w14:paraId="3670A5A8" w14:textId="77777777" w:rsidR="00FF1D26" w:rsidRDefault="00FF1D26">
      <w:pPr>
        <w:pStyle w:val="NormalWeb"/>
        <w:shd w:val="clear" w:color="auto" w:fill="FFFFFF"/>
        <w:rPr>
          <w:rStyle w:val="numbers"/>
          <w:rFonts w:ascii="Arial" w:eastAsia="Arial" w:hAnsi="Arial" w:cs="Arial"/>
          <w:color w:val="131514"/>
          <w:sz w:val="20"/>
          <w:szCs w:val="20"/>
          <w:u w:color="131514"/>
          <w:lang w:val="en-GB"/>
        </w:rPr>
      </w:pPr>
    </w:p>
    <w:p w14:paraId="229E3334" w14:textId="06F7945D" w:rsidR="002E3E64" w:rsidRPr="00404F25" w:rsidRDefault="001A7946" w:rsidP="00FC08ED">
      <w:pPr>
        <w:pStyle w:val="NormalWeb"/>
        <w:shd w:val="clear" w:color="auto" w:fill="FFFFFF"/>
        <w:rPr>
          <w:rFonts w:ascii="Arial" w:hAnsi="Arial"/>
          <w:color w:val="131514"/>
          <w:sz w:val="20"/>
          <w:szCs w:val="20"/>
          <w:u w:color="131514"/>
          <w:lang w:val="en-GB"/>
        </w:rPr>
      </w:pPr>
      <w:proofErr w:type="spellStart"/>
      <w:r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Poska’s</w:t>
      </w:r>
      <w:proofErr w:type="spellEnd"/>
      <w:r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p</w:t>
      </w:r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revious roles have included Principal Conductor of Cappella Academica from 2006 to 2011, Kapellmeister at </w:t>
      </w:r>
      <w:proofErr w:type="spellStart"/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Komische</w:t>
      </w:r>
      <w:proofErr w:type="spellEnd"/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proofErr w:type="spellStart"/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Oper</w:t>
      </w:r>
      <w:proofErr w:type="spellEnd"/>
      <w:r w:rsidR="00D937E5" w:rsidRPr="00CB08AD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Berlin from 2012 to 2016</w:t>
      </w:r>
      <w:r w:rsidR="00D937E5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, and Music Director for Theater Basel </w:t>
      </w:r>
      <w:r w:rsidR="00071540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for the 2019/20 season</w:t>
      </w:r>
      <w:r w:rsidR="00D937E5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.</w:t>
      </w:r>
      <w:r w:rsidR="009C0432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proofErr w:type="spellStart"/>
      <w:r w:rsidR="009C0432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Poska’s</w:t>
      </w:r>
      <w:proofErr w:type="spellEnd"/>
      <w:r w:rsidR="009C0432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latest recording</w:t>
      </w:r>
      <w:r w:rsidR="00071540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of Beethoven’s Symphonies Nos.1</w:t>
      </w:r>
      <w:r w:rsidR="00753205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and </w:t>
      </w:r>
      <w:r w:rsidR="00071540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7</w:t>
      </w:r>
      <w:r w:rsidR="009C0432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released on </w:t>
      </w:r>
      <w:proofErr w:type="spellStart"/>
      <w:r w:rsidR="00024C37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Fuga</w:t>
      </w:r>
      <w:proofErr w:type="spellEnd"/>
      <w:r w:rsidR="00024C37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Libera/</w:t>
      </w:r>
      <w:proofErr w:type="spellStart"/>
      <w:r w:rsidR="009C0432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Outhere</w:t>
      </w:r>
      <w:proofErr w:type="spellEnd"/>
      <w:r w:rsidR="00071540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 xml:space="preserve"> </w:t>
      </w:r>
      <w:r w:rsidR="009C0432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is the fruit of her successful collaboration with Flanders Symphony Orchestra</w:t>
      </w:r>
      <w:r w:rsidR="00071540">
        <w:rPr>
          <w:rStyle w:val="numbers"/>
          <w:rFonts w:ascii="Arial" w:hAnsi="Arial"/>
          <w:color w:val="131514"/>
          <w:sz w:val="20"/>
          <w:szCs w:val="20"/>
          <w:u w:color="131514"/>
          <w:lang w:val="en-GB"/>
        </w:rPr>
        <w:t>.</w:t>
      </w:r>
      <w:r w:rsidR="00B16026" w:rsidRPr="00FC08ED">
        <w:rPr>
          <w:rFonts w:ascii="Arial" w:eastAsia="Arial" w:hAnsi="Arial" w:cs="Arial"/>
          <w:color w:val="131514"/>
          <w:sz w:val="20"/>
          <w:szCs w:val="20"/>
          <w:u w:color="131514"/>
          <w:lang w:val="en-GB"/>
        </w:rPr>
        <w:t xml:space="preserve"> </w:t>
      </w:r>
    </w:p>
    <w:p w14:paraId="7AD866F0" w14:textId="77777777" w:rsidR="00F740E0" w:rsidRDefault="00F740E0" w:rsidP="00404F25">
      <w:pPr>
        <w:rPr>
          <w:u w:color="131514"/>
          <w:lang w:val="en-GB"/>
        </w:rPr>
      </w:pPr>
    </w:p>
    <w:p w14:paraId="02C5D5E2" w14:textId="3DEE6324" w:rsidR="00B16026" w:rsidRPr="00FC08ED" w:rsidRDefault="00B16026" w:rsidP="00F05F9B">
      <w:pPr>
        <w:rPr>
          <w:rFonts w:ascii="Arial" w:eastAsia="Arial" w:hAnsi="Arial" w:cs="Arial"/>
          <w:color w:val="131514"/>
          <w:sz w:val="20"/>
          <w:szCs w:val="20"/>
          <w:u w:color="131514"/>
          <w:lang w:val="en-GB"/>
        </w:rPr>
      </w:pPr>
    </w:p>
    <w:sectPr w:rsidR="00B16026" w:rsidRPr="00FC08ED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DD9F" w14:textId="77777777" w:rsidR="00071626" w:rsidRDefault="00071626">
      <w:r>
        <w:separator/>
      </w:r>
    </w:p>
  </w:endnote>
  <w:endnote w:type="continuationSeparator" w:id="0">
    <w:p w14:paraId="47C882C9" w14:textId="77777777" w:rsidR="00071626" w:rsidRDefault="0007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A4CE" w14:textId="1F76B9C9" w:rsidR="00F740E0" w:rsidRDefault="00473798">
    <w:pPr>
      <w:ind w:right="26"/>
      <w:rPr>
        <w:rStyle w:val="numbers"/>
        <w:rFonts w:ascii="Arial" w:eastAsia="Arial" w:hAnsi="Arial" w:cs="Arial"/>
        <w:sz w:val="20"/>
        <w:szCs w:val="20"/>
      </w:rPr>
    </w:pPr>
    <w:r>
      <w:rPr>
        <w:rStyle w:val="numbers"/>
        <w:rFonts w:ascii="Arial" w:hAnsi="Arial"/>
        <w:sz w:val="20"/>
        <w:szCs w:val="20"/>
      </w:rPr>
      <w:t>20</w:t>
    </w:r>
    <w:r w:rsidR="00712708">
      <w:rPr>
        <w:rStyle w:val="numbers"/>
        <w:rFonts w:ascii="Arial" w:hAnsi="Arial"/>
        <w:sz w:val="20"/>
        <w:szCs w:val="20"/>
      </w:rPr>
      <w:t>2</w:t>
    </w:r>
    <w:r w:rsidR="001B5C27">
      <w:rPr>
        <w:rStyle w:val="numbers"/>
        <w:rFonts w:ascii="Arial" w:hAnsi="Arial"/>
        <w:sz w:val="20"/>
        <w:szCs w:val="20"/>
      </w:rPr>
      <w:t>3</w:t>
    </w:r>
    <w:r>
      <w:rPr>
        <w:rStyle w:val="numbers"/>
        <w:rFonts w:ascii="Arial" w:hAnsi="Arial"/>
        <w:sz w:val="20"/>
        <w:szCs w:val="20"/>
      </w:rPr>
      <w:t>/2</w:t>
    </w:r>
    <w:r w:rsidR="001B5C27">
      <w:rPr>
        <w:rStyle w:val="numbers"/>
        <w:rFonts w:ascii="Arial" w:hAnsi="Arial"/>
        <w:sz w:val="20"/>
        <w:szCs w:val="20"/>
      </w:rPr>
      <w:t>4</w:t>
    </w:r>
    <w:r>
      <w:rPr>
        <w:rStyle w:val="numbers"/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AA4A" w14:textId="77777777" w:rsidR="00071626" w:rsidRDefault="00071626">
      <w:r>
        <w:separator/>
      </w:r>
    </w:p>
  </w:footnote>
  <w:footnote w:type="continuationSeparator" w:id="0">
    <w:p w14:paraId="3938B88F" w14:textId="77777777" w:rsidR="00071626" w:rsidRDefault="00071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1CCB" w14:textId="77777777" w:rsidR="00F740E0" w:rsidRDefault="00473798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B0EACF4" wp14:editId="1D0DBF4B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E0"/>
    <w:rsid w:val="00012313"/>
    <w:rsid w:val="00024895"/>
    <w:rsid w:val="00024C37"/>
    <w:rsid w:val="00053203"/>
    <w:rsid w:val="00071540"/>
    <w:rsid w:val="00071626"/>
    <w:rsid w:val="00075B7B"/>
    <w:rsid w:val="00092C19"/>
    <w:rsid w:val="000B34C4"/>
    <w:rsid w:val="000B72A9"/>
    <w:rsid w:val="000C5AAB"/>
    <w:rsid w:val="000E2CD7"/>
    <w:rsid w:val="001726B6"/>
    <w:rsid w:val="001A0DD7"/>
    <w:rsid w:val="001A7946"/>
    <w:rsid w:val="001B5C27"/>
    <w:rsid w:val="001C5F3A"/>
    <w:rsid w:val="001D14F0"/>
    <w:rsid w:val="00223656"/>
    <w:rsid w:val="00254776"/>
    <w:rsid w:val="00266AC0"/>
    <w:rsid w:val="00290F83"/>
    <w:rsid w:val="002A166B"/>
    <w:rsid w:val="002A5719"/>
    <w:rsid w:val="002C34E7"/>
    <w:rsid w:val="002E3E64"/>
    <w:rsid w:val="002F4CDA"/>
    <w:rsid w:val="00342BF4"/>
    <w:rsid w:val="003A622D"/>
    <w:rsid w:val="003C35FE"/>
    <w:rsid w:val="00404F25"/>
    <w:rsid w:val="0040773B"/>
    <w:rsid w:val="004708C8"/>
    <w:rsid w:val="00473798"/>
    <w:rsid w:val="004973A9"/>
    <w:rsid w:val="004F0D49"/>
    <w:rsid w:val="00541DA9"/>
    <w:rsid w:val="005630C3"/>
    <w:rsid w:val="00592BB3"/>
    <w:rsid w:val="005F6F44"/>
    <w:rsid w:val="0060268C"/>
    <w:rsid w:val="006076E7"/>
    <w:rsid w:val="00616B8E"/>
    <w:rsid w:val="00664880"/>
    <w:rsid w:val="00674A18"/>
    <w:rsid w:val="006946FB"/>
    <w:rsid w:val="006D3939"/>
    <w:rsid w:val="00701FE4"/>
    <w:rsid w:val="00710C7F"/>
    <w:rsid w:val="00712708"/>
    <w:rsid w:val="007154B9"/>
    <w:rsid w:val="00753205"/>
    <w:rsid w:val="00757B04"/>
    <w:rsid w:val="00772FDA"/>
    <w:rsid w:val="00777F53"/>
    <w:rsid w:val="00787150"/>
    <w:rsid w:val="007875CB"/>
    <w:rsid w:val="00793306"/>
    <w:rsid w:val="007B7CA2"/>
    <w:rsid w:val="008069C2"/>
    <w:rsid w:val="00811B09"/>
    <w:rsid w:val="008228DC"/>
    <w:rsid w:val="00846663"/>
    <w:rsid w:val="00847000"/>
    <w:rsid w:val="00890662"/>
    <w:rsid w:val="008956B8"/>
    <w:rsid w:val="00897DDE"/>
    <w:rsid w:val="008C6FEF"/>
    <w:rsid w:val="00901A58"/>
    <w:rsid w:val="00910915"/>
    <w:rsid w:val="00925B48"/>
    <w:rsid w:val="00950B4C"/>
    <w:rsid w:val="009525B6"/>
    <w:rsid w:val="009B3539"/>
    <w:rsid w:val="009B4C8C"/>
    <w:rsid w:val="009C0432"/>
    <w:rsid w:val="009F0F69"/>
    <w:rsid w:val="00A129B8"/>
    <w:rsid w:val="00A209AA"/>
    <w:rsid w:val="00A2244E"/>
    <w:rsid w:val="00A27CF4"/>
    <w:rsid w:val="00A34530"/>
    <w:rsid w:val="00A361D6"/>
    <w:rsid w:val="00A83AFE"/>
    <w:rsid w:val="00AB36B2"/>
    <w:rsid w:val="00AC06AD"/>
    <w:rsid w:val="00AD6C91"/>
    <w:rsid w:val="00B16026"/>
    <w:rsid w:val="00B27376"/>
    <w:rsid w:val="00B318E9"/>
    <w:rsid w:val="00B97148"/>
    <w:rsid w:val="00BB3096"/>
    <w:rsid w:val="00BB7DD4"/>
    <w:rsid w:val="00CA1D3F"/>
    <w:rsid w:val="00CA5660"/>
    <w:rsid w:val="00CB08AD"/>
    <w:rsid w:val="00CB20B0"/>
    <w:rsid w:val="00CE1EE3"/>
    <w:rsid w:val="00CE3BD3"/>
    <w:rsid w:val="00D11E26"/>
    <w:rsid w:val="00D122D3"/>
    <w:rsid w:val="00D71A98"/>
    <w:rsid w:val="00D937E5"/>
    <w:rsid w:val="00DB627D"/>
    <w:rsid w:val="00DB65BB"/>
    <w:rsid w:val="00E228B3"/>
    <w:rsid w:val="00E576EC"/>
    <w:rsid w:val="00E9505A"/>
    <w:rsid w:val="00EE0402"/>
    <w:rsid w:val="00EE0DDF"/>
    <w:rsid w:val="00F0415D"/>
    <w:rsid w:val="00F05F9B"/>
    <w:rsid w:val="00F740E0"/>
    <w:rsid w:val="00F9404B"/>
    <w:rsid w:val="00FC08ED"/>
    <w:rsid w:val="00FD1234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FDA1"/>
  <w15:docId w15:val="{77A5C031-0F66-3341-96F8-7B01DB3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3">
    <w:name w:val="heading 3"/>
    <w:basedOn w:val="Normal"/>
    <w:link w:val="Heading3Char"/>
    <w:uiPriority w:val="9"/>
    <w:qFormat/>
    <w:rsid w:val="00EE04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numbers">
    <w:name w:val="numbers"/>
    <w:rPr>
      <w:lang w:val="en-US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7127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708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F0"/>
    <w:rPr>
      <w:rFonts w:eastAsia="Cambria"/>
      <w:color w:val="000000"/>
      <w:sz w:val="18"/>
      <w:szCs w:val="18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1D2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E0402"/>
    <w:rPr>
      <w:rFonts w:eastAsia="Times New Roman"/>
      <w:b/>
      <w:bCs/>
      <w:sz w:val="27"/>
      <w:szCs w:val="27"/>
      <w:bdr w:val="none" w:sz="0" w:space="0" w:color="auto"/>
    </w:rPr>
  </w:style>
  <w:style w:type="paragraph" w:styleId="Revision">
    <w:name w:val="Revision"/>
    <w:hidden/>
    <w:uiPriority w:val="99"/>
    <w:semiHidden/>
    <w:rsid w:val="007532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4</cp:revision>
  <dcterms:created xsi:type="dcterms:W3CDTF">2023-07-04T12:14:00Z</dcterms:created>
  <dcterms:modified xsi:type="dcterms:W3CDTF">2023-09-19T07:47:00Z</dcterms:modified>
</cp:coreProperties>
</file>