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16E2" w14:textId="77777777" w:rsidR="00AA298D" w:rsidRPr="00924C95" w:rsidRDefault="00AA298D" w:rsidP="003C7E75">
      <w:pPr>
        <w:ind w:right="-334"/>
        <w:rPr>
          <w:rFonts w:asciiTheme="minorHAnsi" w:hAnsiTheme="minorHAnsi" w:cs="Arial"/>
          <w:b/>
          <w:sz w:val="30"/>
          <w:szCs w:val="30"/>
          <w:lang w:val="fr-FR"/>
        </w:rPr>
      </w:pPr>
      <w:r w:rsidRPr="00924C95">
        <w:rPr>
          <w:rFonts w:asciiTheme="minorHAnsi" w:hAnsiTheme="minorHAnsi" w:cs="Arial"/>
          <w:b/>
          <w:sz w:val="30"/>
          <w:szCs w:val="30"/>
          <w:lang w:val="fr-FR"/>
        </w:rPr>
        <w:t>Bertrand Chamayou</w:t>
      </w:r>
    </w:p>
    <w:p w14:paraId="2C640642" w14:textId="7EE591A2" w:rsidR="00AA298D" w:rsidRPr="00924C95" w:rsidRDefault="00AA298D" w:rsidP="00A14A6D">
      <w:pPr>
        <w:ind w:right="-334"/>
        <w:rPr>
          <w:rFonts w:asciiTheme="minorHAnsi" w:hAnsiTheme="minorHAnsi" w:cs="Arial"/>
          <w:b/>
          <w:sz w:val="30"/>
          <w:szCs w:val="30"/>
          <w:lang w:val="fr-FR"/>
        </w:rPr>
      </w:pPr>
      <w:r w:rsidRPr="00924C95">
        <w:rPr>
          <w:rFonts w:asciiTheme="minorHAnsi" w:hAnsiTheme="minorHAnsi" w:cs="Arial"/>
          <w:b/>
          <w:sz w:val="30"/>
          <w:szCs w:val="30"/>
          <w:lang w:val="fr-FR"/>
        </w:rPr>
        <w:t>Piano</w:t>
      </w:r>
    </w:p>
    <w:p w14:paraId="7AEA748F" w14:textId="0F86953A" w:rsidR="00B623CA" w:rsidRPr="00924C95" w:rsidRDefault="00B623CA" w:rsidP="00AA298D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39178E8A" w14:textId="23A5DED6" w:rsidR="00B623CA" w:rsidRPr="00924C95" w:rsidRDefault="00410622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924C95">
        <w:rPr>
          <w:rFonts w:asciiTheme="minorHAnsi" w:hAnsiTheme="minorHAnsi" w:cs="Arial"/>
          <w:sz w:val="22"/>
          <w:szCs w:val="22"/>
          <w:lang w:val="fr-FR"/>
        </w:rPr>
        <w:t>Soliste</w:t>
      </w:r>
      <w:r w:rsidR="000653A8" w:rsidRPr="00924C95">
        <w:rPr>
          <w:rFonts w:asciiTheme="minorHAnsi" w:hAnsiTheme="minorHAnsi" w:cs="Arial"/>
          <w:sz w:val="22"/>
          <w:szCs w:val="22"/>
          <w:lang w:val="fr-FR"/>
        </w:rPr>
        <w:t xml:space="preserve"> international incontournable</w:t>
      </w:r>
      <w:r w:rsidR="00B623CA" w:rsidRPr="00924C95">
        <w:rPr>
          <w:rFonts w:asciiTheme="minorHAnsi" w:hAnsiTheme="minorHAnsi" w:cs="Arial"/>
          <w:sz w:val="22"/>
          <w:szCs w:val="22"/>
          <w:lang w:val="fr-FR"/>
        </w:rPr>
        <w:t>, Bertrand Chamayou est un pianiste multiple, aussi bien chambriste que grand défenseur de la musique de notre temps.</w:t>
      </w:r>
      <w:r w:rsidR="00A15D62" w:rsidRPr="00924C95">
        <w:rPr>
          <w:rFonts w:asciiTheme="minorHAnsi" w:hAnsiTheme="minorHAnsi" w:cs="Arial"/>
          <w:sz w:val="22"/>
          <w:szCs w:val="22"/>
          <w:lang w:val="fr-FR"/>
        </w:rPr>
        <w:t xml:space="preserve"> Interprète de la musique Française particulièrement recherché, son très large répertoire couvre également plusieurs intégrales majeures du répertoire, comme l’œuvre complète pour piano de Ravel, les </w:t>
      </w:r>
      <w:r w:rsidR="00A15D62" w:rsidRPr="00924C95">
        <w:rPr>
          <w:rFonts w:asciiTheme="minorHAnsi" w:hAnsiTheme="minorHAnsi" w:cs="Arial"/>
          <w:i/>
          <w:iCs/>
          <w:sz w:val="22"/>
          <w:szCs w:val="22"/>
          <w:lang w:val="fr-FR"/>
        </w:rPr>
        <w:t>Etudes Transcendantes</w:t>
      </w:r>
      <w:r w:rsidR="00A15D62" w:rsidRPr="00924C95">
        <w:rPr>
          <w:rFonts w:asciiTheme="minorHAnsi" w:hAnsiTheme="minorHAnsi" w:cs="Arial"/>
          <w:sz w:val="22"/>
          <w:szCs w:val="22"/>
          <w:lang w:val="fr-FR"/>
        </w:rPr>
        <w:t xml:space="preserve"> et les </w:t>
      </w:r>
      <w:r w:rsidR="00A15D62" w:rsidRPr="00924C95">
        <w:rPr>
          <w:rFonts w:asciiTheme="minorHAnsi" w:hAnsiTheme="minorHAnsi" w:cs="Arial"/>
          <w:i/>
          <w:iCs/>
          <w:sz w:val="22"/>
          <w:szCs w:val="22"/>
          <w:lang w:val="fr-FR"/>
        </w:rPr>
        <w:t>Années de Pèlerinage</w:t>
      </w:r>
      <w:r w:rsidR="00A15D62" w:rsidRPr="00924C95">
        <w:rPr>
          <w:rFonts w:asciiTheme="minorHAnsi" w:hAnsiTheme="minorHAnsi" w:cs="Arial"/>
          <w:sz w:val="22"/>
          <w:szCs w:val="22"/>
          <w:lang w:val="fr-FR"/>
        </w:rPr>
        <w:t xml:space="preserve"> de Liszt, </w:t>
      </w:r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>ou encore</w:t>
      </w:r>
      <w:r w:rsidR="00A15D62" w:rsidRPr="00924C95">
        <w:rPr>
          <w:rFonts w:asciiTheme="minorHAnsi" w:hAnsiTheme="minorHAnsi" w:cs="Arial"/>
          <w:sz w:val="22"/>
          <w:szCs w:val="22"/>
          <w:lang w:val="fr-FR"/>
        </w:rPr>
        <w:t xml:space="preserve"> les </w:t>
      </w:r>
      <w:proofErr w:type="spellStart"/>
      <w:r w:rsidR="00A15D62" w:rsidRPr="00924C95">
        <w:rPr>
          <w:rFonts w:asciiTheme="minorHAnsi" w:hAnsiTheme="minorHAnsi" w:cs="Arial"/>
          <w:i/>
          <w:iCs/>
          <w:sz w:val="22"/>
          <w:szCs w:val="22"/>
          <w:lang w:val="fr-FR"/>
        </w:rPr>
        <w:t>Vingts</w:t>
      </w:r>
      <w:proofErr w:type="spellEnd"/>
      <w:r w:rsidR="00A15D62" w:rsidRPr="00924C95">
        <w:rPr>
          <w:rFonts w:asciiTheme="minorHAnsi" w:hAnsiTheme="minorHAnsi" w:cs="Arial"/>
          <w:i/>
          <w:iCs/>
          <w:sz w:val="22"/>
          <w:szCs w:val="22"/>
          <w:lang w:val="fr-FR"/>
        </w:rPr>
        <w:t xml:space="preserve"> Regards sur l’Enfant-Jésus</w:t>
      </w:r>
      <w:r w:rsidR="00A15D62" w:rsidRPr="00924C95">
        <w:rPr>
          <w:rFonts w:asciiTheme="minorHAnsi" w:hAnsiTheme="minorHAnsi" w:cs="Arial"/>
          <w:sz w:val="22"/>
          <w:szCs w:val="22"/>
          <w:lang w:val="fr-FR"/>
        </w:rPr>
        <w:t xml:space="preserve"> d’Olivier Messiaen. </w:t>
      </w:r>
    </w:p>
    <w:p w14:paraId="63795C3F" w14:textId="77777777" w:rsidR="00AA298D" w:rsidRPr="00924C95" w:rsidRDefault="00AA298D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41D4DA2B" w14:textId="09EF1788" w:rsidR="00AA298D" w:rsidRPr="00924C95" w:rsidRDefault="007328F5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Bertrand 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Chamayou 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>se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 produit avec 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les orchestres les plus prestigieux : </w:t>
      </w:r>
      <w:r w:rsidR="005C4C41">
        <w:rPr>
          <w:rFonts w:asciiTheme="minorHAnsi" w:hAnsiTheme="minorHAnsi" w:cs="Arial"/>
          <w:sz w:val="22"/>
          <w:szCs w:val="22"/>
          <w:lang w:val="fr-FR"/>
        </w:rPr>
        <w:t xml:space="preserve">l’Orchestre Philharmonique de Vienne, 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l’Orchestre Philharmonique de 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>New Yo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>rk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>les o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>rchestre</w:t>
      </w:r>
      <w:r w:rsidRPr="00924C95">
        <w:rPr>
          <w:rFonts w:asciiTheme="minorHAnsi" w:hAnsiTheme="minorHAnsi" w:cs="Arial"/>
          <w:sz w:val="22"/>
          <w:szCs w:val="22"/>
          <w:lang w:val="fr-FR"/>
        </w:rPr>
        <w:t>s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 de Cleveland</w:t>
      </w:r>
      <w:r w:rsidR="00924C95">
        <w:rPr>
          <w:rFonts w:asciiTheme="minorHAnsi" w:hAnsiTheme="minorHAnsi" w:cs="Arial"/>
          <w:sz w:val="22"/>
          <w:szCs w:val="22"/>
          <w:lang w:val="fr-FR"/>
        </w:rPr>
        <w:t xml:space="preserve">, de San Francisco et </w:t>
      </w:r>
      <w:r w:rsidRPr="00924C95">
        <w:rPr>
          <w:rFonts w:asciiTheme="minorHAnsi" w:hAnsiTheme="minorHAnsi" w:cs="Arial"/>
          <w:sz w:val="22"/>
          <w:szCs w:val="22"/>
          <w:lang w:val="fr-FR"/>
        </w:rPr>
        <w:t>de Pittsburgh,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 les o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>rchestre</w:t>
      </w:r>
      <w:r w:rsidRPr="00924C95">
        <w:rPr>
          <w:rFonts w:asciiTheme="minorHAnsi" w:hAnsiTheme="minorHAnsi" w:cs="Arial"/>
          <w:sz w:val="22"/>
          <w:szCs w:val="22"/>
          <w:lang w:val="fr-FR"/>
        </w:rPr>
        <w:t>s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 s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>ymphonique</w:t>
      </w:r>
      <w:r w:rsidRPr="00924C95">
        <w:rPr>
          <w:rFonts w:asciiTheme="minorHAnsi" w:hAnsiTheme="minorHAnsi" w:cs="Arial"/>
          <w:sz w:val="22"/>
          <w:szCs w:val="22"/>
          <w:lang w:val="fr-FR"/>
        </w:rPr>
        <w:t>s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 de Chicago,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 d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>’Atlanta, Montréal</w:t>
      </w:r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>, de Vienne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 et de Londres,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le </w:t>
      </w:r>
      <w:proofErr w:type="spellStart"/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>Philharmonia</w:t>
      </w:r>
      <w:proofErr w:type="spellEnd"/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 Orchestra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les 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>orchestres p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>hilharmoniques de Londres et de Rotterdam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>,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 l’Orchestre de Paris,</w:t>
      </w:r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 l’Orchestre de la </w:t>
      </w:r>
      <w:proofErr w:type="spellStart"/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>Tonhalle</w:t>
      </w:r>
      <w:proofErr w:type="spellEnd"/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 de Zürich,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 l’Orchestre National de France et Philharmonique de Radio France,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l’Orchestre du </w:t>
      </w:r>
      <w:proofErr w:type="spellStart"/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>Gewandhaus</w:t>
      </w:r>
      <w:proofErr w:type="spellEnd"/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la 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Deutsche </w:t>
      </w:r>
      <w:proofErr w:type="spellStart"/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>Kammerphilharmonie</w:t>
      </w:r>
      <w:proofErr w:type="spellEnd"/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>Bremen</w:t>
      </w:r>
      <w:proofErr w:type="spellEnd"/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l’Orchestre du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Gewandhaus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de Leipzig, 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les 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>Orchestre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>s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des radios de </w:t>
      </w:r>
      <w:r w:rsidR="002733CC" w:rsidRPr="00924C95">
        <w:rPr>
          <w:rFonts w:asciiTheme="minorHAnsi" w:hAnsiTheme="minorHAnsi" w:cs="Arial"/>
          <w:sz w:val="22"/>
          <w:szCs w:val="22"/>
          <w:lang w:val="fr-FR"/>
        </w:rPr>
        <w:t>Munich, de Francfort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>,</w:t>
      </w:r>
      <w:r w:rsidR="00E34101" w:rsidRPr="00924C95">
        <w:rPr>
          <w:rFonts w:asciiTheme="minorHAnsi" w:hAnsiTheme="minorHAnsi" w:cs="Arial"/>
          <w:sz w:val="22"/>
          <w:szCs w:val="22"/>
          <w:lang w:val="fr-FR"/>
        </w:rPr>
        <w:t xml:space="preserve"> de Cologne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 et de Copenhague,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 ainsi que l</w:t>
      </w:r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>’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>orche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>str</w:t>
      </w:r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>e</w:t>
      </w:r>
      <w:r w:rsidR="009276F1" w:rsidRPr="00924C95">
        <w:rPr>
          <w:rFonts w:asciiTheme="minorHAnsi" w:hAnsiTheme="minorHAnsi" w:cs="Arial"/>
          <w:sz w:val="22"/>
          <w:szCs w:val="22"/>
          <w:lang w:val="fr-FR"/>
        </w:rPr>
        <w:t xml:space="preserve"> symphonique de la NHK, </w:t>
      </w:r>
      <w:r w:rsidR="00D05D89" w:rsidRPr="00924C95">
        <w:rPr>
          <w:rFonts w:asciiTheme="minorHAnsi" w:hAnsiTheme="minorHAnsi" w:cs="Arial"/>
          <w:sz w:val="22"/>
          <w:szCs w:val="22"/>
          <w:lang w:val="fr-FR"/>
        </w:rPr>
        <w:t xml:space="preserve">l’orchestre philharmonique de Séoul ou encore l’Orchestra </w:t>
      </w:r>
      <w:proofErr w:type="spellStart"/>
      <w:r w:rsidR="00D05D89" w:rsidRPr="00924C95">
        <w:rPr>
          <w:rFonts w:asciiTheme="minorHAnsi" w:hAnsiTheme="minorHAnsi" w:cs="Arial"/>
          <w:sz w:val="22"/>
          <w:szCs w:val="22"/>
          <w:lang w:val="fr-FR"/>
        </w:rPr>
        <w:t>dell’Accademia</w:t>
      </w:r>
      <w:proofErr w:type="spellEnd"/>
      <w:r w:rsidR="00D05D89" w:rsidRPr="00924C95">
        <w:rPr>
          <w:rFonts w:asciiTheme="minorHAnsi" w:hAnsiTheme="minorHAnsi" w:cs="Arial"/>
          <w:sz w:val="22"/>
          <w:szCs w:val="22"/>
          <w:lang w:val="fr-FR"/>
        </w:rPr>
        <w:t xml:space="preserve"> Nazionale di Santa Cecilia.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</w:p>
    <w:p w14:paraId="51073D73" w14:textId="6B639204" w:rsidR="005D396B" w:rsidRPr="00924C95" w:rsidRDefault="005D396B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Il a eu le privilège de jouer sous la direction Pierre Boulez et Sir Neville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Marriner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et collabore 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>avec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>Esa-</w:t>
      </w:r>
      <w:proofErr w:type="spellStart"/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>Pekka</w:t>
      </w:r>
      <w:proofErr w:type="spellEnd"/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>Salonen</w:t>
      </w:r>
      <w:proofErr w:type="spellEnd"/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>,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A15D62" w:rsidRPr="00924C95">
        <w:rPr>
          <w:rFonts w:asciiTheme="minorHAnsi" w:hAnsiTheme="minorHAnsi"/>
          <w:color w:val="0C132C"/>
          <w:sz w:val="22"/>
          <w:szCs w:val="22"/>
          <w:u w:color="0C132C"/>
          <w:shd w:val="clear" w:color="auto" w:fill="FFFFFF"/>
          <w:lang w:val="fr-FR"/>
        </w:rPr>
        <w:t xml:space="preserve">Herbert </w:t>
      </w:r>
      <w:proofErr w:type="spellStart"/>
      <w:r w:rsidR="00A15D62" w:rsidRPr="00924C95">
        <w:rPr>
          <w:rFonts w:asciiTheme="minorHAnsi" w:hAnsiTheme="minorHAnsi"/>
          <w:color w:val="0C132C"/>
          <w:sz w:val="22"/>
          <w:szCs w:val="22"/>
          <w:u w:color="0C132C"/>
          <w:shd w:val="clear" w:color="auto" w:fill="FFFFFF"/>
          <w:lang w:val="fr-FR"/>
        </w:rPr>
        <w:t>Blomstedt</w:t>
      </w:r>
      <w:proofErr w:type="spellEnd"/>
      <w:r w:rsidR="00A15D62" w:rsidRPr="00924C95">
        <w:rPr>
          <w:rFonts w:asciiTheme="minorHAnsi" w:hAnsiTheme="minorHAnsi"/>
          <w:color w:val="0C132C"/>
          <w:sz w:val="22"/>
          <w:szCs w:val="22"/>
          <w:u w:color="0C132C"/>
          <w:shd w:val="clear" w:color="auto" w:fill="FFFFFF"/>
          <w:lang w:val="fr-FR"/>
        </w:rPr>
        <w:t>,</w:t>
      </w:r>
      <w:r w:rsidR="00A15D62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Semyon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Bychkov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Charles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Dutoit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Mikko Franck,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Santtu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-Matias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Rouvali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Krzysztof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Urbanski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Philippe Herreweghe,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Gianandrea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Noseda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Philippe Jordan,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Andris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Nelsons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François-Xavier Roth,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Tugan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Sokhiev</w:t>
      </w:r>
      <w:proofErr w:type="spellEnd"/>
      <w:r w:rsidR="00A15D62" w:rsidRPr="00924C95">
        <w:rPr>
          <w:rFonts w:asciiTheme="minorHAnsi" w:hAnsiTheme="minorHAnsi"/>
          <w:color w:val="0C132C"/>
          <w:sz w:val="22"/>
          <w:szCs w:val="22"/>
          <w:u w:color="0C132C"/>
          <w:shd w:val="clear" w:color="auto" w:fill="FFFFFF"/>
          <w:lang w:val="fr-FR"/>
        </w:rPr>
        <w:t xml:space="preserve">, Sir Antonio </w:t>
      </w:r>
      <w:proofErr w:type="spellStart"/>
      <w:r w:rsidR="00A15D62" w:rsidRPr="00924C95">
        <w:rPr>
          <w:rFonts w:asciiTheme="minorHAnsi" w:hAnsiTheme="minorHAnsi"/>
          <w:color w:val="0C132C"/>
          <w:sz w:val="22"/>
          <w:szCs w:val="22"/>
          <w:u w:color="0C132C"/>
          <w:shd w:val="clear" w:color="auto" w:fill="FFFFFF"/>
          <w:lang w:val="fr-FR"/>
        </w:rPr>
        <w:t>Pappano</w:t>
      </w:r>
      <w:proofErr w:type="spellEnd"/>
      <w:r w:rsidR="00A15D62" w:rsidRPr="00924C95">
        <w:rPr>
          <w:rFonts w:asciiTheme="minorHAnsi" w:hAnsiTheme="minorHAnsi"/>
          <w:color w:val="0C132C"/>
          <w:sz w:val="22"/>
          <w:szCs w:val="22"/>
          <w:u w:color="0C132C"/>
          <w:shd w:val="clear" w:color="auto" w:fill="FFFFFF"/>
          <w:lang w:val="fr-FR"/>
        </w:rPr>
        <w:t xml:space="preserve"> et </w:t>
      </w:r>
      <w:proofErr w:type="spellStart"/>
      <w:r w:rsidR="00A15D62" w:rsidRPr="00924C95">
        <w:rPr>
          <w:rFonts w:asciiTheme="minorHAnsi" w:hAnsiTheme="minorHAnsi"/>
          <w:color w:val="0C132C"/>
          <w:sz w:val="22"/>
          <w:szCs w:val="22"/>
          <w:u w:color="0C132C"/>
          <w:shd w:val="clear" w:color="auto" w:fill="FFFFFF"/>
          <w:lang w:val="fr-FR"/>
        </w:rPr>
        <w:t>Elim</w:t>
      </w:r>
      <w:proofErr w:type="spellEnd"/>
      <w:r w:rsidR="00A15D62" w:rsidRPr="00924C95">
        <w:rPr>
          <w:rFonts w:asciiTheme="minorHAnsi" w:hAnsiTheme="minorHAnsi"/>
          <w:color w:val="0C132C"/>
          <w:sz w:val="22"/>
          <w:szCs w:val="22"/>
          <w:u w:color="0C132C"/>
          <w:shd w:val="clear" w:color="auto" w:fill="FFFFFF"/>
          <w:lang w:val="fr-FR"/>
        </w:rPr>
        <w:t xml:space="preserve"> Chan.</w:t>
      </w:r>
    </w:p>
    <w:p w14:paraId="54BCB451" w14:textId="665E768B" w:rsidR="00B623CA" w:rsidRPr="00924C95" w:rsidRDefault="00B623CA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50F69AA5" w14:textId="6E5FDC11" w:rsidR="00B623CA" w:rsidRPr="00924C95" w:rsidRDefault="00B623CA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Il se produit régulièrement en récital dans les plus grandes salles : </w:t>
      </w:r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Philharmonie de Paris et </w:t>
      </w:r>
      <w:r w:rsidRPr="00924C95">
        <w:rPr>
          <w:rFonts w:asciiTheme="minorHAnsi" w:hAnsiTheme="minorHAnsi" w:cs="Arial"/>
          <w:sz w:val="22"/>
          <w:szCs w:val="22"/>
          <w:lang w:val="fr-FR"/>
        </w:rPr>
        <w:t>Théâtre des Champs Elysées,</w:t>
      </w:r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>ElbPhilharmonie</w:t>
      </w:r>
      <w:proofErr w:type="spellEnd"/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 de Hambourg et Philharmonie de Berlin,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Wigmore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Hall de Londres</w:t>
      </w:r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, </w:t>
      </w:r>
      <w:proofErr w:type="spellStart"/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>Concertgebouw</w:t>
      </w:r>
      <w:proofErr w:type="spellEnd"/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 d’Amsterdam, </w:t>
      </w:r>
      <w:proofErr w:type="spellStart"/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>Suntory</w:t>
      </w:r>
      <w:proofErr w:type="spellEnd"/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 Hall de Tokyo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. Il est l’invité de festivals prestigieux, parmi lesquels le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Mostly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Mozart à New York, le festival de Lucerne, d’Edinburgh, </w:t>
      </w:r>
      <w:r w:rsidR="00F318CC" w:rsidRPr="00924C95">
        <w:rPr>
          <w:rFonts w:asciiTheme="minorHAnsi" w:hAnsiTheme="minorHAnsi" w:cs="Arial"/>
          <w:sz w:val="22"/>
          <w:szCs w:val="22"/>
          <w:lang w:val="fr-FR"/>
        </w:rPr>
        <w:t xml:space="preserve">de Salzburg, 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de Rheingau, le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Beethovenfest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Bonn, le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Klavier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>-Festival Ruhr ou le festival de la Roque d’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Anthéron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>.</w:t>
      </w:r>
    </w:p>
    <w:p w14:paraId="1DC27213" w14:textId="77777777" w:rsidR="00AA298D" w:rsidRPr="00924C95" w:rsidRDefault="00AA298D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479EFD32" w14:textId="31BC4987" w:rsidR="00AA298D" w:rsidRPr="00924C95" w:rsidRDefault="005D396B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924C95">
        <w:rPr>
          <w:rFonts w:asciiTheme="minorHAnsi" w:hAnsiTheme="minorHAnsi" w:cs="Arial"/>
          <w:sz w:val="22"/>
          <w:szCs w:val="22"/>
          <w:lang w:val="fr-FR"/>
        </w:rPr>
        <w:t>Chambriste très apprécié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>, il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B623CA" w:rsidRPr="00924C95">
        <w:rPr>
          <w:rFonts w:asciiTheme="minorHAnsi" w:hAnsiTheme="minorHAnsi" w:cs="Arial"/>
          <w:sz w:val="22"/>
          <w:szCs w:val="22"/>
          <w:lang w:val="fr-FR"/>
        </w:rPr>
        <w:t>a pour partenaires des artistes de renom, parmi le</w:t>
      </w:r>
      <w:r w:rsidR="00BD5C7C" w:rsidRPr="00924C95">
        <w:rPr>
          <w:rFonts w:asciiTheme="minorHAnsi" w:hAnsiTheme="minorHAnsi" w:cs="Arial"/>
          <w:sz w:val="22"/>
          <w:szCs w:val="22"/>
          <w:lang w:val="fr-FR"/>
        </w:rPr>
        <w:t>s</w:t>
      </w:r>
      <w:r w:rsidR="00B623CA" w:rsidRPr="00924C95">
        <w:rPr>
          <w:rFonts w:asciiTheme="minorHAnsi" w:hAnsiTheme="minorHAnsi" w:cs="Arial"/>
          <w:sz w:val="22"/>
          <w:szCs w:val="22"/>
          <w:lang w:val="fr-FR"/>
        </w:rPr>
        <w:t>quels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>Sol Gabetta,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Vilde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Frang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>,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>Renaud et Gautier Capuçon,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Leif Ove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Andsnes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>,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 xml:space="preserve"> le</w:t>
      </w:r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 xml:space="preserve"> Quatuor Ebène 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 xml:space="preserve">ou Antoine </w:t>
      </w:r>
      <w:proofErr w:type="spellStart"/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>Tamestit</w:t>
      </w:r>
      <w:proofErr w:type="spellEnd"/>
      <w:r w:rsidR="00AA298D" w:rsidRPr="00924C95">
        <w:rPr>
          <w:rFonts w:asciiTheme="minorHAnsi" w:hAnsiTheme="minorHAnsi" w:cs="Arial"/>
          <w:sz w:val="22"/>
          <w:szCs w:val="22"/>
          <w:lang w:val="fr-FR"/>
        </w:rPr>
        <w:t>.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B623CA" w:rsidRPr="00924C95">
        <w:rPr>
          <w:rFonts w:asciiTheme="minorHAnsi" w:hAnsiTheme="minorHAnsi" w:cs="Arial"/>
          <w:sz w:val="22"/>
          <w:szCs w:val="22"/>
          <w:lang w:val="fr-FR"/>
        </w:rPr>
        <w:t xml:space="preserve">Très impliqué dans la création et </w:t>
      </w:r>
      <w:r w:rsidR="00BD5C7C" w:rsidRPr="00924C95">
        <w:rPr>
          <w:rFonts w:asciiTheme="minorHAnsi" w:hAnsiTheme="minorHAnsi" w:cs="Arial"/>
          <w:sz w:val="22"/>
          <w:szCs w:val="22"/>
          <w:lang w:val="fr-FR"/>
        </w:rPr>
        <w:t>le nouveau répertoire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il a </w:t>
      </w:r>
      <w:r w:rsidR="00B623CA" w:rsidRPr="00924C95">
        <w:rPr>
          <w:rFonts w:asciiTheme="minorHAnsi" w:hAnsiTheme="minorHAnsi" w:cs="Arial"/>
          <w:sz w:val="22"/>
          <w:szCs w:val="22"/>
          <w:lang w:val="fr-FR"/>
        </w:rPr>
        <w:t xml:space="preserve">également </w:t>
      </w:r>
      <w:r w:rsidRPr="00924C95">
        <w:rPr>
          <w:rFonts w:asciiTheme="minorHAnsi" w:hAnsiTheme="minorHAnsi" w:cs="Arial"/>
          <w:sz w:val="22"/>
          <w:szCs w:val="22"/>
          <w:lang w:val="fr-FR"/>
        </w:rPr>
        <w:t>collaboré avec Henri Dutilleux</w:t>
      </w:r>
      <w:r w:rsidR="00B623CA" w:rsidRPr="00924C95">
        <w:rPr>
          <w:rFonts w:asciiTheme="minorHAnsi" w:hAnsiTheme="minorHAnsi" w:cs="Arial"/>
          <w:sz w:val="22"/>
          <w:szCs w:val="22"/>
          <w:lang w:val="fr-FR"/>
        </w:rPr>
        <w:t xml:space="preserve"> ou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György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Kurtág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, et plus récemment avec Thomas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Adès</w:t>
      </w:r>
      <w:proofErr w:type="spellEnd"/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 xml:space="preserve">, Bryce </w:t>
      </w:r>
      <w:proofErr w:type="spellStart"/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>Dessner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B623CA" w:rsidRPr="00924C95">
        <w:rPr>
          <w:rFonts w:asciiTheme="minorHAnsi" w:hAnsiTheme="minorHAnsi" w:cs="Arial"/>
          <w:sz w:val="22"/>
          <w:szCs w:val="22"/>
          <w:lang w:val="fr-FR"/>
        </w:rPr>
        <w:t>et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Michaël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Jarrell</w:t>
      </w:r>
      <w:proofErr w:type="spellEnd"/>
      <w:r w:rsidR="00B623CA" w:rsidRPr="00924C95">
        <w:rPr>
          <w:rFonts w:asciiTheme="minorHAnsi" w:hAnsiTheme="minorHAnsi" w:cs="Arial"/>
          <w:sz w:val="22"/>
          <w:szCs w:val="22"/>
          <w:lang w:val="fr-FR"/>
        </w:rPr>
        <w:t xml:space="preserve"> qui lui dédie son dernier concerto pour piano.</w:t>
      </w:r>
    </w:p>
    <w:p w14:paraId="39644D24" w14:textId="77777777" w:rsidR="00AA298D" w:rsidRPr="00924C95" w:rsidRDefault="00AA298D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4C1F1060" w14:textId="581B8AD4" w:rsidR="00BD5C7C" w:rsidRPr="00924C95" w:rsidRDefault="00AA298D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924C95">
        <w:rPr>
          <w:rFonts w:asciiTheme="minorHAnsi" w:hAnsiTheme="minorHAnsi" w:cs="Arial"/>
          <w:bCs/>
          <w:sz w:val="22"/>
          <w:szCs w:val="22"/>
          <w:lang w:val="fr-FR"/>
        </w:rPr>
        <w:t>Bertrand Chamayou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a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 xml:space="preserve"> enregistré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>un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grand nombre de disques</w:t>
      </w:r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>.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>A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>rtiste exclusif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Warner/Erato</w:t>
      </w:r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>, il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reçoit en 2016 le prix ECHO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Klassik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pour son enregistrement des œuvres complètes pour piano solo de Ravel.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 xml:space="preserve"> Son enregistrement </w:t>
      </w:r>
      <w:r w:rsidR="005D396B" w:rsidRPr="00924C95">
        <w:rPr>
          <w:rFonts w:asciiTheme="minorHAnsi" w:hAnsiTheme="minorHAnsi" w:cs="Arial"/>
          <w:sz w:val="22"/>
          <w:szCs w:val="22"/>
          <w:lang w:val="fr-FR"/>
        </w:rPr>
        <w:t>consacré aux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 xml:space="preserve"> concertos pour piano Nos 2 et 5 de Camille Saint-Saëns avec l’Orchestre National de France et Emmanuel </w:t>
      </w:r>
      <w:proofErr w:type="spellStart"/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>Krivine</w:t>
      </w:r>
      <w:proofErr w:type="spellEnd"/>
      <w:r w:rsidR="005D396B" w:rsidRPr="00924C95">
        <w:rPr>
          <w:rFonts w:asciiTheme="minorHAnsi" w:hAnsiTheme="minorHAnsi" w:cs="Arial"/>
          <w:sz w:val="22"/>
          <w:szCs w:val="22"/>
          <w:lang w:val="fr-FR"/>
        </w:rPr>
        <w:t>,</w:t>
      </w:r>
      <w:r w:rsidR="007328F5" w:rsidRPr="00924C95">
        <w:rPr>
          <w:rFonts w:asciiTheme="minorHAnsi" w:hAnsiTheme="minorHAnsi" w:cs="Arial"/>
          <w:sz w:val="22"/>
          <w:szCs w:val="22"/>
          <w:lang w:val="fr-FR"/>
        </w:rPr>
        <w:t xml:space="preserve"> est récompensé du prestigieux Gramophone Classical Music Awards dans la catégorie meilleur enregistrement.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 En juin 202</w:t>
      </w:r>
      <w:r w:rsidR="00BD5C7C" w:rsidRPr="00924C95">
        <w:rPr>
          <w:rFonts w:asciiTheme="minorHAnsi" w:hAnsiTheme="minorHAnsi" w:cs="Arial"/>
          <w:sz w:val="22"/>
          <w:szCs w:val="22"/>
          <w:lang w:val="fr-FR"/>
        </w:rPr>
        <w:t>2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 paraît les </w:t>
      </w:r>
      <w:r w:rsidR="00A14A6D" w:rsidRPr="00924C95">
        <w:rPr>
          <w:rFonts w:asciiTheme="minorHAnsi" w:hAnsiTheme="minorHAnsi" w:cs="Arial"/>
          <w:i/>
          <w:sz w:val="22"/>
          <w:szCs w:val="22"/>
          <w:lang w:val="fr-FR"/>
        </w:rPr>
        <w:t>Vingt Regards sur l’Enfant-Jésus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 xml:space="preserve"> d’Olivier Messiaen, dont il joue </w:t>
      </w:r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 xml:space="preserve">le même mois </w:t>
      </w:r>
      <w:r w:rsidR="00A14A6D" w:rsidRPr="00924C95">
        <w:rPr>
          <w:rFonts w:asciiTheme="minorHAnsi" w:hAnsiTheme="minorHAnsi" w:cs="Arial"/>
          <w:sz w:val="22"/>
          <w:szCs w:val="22"/>
          <w:lang w:val="fr-FR"/>
        </w:rPr>
        <w:t>le cycle intégral au Théâtre des Champs-Elysées.</w:t>
      </w:r>
    </w:p>
    <w:p w14:paraId="36D755F3" w14:textId="77777777" w:rsidR="00AA298D" w:rsidRPr="00924C95" w:rsidRDefault="00AA298D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</w:p>
    <w:p w14:paraId="40E074B9" w14:textId="14A5A8B9" w:rsidR="00BD5C7C" w:rsidRPr="00924C95" w:rsidRDefault="00AA298D" w:rsidP="00AA298D">
      <w:pPr>
        <w:jc w:val="both"/>
        <w:rPr>
          <w:rFonts w:asciiTheme="minorHAnsi" w:hAnsiTheme="minorHAnsi" w:cs="Arial"/>
          <w:sz w:val="22"/>
          <w:szCs w:val="22"/>
          <w:lang w:val="fr-FR"/>
        </w:rPr>
      </w:pP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Bertrand Chamayou est né à Toulouse ; son talent musical est vite remarqué par le pianiste Jean-François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Heisser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>, qui devie</w:t>
      </w:r>
      <w:r w:rsidR="005D396B" w:rsidRPr="00924C95">
        <w:rPr>
          <w:rFonts w:asciiTheme="minorHAnsi" w:hAnsiTheme="minorHAnsi" w:cs="Arial"/>
          <w:sz w:val="22"/>
          <w:szCs w:val="22"/>
          <w:lang w:val="fr-FR"/>
        </w:rPr>
        <w:t>ndra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par la suite son professeur au Conservatoire National Supérieur de Paris. Il </w:t>
      </w:r>
      <w:r w:rsidR="005D396B" w:rsidRPr="00924C95">
        <w:rPr>
          <w:rFonts w:asciiTheme="minorHAnsi" w:hAnsiTheme="minorHAnsi" w:cs="Arial"/>
          <w:sz w:val="22"/>
          <w:szCs w:val="22"/>
          <w:lang w:val="fr-FR"/>
        </w:rPr>
        <w:t>se perfectionne auprès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</w:t>
      </w:r>
      <w:r w:rsidR="005D396B" w:rsidRPr="00924C95">
        <w:rPr>
          <w:rFonts w:asciiTheme="minorHAnsi" w:hAnsiTheme="minorHAnsi" w:cs="Arial"/>
          <w:sz w:val="22"/>
          <w:szCs w:val="22"/>
          <w:lang w:val="fr-FR"/>
        </w:rPr>
        <w:t>de</w:t>
      </w:r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Maria </w:t>
      </w:r>
      <w:proofErr w:type="spellStart"/>
      <w:r w:rsidRPr="00924C95">
        <w:rPr>
          <w:rFonts w:asciiTheme="minorHAnsi" w:hAnsiTheme="minorHAnsi" w:cs="Arial"/>
          <w:sz w:val="22"/>
          <w:szCs w:val="22"/>
          <w:lang w:val="fr-FR"/>
        </w:rPr>
        <w:t>Curcio</w:t>
      </w:r>
      <w:proofErr w:type="spellEnd"/>
      <w:r w:rsidRPr="00924C95">
        <w:rPr>
          <w:rFonts w:asciiTheme="minorHAnsi" w:hAnsiTheme="minorHAnsi" w:cs="Arial"/>
          <w:sz w:val="22"/>
          <w:szCs w:val="22"/>
          <w:lang w:val="fr-FR"/>
        </w:rPr>
        <w:t xml:space="preserve"> à Londres.</w:t>
      </w:r>
      <w:r w:rsidR="00A13342" w:rsidRPr="00924C95">
        <w:rPr>
          <w:rFonts w:asciiTheme="minorHAnsi" w:hAnsiTheme="minorHAnsi" w:cs="Arial"/>
          <w:sz w:val="22"/>
          <w:szCs w:val="22"/>
          <w:lang w:val="fr-FR"/>
        </w:rPr>
        <w:t xml:space="preserve"> Il est le seul artiste français à avoir remporté les Victoires de la Musique à quatre reprises, dans toutes les catégories. </w:t>
      </w:r>
      <w:r w:rsidR="00BD5C7C" w:rsidRPr="00924C95">
        <w:rPr>
          <w:rFonts w:asciiTheme="minorHAnsi" w:hAnsiTheme="minorHAnsi" w:cs="Arial"/>
          <w:sz w:val="22"/>
          <w:szCs w:val="22"/>
          <w:lang w:val="fr-FR"/>
        </w:rPr>
        <w:t>Il est co-Directeur Artistique du Festival Ravel, à Saint-Jean-de-Luz.</w:t>
      </w:r>
    </w:p>
    <w:p w14:paraId="3017AA3D" w14:textId="77777777" w:rsidR="00AB3DF4" w:rsidRPr="00924C95" w:rsidRDefault="00AB3DF4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AB3DF4" w:rsidRPr="00924C95" w:rsidSect="00005774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5E44" w14:textId="77777777" w:rsidR="002E2674" w:rsidRDefault="002E2674">
      <w:r>
        <w:separator/>
      </w:r>
    </w:p>
  </w:endnote>
  <w:endnote w:type="continuationSeparator" w:id="0">
    <w:p w14:paraId="7815E982" w14:textId="77777777" w:rsidR="002E2674" w:rsidRDefault="002E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37DA" w14:textId="130EC440" w:rsidR="005E46BF" w:rsidRPr="004512EC" w:rsidRDefault="00AA298D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D05D89">
      <w:rPr>
        <w:rFonts w:ascii="Arial" w:hAnsi="Arial" w:cs="Arial"/>
        <w:sz w:val="20"/>
        <w:szCs w:val="20"/>
      </w:rPr>
      <w:t>2</w:t>
    </w:r>
    <w:r w:rsidR="00A13342">
      <w:rPr>
        <w:rFonts w:ascii="Arial" w:hAnsi="Arial" w:cs="Arial"/>
        <w:sz w:val="20"/>
        <w:szCs w:val="20"/>
      </w:rPr>
      <w:t>1</w:t>
    </w:r>
    <w:r w:rsidR="00D05D89">
      <w:rPr>
        <w:rFonts w:ascii="Arial" w:hAnsi="Arial" w:cs="Arial"/>
        <w:sz w:val="20"/>
        <w:szCs w:val="20"/>
      </w:rPr>
      <w:t>/2</w:t>
    </w:r>
    <w:r w:rsidR="00A13342">
      <w:rPr>
        <w:rFonts w:ascii="Arial" w:hAnsi="Arial" w:cs="Arial"/>
        <w:sz w:val="20"/>
        <w:szCs w:val="20"/>
      </w:rPr>
      <w:t>2</w:t>
    </w:r>
    <w:r w:rsidRPr="004512EC">
      <w:rPr>
        <w:rFonts w:ascii="Arial" w:hAnsi="Arial" w:cs="Arial"/>
        <w:sz w:val="20"/>
        <w:szCs w:val="20"/>
      </w:rPr>
      <w:t xml:space="preserve"> season only. Please contact HarrisonParrott if you wish to edit this biography.</w:t>
    </w:r>
  </w:p>
  <w:p w14:paraId="502A7DC9" w14:textId="77777777" w:rsidR="005E46BF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7C22" w14:textId="77777777" w:rsidR="002E2674" w:rsidRDefault="002E2674">
      <w:r>
        <w:separator/>
      </w:r>
    </w:p>
  </w:footnote>
  <w:footnote w:type="continuationSeparator" w:id="0">
    <w:p w14:paraId="55796E7E" w14:textId="77777777" w:rsidR="002E2674" w:rsidRDefault="002E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5AE5" w14:textId="77777777" w:rsidR="005E46BF" w:rsidRPr="00005774" w:rsidRDefault="00AA298D" w:rsidP="00005774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B825DB2" wp14:editId="43513820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8D"/>
    <w:rsid w:val="000653A8"/>
    <w:rsid w:val="00255025"/>
    <w:rsid w:val="002733CC"/>
    <w:rsid w:val="002A6E33"/>
    <w:rsid w:val="002E2674"/>
    <w:rsid w:val="00310261"/>
    <w:rsid w:val="003C7E75"/>
    <w:rsid w:val="004066E5"/>
    <w:rsid w:val="00410622"/>
    <w:rsid w:val="00574A60"/>
    <w:rsid w:val="005C4C41"/>
    <w:rsid w:val="005D396B"/>
    <w:rsid w:val="007328F5"/>
    <w:rsid w:val="007B1D53"/>
    <w:rsid w:val="00924C95"/>
    <w:rsid w:val="009276F1"/>
    <w:rsid w:val="00A13342"/>
    <w:rsid w:val="00A14A6D"/>
    <w:rsid w:val="00A15D62"/>
    <w:rsid w:val="00AA298D"/>
    <w:rsid w:val="00AB3DF4"/>
    <w:rsid w:val="00B623CA"/>
    <w:rsid w:val="00BD5C7C"/>
    <w:rsid w:val="00C978D7"/>
    <w:rsid w:val="00D05D89"/>
    <w:rsid w:val="00E34101"/>
    <w:rsid w:val="00F175D7"/>
    <w:rsid w:val="00F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2846"/>
  <w15:chartTrackingRefBased/>
  <w15:docId w15:val="{E82B00A4-F609-42D7-8D8A-010AA3EB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8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29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A298D"/>
    <w:rPr>
      <w:rFonts w:ascii="Cambria" w:eastAsia="MS Mincho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A298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298D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570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HarrisonParrott Ltd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Aimard</dc:creator>
  <cp:keywords/>
  <dc:description/>
  <cp:lastModifiedBy>Francois Guyard</cp:lastModifiedBy>
  <cp:revision>4</cp:revision>
  <dcterms:created xsi:type="dcterms:W3CDTF">2022-05-16T15:42:00Z</dcterms:created>
  <dcterms:modified xsi:type="dcterms:W3CDTF">2022-12-16T10:56:00Z</dcterms:modified>
</cp:coreProperties>
</file>