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4077" w14:textId="703959AB" w:rsidR="009279AF" w:rsidRDefault="009279AF">
      <w:pPr>
        <w:pStyle w:val="Heading1"/>
        <w:rPr>
          <w:rFonts w:ascii="Arial" w:hAnsi="Arial"/>
          <w:sz w:val="20"/>
          <w:szCs w:val="20"/>
        </w:rPr>
      </w:pPr>
    </w:p>
    <w:p w14:paraId="6331EC7B" w14:textId="77777777" w:rsidR="008E335A" w:rsidRDefault="008E335A">
      <w:pPr>
        <w:pStyle w:val="Heading1"/>
        <w:rPr>
          <w:rFonts w:ascii="Arial" w:hAnsi="Arial"/>
          <w:sz w:val="52"/>
          <w:szCs w:val="52"/>
        </w:rPr>
      </w:pPr>
    </w:p>
    <w:p w14:paraId="27E9901E" w14:textId="77777777" w:rsidR="009279AF" w:rsidRDefault="00866055">
      <w:pPr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Alex Otterburn</w:t>
      </w:r>
    </w:p>
    <w:p w14:paraId="464A8C1D" w14:textId="77777777" w:rsidR="009279AF" w:rsidRDefault="00866055">
      <w:pPr>
        <w:rPr>
          <w:rFonts w:ascii="Arial" w:eastAsia="Arial" w:hAnsi="Arial" w:cs="Arial"/>
          <w:sz w:val="34"/>
          <w:szCs w:val="34"/>
        </w:rPr>
      </w:pPr>
      <w:r>
        <w:rPr>
          <w:rFonts w:ascii="Arial" w:hAnsi="Arial"/>
          <w:sz w:val="34"/>
          <w:szCs w:val="34"/>
        </w:rPr>
        <w:t>Baritone</w:t>
      </w:r>
    </w:p>
    <w:p w14:paraId="20FB70C3" w14:textId="77777777" w:rsidR="007C2AE0" w:rsidRDefault="007C2AE0" w:rsidP="00D75E45">
      <w:pPr>
        <w:rPr>
          <w:rFonts w:ascii="Arial" w:hAnsi="Arial" w:cs="Arial"/>
          <w:sz w:val="20"/>
          <w:szCs w:val="20"/>
        </w:rPr>
      </w:pPr>
    </w:p>
    <w:p w14:paraId="5D23B4FB" w14:textId="4311DA12" w:rsidR="000175D1" w:rsidRPr="000175D1" w:rsidRDefault="00BF3796" w:rsidP="00D0718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050">
        <w:rPr>
          <w:rFonts w:ascii="Arial" w:hAnsi="Arial" w:cs="Arial"/>
          <w:color w:val="000000" w:themeColor="text1"/>
          <w:sz w:val="20"/>
          <w:szCs w:val="20"/>
        </w:rPr>
        <w:t>Recent performances have highlighted Alex</w:t>
      </w:r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>Otterburn</w:t>
      </w:r>
      <w:proofErr w:type="spellEnd"/>
      <w:r w:rsidRPr="00BE2050">
        <w:rPr>
          <w:rFonts w:ascii="Arial" w:hAnsi="Arial" w:cs="Arial"/>
          <w:color w:val="000000" w:themeColor="text1"/>
          <w:sz w:val="20"/>
          <w:szCs w:val="20"/>
        </w:rPr>
        <w:t xml:space="preserve"> as an artist capable of “ruling the stage” (</w:t>
      </w:r>
      <w:r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Opera Magazine</w:t>
      </w:r>
      <w:r w:rsidRPr="00BE2050">
        <w:rPr>
          <w:rFonts w:ascii="Arial" w:hAnsi="Arial" w:cs="Arial"/>
          <w:color w:val="000000" w:themeColor="text1"/>
          <w:sz w:val="20"/>
          <w:szCs w:val="20"/>
        </w:rPr>
        <w:t>) in a dynamic repertoire of contemporary creations and traditional r</w:t>
      </w:r>
      <w:r w:rsidR="00F633F5" w:rsidRPr="00BE2050">
        <w:rPr>
          <w:rFonts w:ascii="Arial" w:hAnsi="Arial" w:cs="Arial"/>
          <w:color w:val="000000" w:themeColor="text1"/>
          <w:sz w:val="20"/>
          <w:szCs w:val="20"/>
        </w:rPr>
        <w:t xml:space="preserve">oles </w:t>
      </w:r>
      <w:r w:rsidRPr="00BE2050">
        <w:rPr>
          <w:rFonts w:ascii="Arial" w:hAnsi="Arial" w:cs="Arial"/>
          <w:color w:val="000000" w:themeColor="text1"/>
          <w:sz w:val="20"/>
          <w:szCs w:val="20"/>
        </w:rPr>
        <w:t>alike.</w:t>
      </w:r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 xml:space="preserve"> From his debut as Ned Keene in Paul Curran’s new production of </w:t>
      </w:r>
      <w:r w:rsidR="00522721" w:rsidRPr="00074D2C">
        <w:rPr>
          <w:rFonts w:ascii="Arial" w:hAnsi="Arial" w:cs="Arial"/>
          <w:i/>
          <w:iCs/>
          <w:color w:val="000000" w:themeColor="text1"/>
          <w:sz w:val="20"/>
          <w:szCs w:val="20"/>
        </w:rPr>
        <w:t>Peter Grimes</w:t>
      </w:r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 xml:space="preserve"> at Teatro La </w:t>
      </w:r>
      <w:proofErr w:type="spellStart"/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>Fenice</w:t>
      </w:r>
      <w:proofErr w:type="spellEnd"/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 xml:space="preserve">, to his </w:t>
      </w:r>
      <w:r w:rsidR="00BE2050" w:rsidRPr="00BE2050">
        <w:rPr>
          <w:rFonts w:ascii="Arial" w:hAnsi="Arial" w:cs="Arial"/>
          <w:color w:val="000000" w:themeColor="text1"/>
          <w:sz w:val="20"/>
          <w:szCs w:val="20"/>
        </w:rPr>
        <w:t xml:space="preserve">tour-de-force </w:t>
      </w:r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>performance as</w:t>
      </w:r>
      <w:r w:rsidRPr="00BE2050">
        <w:rPr>
          <w:rFonts w:ascii="Arial" w:hAnsi="Arial" w:cs="Arial"/>
          <w:color w:val="000000" w:themeColor="text1"/>
          <w:sz w:val="20"/>
          <w:szCs w:val="20"/>
        </w:rPr>
        <w:t xml:space="preserve"> Eddy in Mark-Anthony Turnage’s </w:t>
      </w:r>
      <w:r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Greek</w:t>
      </w:r>
      <w:r w:rsidRPr="00BE2050">
        <w:rPr>
          <w:rFonts w:ascii="Arial" w:hAnsi="Arial" w:cs="Arial"/>
          <w:color w:val="000000" w:themeColor="text1"/>
          <w:sz w:val="20"/>
          <w:szCs w:val="20"/>
        </w:rPr>
        <w:t xml:space="preserve"> at the Edinburgh</w:t>
      </w:r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175D1" w:rsidRPr="00BE2050">
        <w:rPr>
          <w:rFonts w:ascii="Arial" w:hAnsi="Arial" w:cs="Arial"/>
          <w:color w:val="000000" w:themeColor="text1"/>
          <w:sz w:val="20"/>
          <w:szCs w:val="20"/>
        </w:rPr>
        <w:t>International</w:t>
      </w:r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 xml:space="preserve"> Festival, Alex </w:t>
      </w:r>
      <w:proofErr w:type="spellStart"/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>Otterburn</w:t>
      </w:r>
      <w:proofErr w:type="spellEnd"/>
      <w:r w:rsidR="00522721" w:rsidRPr="00BE2050">
        <w:rPr>
          <w:rFonts w:ascii="Arial" w:hAnsi="Arial" w:cs="Arial"/>
          <w:color w:val="000000" w:themeColor="text1"/>
          <w:sz w:val="20"/>
          <w:szCs w:val="20"/>
        </w:rPr>
        <w:t xml:space="preserve"> is </w:t>
      </w:r>
      <w:r w:rsidR="000175D1" w:rsidRPr="00BE2050">
        <w:rPr>
          <w:rFonts w:ascii="Arial" w:hAnsi="Arial" w:cs="Arial"/>
          <w:color w:val="000000" w:themeColor="text1"/>
          <w:sz w:val="20"/>
          <w:szCs w:val="20"/>
        </w:rPr>
        <w:t>“</w:t>
      </w:r>
      <w:r w:rsidR="000175D1" w:rsidRPr="000175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effortlessly charming, devilish and able to fill the </w:t>
      </w:r>
      <w:r w:rsidR="000175D1"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stage </w:t>
      </w:r>
      <w:r w:rsidR="000175D1" w:rsidRPr="000175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with personality whether singing or speaking</w:t>
      </w:r>
      <w:r w:rsidR="000175D1"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” (Planet </w:t>
      </w:r>
      <w:proofErr w:type="spellStart"/>
      <w:r w:rsidR="000175D1"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Hugill</w:t>
      </w:r>
      <w:proofErr w:type="spellEnd"/>
      <w:r w:rsidR="000175D1"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)</w:t>
      </w:r>
      <w:r w:rsidR="000175D1" w:rsidRPr="000175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.</w:t>
      </w:r>
    </w:p>
    <w:p w14:paraId="7C74F8B9" w14:textId="77777777" w:rsidR="000175D1" w:rsidRPr="00BE2050" w:rsidRDefault="000175D1" w:rsidP="00D0718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5A2DE1F" w14:textId="7BCFD3A4" w:rsidR="007C2AE0" w:rsidRDefault="000175D1" w:rsidP="00F370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Trained at the Royal Academy of Music, it was Alex</w:t>
      </w:r>
      <w:r w:rsidR="00074D2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 </w:t>
      </w:r>
      <w:proofErr w:type="spellStart"/>
      <w:r w:rsidR="00074D2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Otterbu</w:t>
      </w:r>
      <w:r w:rsidR="00FD509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r</w:t>
      </w:r>
      <w:r w:rsidR="00074D2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n’s</w:t>
      </w:r>
      <w:proofErr w:type="spellEnd"/>
      <w:r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 star</w:t>
      </w:r>
      <w:r w:rsid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 </w:t>
      </w:r>
      <w:r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turn </w:t>
      </w:r>
      <w:r w:rsidRPr="000175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as Eddy in Mark-Anthony Turnage’s </w:t>
      </w:r>
      <w:r w:rsidRPr="000175D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  <w:lang w:val="en-GB" w:eastAsia="en-GB"/>
        </w:rPr>
        <w:t>Greek</w:t>
      </w:r>
      <w:r w:rsidRPr="000175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 at the Edinburgh </w:t>
      </w:r>
      <w:r w:rsidR="00BE2050"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 xml:space="preserve">International </w:t>
      </w:r>
      <w:r w:rsidRPr="000175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shd w:val="clear" w:color="auto" w:fill="FFFFFF"/>
          <w:lang w:val="en-GB" w:eastAsia="en-GB"/>
        </w:rPr>
        <w:t>Festival, </w:t>
      </w:r>
      <w:r w:rsidRPr="000175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eastAsia="en-GB"/>
        </w:rPr>
        <w:t xml:space="preserve">with further performances for Scottish Opera and on tour to the Brooklyn Academy of Arts marking his US operatic debut, </w:t>
      </w:r>
      <w:r w:rsidR="00BE2050"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eastAsia="en-GB"/>
        </w:rPr>
        <w:t xml:space="preserve">which </w:t>
      </w:r>
      <w:r w:rsidRPr="000175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eastAsia="en-GB"/>
        </w:rPr>
        <w:t>defined him as an exciting and important artist of the new generation</w:t>
      </w:r>
      <w:r w:rsidR="00BE2050" w:rsidRPr="00BE205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eastAsia="en-GB"/>
        </w:rPr>
        <w:t xml:space="preserve">. </w:t>
      </w:r>
      <w:r w:rsidR="00BE2050" w:rsidRPr="00BE2050">
        <w:rPr>
          <w:rFonts w:ascii="Arial" w:hAnsi="Arial" w:cs="Arial"/>
          <w:color w:val="000000" w:themeColor="text1"/>
          <w:sz w:val="20"/>
          <w:szCs w:val="20"/>
        </w:rPr>
        <w:t>An invitation to become an English National Opera Harewood Artist followed, and Alex</w:t>
      </w:r>
      <w:r w:rsidR="00BF3796" w:rsidRPr="00BE2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2050" w:rsidRPr="00BE2050">
        <w:rPr>
          <w:rFonts w:ascii="Arial" w:hAnsi="Arial" w:cs="Arial"/>
          <w:color w:val="000000" w:themeColor="text1"/>
          <w:sz w:val="20"/>
          <w:szCs w:val="20"/>
        </w:rPr>
        <w:t xml:space="preserve">has </w:t>
      </w:r>
      <w:r w:rsidR="00D0718D">
        <w:rPr>
          <w:rFonts w:ascii="Arial" w:hAnsi="Arial" w:cs="Arial"/>
          <w:color w:val="000000" w:themeColor="text1"/>
          <w:sz w:val="20"/>
          <w:szCs w:val="20"/>
        </w:rPr>
        <w:t xml:space="preserve">since </w:t>
      </w:r>
      <w:r w:rsidR="00BE2050" w:rsidRPr="00BE2050">
        <w:rPr>
          <w:rFonts w:ascii="Arial" w:hAnsi="Arial" w:cs="Arial"/>
          <w:color w:val="000000" w:themeColor="text1"/>
          <w:sz w:val="20"/>
          <w:szCs w:val="20"/>
        </w:rPr>
        <w:t>received</w:t>
      </w:r>
      <w:r w:rsidR="00FC195C" w:rsidRPr="00BE2050">
        <w:rPr>
          <w:rFonts w:ascii="Arial" w:hAnsi="Arial" w:cs="Arial"/>
          <w:color w:val="000000" w:themeColor="text1"/>
          <w:sz w:val="20"/>
          <w:szCs w:val="20"/>
        </w:rPr>
        <w:t xml:space="preserve"> significant acclaim for his incomparable debut as Pluto in </w:t>
      </w:r>
      <w:r w:rsidR="00BF3796" w:rsidRPr="00BE2050">
        <w:rPr>
          <w:rFonts w:ascii="Arial" w:hAnsi="Arial" w:cs="Arial"/>
          <w:color w:val="000000" w:themeColor="text1"/>
          <w:sz w:val="20"/>
          <w:szCs w:val="20"/>
        </w:rPr>
        <w:t xml:space="preserve">Emma Rice’s new production of </w:t>
      </w:r>
      <w:r w:rsidR="00BF3796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Orpheus in the Underworld</w:t>
      </w:r>
      <w:r w:rsidR="00FC195C" w:rsidRPr="00BE2050">
        <w:rPr>
          <w:rFonts w:ascii="Arial" w:hAnsi="Arial" w:cs="Arial"/>
          <w:color w:val="000000" w:themeColor="text1"/>
          <w:sz w:val="20"/>
          <w:szCs w:val="20"/>
        </w:rPr>
        <w:t xml:space="preserve">, the creation of </w:t>
      </w:r>
      <w:proofErr w:type="spellStart"/>
      <w:r w:rsidR="00FC195C" w:rsidRPr="00BE2050">
        <w:rPr>
          <w:rFonts w:ascii="Arial" w:hAnsi="Arial" w:cs="Arial"/>
          <w:color w:val="000000" w:themeColor="text1"/>
          <w:sz w:val="20"/>
          <w:szCs w:val="20"/>
        </w:rPr>
        <w:t>Squibby</w:t>
      </w:r>
      <w:proofErr w:type="spellEnd"/>
      <w:r w:rsidR="00FC195C" w:rsidRPr="00BE2050">
        <w:rPr>
          <w:rFonts w:ascii="Arial" w:hAnsi="Arial" w:cs="Arial"/>
          <w:color w:val="000000" w:themeColor="text1"/>
          <w:sz w:val="20"/>
          <w:szCs w:val="20"/>
        </w:rPr>
        <w:t xml:space="preserve"> in the world premiere performances of Iain Bell’s </w:t>
      </w:r>
      <w:r w:rsidR="00FC195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Jack the Ripper: The Women of Whitechapel</w:t>
      </w:r>
      <w:r w:rsidR="00BE2050" w:rsidRPr="00BE2050">
        <w:rPr>
          <w:rFonts w:ascii="Arial" w:hAnsi="Arial" w:cs="Arial"/>
          <w:color w:val="000000" w:themeColor="text1"/>
          <w:sz w:val="20"/>
          <w:szCs w:val="20"/>
        </w:rPr>
        <w:t>, and his debut as</w:t>
      </w:r>
      <w:r w:rsidR="00FC195C" w:rsidRPr="00BE2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195C" w:rsidRPr="00BE2050">
        <w:rPr>
          <w:rFonts w:ascii="Arial" w:hAnsi="Arial" w:cs="Arial"/>
          <w:color w:val="000000" w:themeColor="text1"/>
          <w:sz w:val="20"/>
          <w:szCs w:val="20"/>
        </w:rPr>
        <w:t>Schaunard</w:t>
      </w:r>
      <w:proofErr w:type="spellEnd"/>
      <w:r w:rsidR="00FC195C" w:rsidRPr="00BE2050">
        <w:rPr>
          <w:rFonts w:ascii="Arial" w:hAnsi="Arial" w:cs="Arial"/>
          <w:color w:val="000000" w:themeColor="text1"/>
          <w:sz w:val="20"/>
          <w:szCs w:val="20"/>
        </w:rPr>
        <w:t xml:space="preserve"> in Jonathan Miller’s </w:t>
      </w:r>
      <w:r w:rsidR="00FC195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La </w:t>
      </w:r>
      <w:proofErr w:type="spellStart"/>
      <w:r w:rsidR="00FC195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bohème</w:t>
      </w:r>
      <w:proofErr w:type="spellEnd"/>
      <w:r w:rsidR="00FC195C" w:rsidRPr="00BE2050">
        <w:rPr>
          <w:rFonts w:ascii="Arial" w:hAnsi="Arial" w:cs="Arial"/>
          <w:color w:val="000000" w:themeColor="text1"/>
          <w:sz w:val="20"/>
          <w:szCs w:val="20"/>
        </w:rPr>
        <w:t xml:space="preserve"> under Ben Glassberg</w:t>
      </w:r>
      <w:r w:rsidR="007A5E3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5E35" w:rsidRPr="00F37066">
        <w:rPr>
          <w:rFonts w:ascii="Arial" w:hAnsi="Arial" w:cs="Arial"/>
          <w:color w:val="000000" w:themeColor="text1"/>
          <w:sz w:val="20"/>
          <w:szCs w:val="20"/>
        </w:rPr>
        <w:t>This season</w:t>
      </w:r>
      <w:r w:rsidR="00D0718D" w:rsidRPr="00F37066">
        <w:rPr>
          <w:rFonts w:ascii="Arial" w:hAnsi="Arial" w:cs="Arial"/>
          <w:color w:val="000000" w:themeColor="text1"/>
          <w:sz w:val="20"/>
          <w:szCs w:val="20"/>
        </w:rPr>
        <w:t xml:space="preserve"> Alex </w:t>
      </w:r>
      <w:proofErr w:type="spellStart"/>
      <w:r w:rsidR="00D0718D" w:rsidRPr="00F37066">
        <w:rPr>
          <w:rFonts w:ascii="Arial" w:hAnsi="Arial" w:cs="Arial"/>
          <w:color w:val="000000" w:themeColor="text1"/>
          <w:sz w:val="20"/>
          <w:szCs w:val="20"/>
        </w:rPr>
        <w:t>Otterburn</w:t>
      </w:r>
      <w:proofErr w:type="spellEnd"/>
      <w:r w:rsidR="007A5E35" w:rsidRPr="00F3706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7066" w:rsidRPr="00F37066">
        <w:rPr>
          <w:rFonts w:ascii="Arial" w:hAnsi="Arial" w:cs="Arial"/>
          <w:color w:val="000000" w:themeColor="text1"/>
          <w:sz w:val="20"/>
          <w:szCs w:val="20"/>
        </w:rPr>
        <w:t xml:space="preserve">makes his company debut with the Royal Opera House, Covent Garden in Deborah Warner’s new production of </w:t>
      </w:r>
      <w:r w:rsidR="00F37066" w:rsidRPr="00F37066">
        <w:rPr>
          <w:rFonts w:ascii="Arial" w:hAnsi="Arial" w:cs="Arial"/>
          <w:i/>
          <w:iCs/>
          <w:color w:val="000000" w:themeColor="text1"/>
          <w:sz w:val="20"/>
          <w:szCs w:val="20"/>
        </w:rPr>
        <w:t>Wozzeck</w:t>
      </w:r>
      <w:r w:rsidR="00F37066" w:rsidRPr="00F37066">
        <w:rPr>
          <w:rFonts w:ascii="Arial" w:hAnsi="Arial" w:cs="Arial"/>
          <w:color w:val="000000" w:themeColor="text1"/>
          <w:sz w:val="20"/>
          <w:szCs w:val="20"/>
        </w:rPr>
        <w:t xml:space="preserve"> under Sir Antonio Pappano, as well as making his </w:t>
      </w:r>
      <w:r w:rsidR="00F37066" w:rsidRPr="00F37066">
        <w:rPr>
          <w:rFonts w:ascii="Arial" w:hAnsi="Arial" w:cs="Arial"/>
          <w:color w:val="000000" w:themeColor="text1"/>
          <w:sz w:val="20"/>
          <w:szCs w:val="20"/>
        </w:rPr>
        <w:t xml:space="preserve">Glyndebourne Festival Opera debut as Starveling in </w:t>
      </w:r>
      <w:r w:rsidR="00F37066" w:rsidRPr="00F37066">
        <w:rPr>
          <w:rFonts w:ascii="Arial" w:hAnsi="Arial" w:cs="Arial"/>
          <w:i/>
          <w:iCs/>
          <w:color w:val="000000" w:themeColor="text1"/>
          <w:sz w:val="20"/>
          <w:szCs w:val="20"/>
        </w:rPr>
        <w:t>A Midsummer Night’s Dream</w:t>
      </w:r>
      <w:r w:rsidR="00F37066" w:rsidRPr="00F37066">
        <w:rPr>
          <w:rFonts w:ascii="Arial" w:hAnsi="Arial" w:cs="Arial"/>
          <w:color w:val="000000" w:themeColor="text1"/>
          <w:sz w:val="20"/>
          <w:szCs w:val="20"/>
        </w:rPr>
        <w:t xml:space="preserve"> conducted by Dalia </w:t>
      </w:r>
      <w:proofErr w:type="spellStart"/>
      <w:r w:rsidR="00F37066" w:rsidRPr="00F37066">
        <w:rPr>
          <w:rFonts w:ascii="Arial" w:hAnsi="Arial" w:cs="Arial"/>
          <w:color w:val="000000" w:themeColor="text1"/>
          <w:sz w:val="20"/>
          <w:szCs w:val="20"/>
        </w:rPr>
        <w:t>Stasevska</w:t>
      </w:r>
      <w:proofErr w:type="spellEnd"/>
      <w:r w:rsidR="00F37066" w:rsidRPr="00F3706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37066" w:rsidRPr="00F3706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 w:eastAsia="en-GB"/>
        </w:rPr>
        <w:t xml:space="preserve">At the English National Opera Alex returns </w:t>
      </w:r>
      <w:r w:rsidR="007A5E35" w:rsidRPr="00F37066"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 w:rsidR="004121BD" w:rsidRPr="00F37066">
        <w:rPr>
          <w:rFonts w:ascii="Arial" w:hAnsi="Arial" w:cs="Arial"/>
          <w:color w:val="000000" w:themeColor="text1"/>
          <w:sz w:val="20"/>
          <w:szCs w:val="20"/>
        </w:rPr>
        <w:t xml:space="preserve">Ernie in the UK </w:t>
      </w:r>
      <w:r w:rsidR="00D0718D" w:rsidRPr="00F37066">
        <w:rPr>
          <w:rFonts w:ascii="Arial" w:hAnsi="Arial" w:cs="Arial"/>
          <w:color w:val="000000" w:themeColor="text1"/>
          <w:sz w:val="20"/>
          <w:szCs w:val="20"/>
        </w:rPr>
        <w:t>p</w:t>
      </w:r>
      <w:r w:rsidR="004121BD" w:rsidRPr="00F37066">
        <w:rPr>
          <w:rFonts w:ascii="Arial" w:hAnsi="Arial" w:cs="Arial"/>
          <w:color w:val="000000" w:themeColor="text1"/>
          <w:sz w:val="20"/>
          <w:szCs w:val="20"/>
        </w:rPr>
        <w:t xml:space="preserve">remiere of Jake Heggie’s </w:t>
      </w:r>
      <w:r w:rsidR="004121BD" w:rsidRPr="00F37066">
        <w:rPr>
          <w:rFonts w:ascii="Arial" w:hAnsi="Arial" w:cs="Arial"/>
          <w:i/>
          <w:iCs/>
          <w:color w:val="000000" w:themeColor="text1"/>
          <w:sz w:val="20"/>
          <w:szCs w:val="20"/>
        </w:rPr>
        <w:t>It’s a Wonderful Life</w:t>
      </w:r>
      <w:r w:rsidR="004121BD" w:rsidRPr="00F37066">
        <w:rPr>
          <w:rFonts w:ascii="Arial" w:hAnsi="Arial" w:cs="Arial"/>
          <w:color w:val="000000" w:themeColor="text1"/>
          <w:sz w:val="20"/>
          <w:szCs w:val="20"/>
        </w:rPr>
        <w:t xml:space="preserve"> conducted by Nicole </w:t>
      </w:r>
      <w:proofErr w:type="spellStart"/>
      <w:r w:rsidR="004121BD" w:rsidRPr="00F37066">
        <w:rPr>
          <w:rFonts w:ascii="Arial" w:hAnsi="Arial" w:cs="Arial"/>
          <w:color w:val="000000" w:themeColor="text1"/>
          <w:sz w:val="20"/>
          <w:szCs w:val="20"/>
        </w:rPr>
        <w:t>Paiement</w:t>
      </w:r>
      <w:proofErr w:type="spellEnd"/>
      <w:r w:rsidR="004121BD" w:rsidRPr="00F37066"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  <w:r w:rsidR="00074D2C" w:rsidRPr="00F37066">
        <w:rPr>
          <w:rFonts w:ascii="Arial" w:hAnsi="Arial" w:cs="Arial"/>
          <w:color w:val="000000" w:themeColor="text1"/>
          <w:sz w:val="20"/>
          <w:szCs w:val="20"/>
        </w:rPr>
        <w:t xml:space="preserve">Henry Cuffe in a concert performance of </w:t>
      </w:r>
      <w:r w:rsidR="00074D2C" w:rsidRPr="00F37066">
        <w:rPr>
          <w:rFonts w:ascii="Arial" w:hAnsi="Arial" w:cs="Arial"/>
          <w:i/>
          <w:iCs/>
          <w:color w:val="000000" w:themeColor="text1"/>
          <w:sz w:val="20"/>
          <w:szCs w:val="20"/>
        </w:rPr>
        <w:t>Gloriana</w:t>
      </w:r>
      <w:r w:rsidR="00074D2C" w:rsidRPr="00F37066">
        <w:rPr>
          <w:rFonts w:ascii="Arial" w:hAnsi="Arial" w:cs="Arial"/>
          <w:color w:val="000000" w:themeColor="text1"/>
          <w:sz w:val="20"/>
          <w:szCs w:val="20"/>
        </w:rPr>
        <w:t xml:space="preserve"> under Martyn </w:t>
      </w:r>
      <w:proofErr w:type="spellStart"/>
      <w:r w:rsidR="00074D2C" w:rsidRPr="00F37066">
        <w:rPr>
          <w:rFonts w:ascii="Arial" w:hAnsi="Arial" w:cs="Arial"/>
          <w:color w:val="000000" w:themeColor="text1"/>
          <w:sz w:val="20"/>
          <w:szCs w:val="20"/>
        </w:rPr>
        <w:t>Brabbins</w:t>
      </w:r>
      <w:proofErr w:type="spellEnd"/>
      <w:r w:rsidR="00074D2C" w:rsidRPr="00F37066">
        <w:rPr>
          <w:rFonts w:ascii="Arial" w:hAnsi="Arial" w:cs="Arial"/>
          <w:color w:val="000000" w:themeColor="text1"/>
          <w:sz w:val="20"/>
          <w:szCs w:val="20"/>
        </w:rPr>
        <w:t>.</w:t>
      </w:r>
      <w:r w:rsidR="00074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F746D7" w14:textId="77777777" w:rsidR="00F37066" w:rsidRPr="00BE2050" w:rsidRDefault="00F37066" w:rsidP="00F370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2562F6" w14:textId="25D7C53B" w:rsidR="00D75E45" w:rsidRPr="00BE2050" w:rsidRDefault="00FC195C" w:rsidP="00D0718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050">
        <w:rPr>
          <w:rFonts w:ascii="Arial" w:hAnsi="Arial" w:cs="Arial"/>
          <w:iCs/>
          <w:color w:val="000000" w:themeColor="text1"/>
          <w:sz w:val="20"/>
          <w:szCs w:val="20"/>
        </w:rPr>
        <w:t>Highlights elsewhere</w:t>
      </w:r>
      <w:r w:rsidR="00521D0E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F633F5" w:rsidRPr="00BE2050">
        <w:rPr>
          <w:rFonts w:ascii="Arial" w:hAnsi="Arial" w:cs="Arial"/>
          <w:iCs/>
          <w:color w:val="000000" w:themeColor="text1"/>
          <w:sz w:val="20"/>
          <w:szCs w:val="20"/>
        </w:rPr>
        <w:t>have included Alex</w:t>
      </w:r>
      <w:r w:rsidR="00FD5096">
        <w:rPr>
          <w:rFonts w:ascii="Arial" w:hAnsi="Arial" w:cs="Arial"/>
          <w:iCs/>
          <w:color w:val="000000" w:themeColor="text1"/>
          <w:sz w:val="20"/>
          <w:szCs w:val="20"/>
        </w:rPr>
        <w:t xml:space="preserve"> Otterburn’s</w:t>
      </w:r>
      <w:r w:rsidR="00F633F5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074D2C">
        <w:rPr>
          <w:rFonts w:ascii="Arial" w:hAnsi="Arial" w:cs="Arial"/>
          <w:iCs/>
          <w:color w:val="000000" w:themeColor="text1"/>
          <w:sz w:val="20"/>
          <w:szCs w:val="20"/>
        </w:rPr>
        <w:t>‘clarion-voiced’ (Opera Today) debut as</w:t>
      </w:r>
      <w:r w:rsidR="00F633F5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 Demetrius</w:t>
      </w:r>
      <w:r w:rsidR="00074D2C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F633F5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in Paul Curran’s production of </w:t>
      </w:r>
      <w:r w:rsidR="00F633F5" w:rsidRPr="00BE2050">
        <w:rPr>
          <w:rFonts w:ascii="Arial" w:hAnsi="Arial" w:cs="Arial"/>
          <w:i/>
          <w:color w:val="000000" w:themeColor="text1"/>
          <w:sz w:val="20"/>
          <w:szCs w:val="20"/>
        </w:rPr>
        <w:t xml:space="preserve">A Midsummer Night’s Dream </w:t>
      </w:r>
      <w:r w:rsidR="00F633F5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for The Grange Festival, Chip in Antony McDonald’s new production of </w:t>
      </w:r>
      <w:r w:rsidR="00F633F5" w:rsidRPr="00BE2050">
        <w:rPr>
          <w:rFonts w:ascii="Arial" w:hAnsi="Arial" w:cs="Arial"/>
          <w:i/>
          <w:color w:val="000000" w:themeColor="text1"/>
          <w:sz w:val="20"/>
          <w:szCs w:val="20"/>
        </w:rPr>
        <w:t>On the Town</w:t>
      </w:r>
      <w:r w:rsidR="00F633F5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 at the Hyogo Performing Arts Centre and on tour in Tokyo,</w:t>
      </w:r>
      <w:r w:rsidR="00D75E45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D75E45" w:rsidRPr="00BE2050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>Harlequin in</w:t>
      </w:r>
      <w:r w:rsidR="00C9247C" w:rsidRPr="00BE2050">
        <w:rPr>
          <w:rFonts w:ascii="Arial" w:hAnsi="Arial" w:cs="Arial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75E45" w:rsidRPr="00BE2050">
        <w:rPr>
          <w:rFonts w:ascii="Arial" w:hAnsi="Arial" w:cs="Arial"/>
          <w:i/>
          <w:color w:val="000000" w:themeColor="text1"/>
          <w:sz w:val="20"/>
          <w:szCs w:val="20"/>
        </w:rPr>
        <w:t>Ariadne auf Naxos</w:t>
      </w:r>
      <w:r w:rsidR="00D75E45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 for both Scottish Opera and Opera Holland Park, </w:t>
      </w:r>
      <w:proofErr w:type="spellStart"/>
      <w:r w:rsidR="00D75E45" w:rsidRPr="00BE2050">
        <w:rPr>
          <w:rFonts w:ascii="Arial" w:hAnsi="Arial" w:cs="Arial"/>
          <w:iCs/>
          <w:color w:val="000000" w:themeColor="text1"/>
          <w:sz w:val="20"/>
          <w:szCs w:val="20"/>
        </w:rPr>
        <w:t>Pallante</w:t>
      </w:r>
      <w:proofErr w:type="spellEnd"/>
      <w:r w:rsidR="00D75E45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 in </w:t>
      </w:r>
      <w:r w:rsidR="00D75E45" w:rsidRPr="00BE2050">
        <w:rPr>
          <w:rFonts w:ascii="Arial" w:hAnsi="Arial" w:cs="Arial"/>
          <w:i/>
          <w:color w:val="000000" w:themeColor="text1"/>
          <w:sz w:val="20"/>
          <w:szCs w:val="20"/>
        </w:rPr>
        <w:t>Agrippina</w:t>
      </w:r>
      <w:r w:rsidR="00AC63D1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 for T</w:t>
      </w:r>
      <w:r w:rsidR="00D75E45" w:rsidRPr="00BE2050">
        <w:rPr>
          <w:rFonts w:ascii="Arial" w:hAnsi="Arial" w:cs="Arial"/>
          <w:iCs/>
          <w:color w:val="000000" w:themeColor="text1"/>
          <w:sz w:val="20"/>
          <w:szCs w:val="20"/>
        </w:rPr>
        <w:t>he Grange Festiva</w:t>
      </w:r>
      <w:r w:rsidR="00C9247C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l, and his company debut at Opera North as </w:t>
      </w:r>
      <w:proofErr w:type="spellStart"/>
      <w:r w:rsidR="00C9247C" w:rsidRPr="00BE2050">
        <w:rPr>
          <w:rFonts w:ascii="Arial" w:hAnsi="Arial" w:cs="Arial"/>
          <w:iCs/>
          <w:color w:val="000000" w:themeColor="text1"/>
          <w:sz w:val="20"/>
          <w:szCs w:val="20"/>
        </w:rPr>
        <w:t>Cascada</w:t>
      </w:r>
      <w:proofErr w:type="spellEnd"/>
      <w:r w:rsidR="00C9247C" w:rsidRPr="00BE2050">
        <w:rPr>
          <w:rFonts w:ascii="Arial" w:hAnsi="Arial" w:cs="Arial"/>
          <w:iCs/>
          <w:color w:val="000000" w:themeColor="text1"/>
          <w:sz w:val="20"/>
          <w:szCs w:val="20"/>
        </w:rPr>
        <w:t xml:space="preserve"> in </w:t>
      </w:r>
      <w:r w:rsidR="00C9247C" w:rsidRPr="00BE2050">
        <w:rPr>
          <w:rFonts w:ascii="Arial" w:hAnsi="Arial" w:cs="Arial"/>
          <w:i/>
          <w:color w:val="000000" w:themeColor="text1"/>
          <w:sz w:val="20"/>
          <w:szCs w:val="20"/>
        </w:rPr>
        <w:t>The Merry Widow</w:t>
      </w:r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 under Martin André.</w:t>
      </w:r>
    </w:p>
    <w:p w14:paraId="694321B7" w14:textId="77777777" w:rsidR="009279AF" w:rsidRPr="00BE2050" w:rsidRDefault="009279AF" w:rsidP="00D0718D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1EAA6C8" w14:textId="066D7CBA" w:rsidR="00000A4C" w:rsidRPr="00BE2050" w:rsidRDefault="00866055" w:rsidP="00D0718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050">
        <w:rPr>
          <w:rFonts w:ascii="Arial" w:hAnsi="Arial" w:cs="Arial"/>
          <w:color w:val="000000" w:themeColor="text1"/>
          <w:sz w:val="20"/>
          <w:szCs w:val="20"/>
        </w:rPr>
        <w:t xml:space="preserve">Building a diverse concert repertoire, </w:t>
      </w:r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recent highlights have included </w:t>
      </w:r>
      <w:r w:rsidR="00C9247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Carmina Burana</w:t>
      </w:r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 with the Oulu Symphony Orchestra </w:t>
      </w:r>
      <w:r w:rsidR="007C2AE0" w:rsidRPr="00BE2050">
        <w:rPr>
          <w:rFonts w:ascii="Arial" w:hAnsi="Arial" w:cs="Arial"/>
          <w:color w:val="000000" w:themeColor="text1"/>
          <w:sz w:val="20"/>
          <w:szCs w:val="20"/>
        </w:rPr>
        <w:t>under</w:t>
      </w:r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>Rumon</w:t>
      </w:r>
      <w:proofErr w:type="spellEnd"/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>Gamba</w:t>
      </w:r>
      <w:proofErr w:type="spellEnd"/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, Bernstein’s </w:t>
      </w:r>
      <w:r w:rsidR="00C9247C" w:rsidRPr="00BE2050">
        <w:rPr>
          <w:rFonts w:ascii="Arial" w:hAnsi="Arial" w:cs="Arial"/>
          <w:i/>
          <w:color w:val="000000" w:themeColor="text1"/>
          <w:sz w:val="20"/>
          <w:szCs w:val="20"/>
        </w:rPr>
        <w:t>Arias and Barcarolles</w:t>
      </w:r>
      <w:r w:rsidR="00EC4F53" w:rsidRPr="00BE2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accompanied by </w:t>
      </w:r>
      <w:r w:rsidR="007C2AE0" w:rsidRPr="00BE2050">
        <w:rPr>
          <w:rFonts w:ascii="Arial" w:hAnsi="Arial" w:cs="Arial"/>
          <w:color w:val="000000" w:themeColor="text1"/>
          <w:sz w:val="20"/>
          <w:szCs w:val="20"/>
        </w:rPr>
        <w:t>James Baillieu and Philip Moore</w:t>
      </w:r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 at the Edinburgh International Festival, and</w:t>
      </w:r>
      <w:r w:rsidR="00EC4F53" w:rsidRPr="00BE2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33F5" w:rsidRPr="00BE2050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="00F633F5" w:rsidRPr="00BE2050">
        <w:rPr>
          <w:rFonts w:ascii="Arial" w:hAnsi="Arial" w:cs="Arial"/>
          <w:color w:val="000000" w:themeColor="text1"/>
          <w:sz w:val="20"/>
          <w:szCs w:val="20"/>
        </w:rPr>
        <w:t>programme</w:t>
      </w:r>
      <w:proofErr w:type="spellEnd"/>
      <w:r w:rsidR="00EC4F53" w:rsidRPr="00BE2050">
        <w:rPr>
          <w:rFonts w:ascii="Arial" w:hAnsi="Arial" w:cs="Arial"/>
          <w:color w:val="000000" w:themeColor="text1"/>
          <w:sz w:val="20"/>
          <w:szCs w:val="20"/>
        </w:rPr>
        <w:t xml:space="preserve"> including Vaughan Williams and Gurney </w:t>
      </w:r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at the Ludlow English Song Festival with Iain Burnside. </w:t>
      </w:r>
      <w:r w:rsidR="00000A4C" w:rsidRPr="00BE2050">
        <w:rPr>
          <w:rFonts w:ascii="Arial" w:hAnsi="Arial" w:cs="Arial"/>
          <w:color w:val="000000" w:themeColor="text1"/>
          <w:sz w:val="20"/>
          <w:szCs w:val="20"/>
        </w:rPr>
        <w:t xml:space="preserve">Elsewhere he has sung Haydn’s </w:t>
      </w:r>
      <w:r w:rsidR="00000A4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The Seasons</w:t>
      </w:r>
      <w:r w:rsidR="00000A4C" w:rsidRPr="00BE2050">
        <w:rPr>
          <w:rFonts w:ascii="Arial" w:hAnsi="Arial" w:cs="Arial"/>
          <w:color w:val="000000" w:themeColor="text1"/>
          <w:sz w:val="20"/>
          <w:szCs w:val="20"/>
        </w:rPr>
        <w:t xml:space="preserve">, Bach’s </w:t>
      </w:r>
      <w:r w:rsidR="00000A4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Christmas Oratorio</w:t>
      </w:r>
      <w:r w:rsidR="00000A4C" w:rsidRPr="00BE2050">
        <w:rPr>
          <w:rFonts w:ascii="Arial" w:hAnsi="Arial" w:cs="Arial"/>
          <w:color w:val="000000" w:themeColor="text1"/>
          <w:sz w:val="20"/>
          <w:szCs w:val="20"/>
        </w:rPr>
        <w:t xml:space="preserve">, Brahms’ </w:t>
      </w:r>
      <w:r w:rsidR="00000A4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Ein </w:t>
      </w:r>
      <w:proofErr w:type="spellStart"/>
      <w:r w:rsidR="00000A4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Deutsches</w:t>
      </w:r>
      <w:proofErr w:type="spellEnd"/>
      <w:r w:rsidR="00000A4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Requiem</w:t>
      </w:r>
      <w:r w:rsidR="00000A4C" w:rsidRPr="00BE205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000A4C" w:rsidRPr="00BE2050">
        <w:rPr>
          <w:rFonts w:ascii="Arial" w:hAnsi="Arial" w:cs="Arial"/>
          <w:color w:val="000000" w:themeColor="text1"/>
          <w:sz w:val="20"/>
          <w:szCs w:val="20"/>
        </w:rPr>
        <w:t>Fauré’s</w:t>
      </w:r>
      <w:proofErr w:type="spellEnd"/>
      <w:r w:rsidR="00000A4C" w:rsidRPr="00BE2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0A4C" w:rsidRPr="00BE2050">
        <w:rPr>
          <w:rFonts w:ascii="Arial" w:hAnsi="Arial" w:cs="Arial"/>
          <w:i/>
          <w:color w:val="000000" w:themeColor="text1"/>
          <w:sz w:val="20"/>
          <w:szCs w:val="20"/>
        </w:rPr>
        <w:t>Requiem</w:t>
      </w:r>
      <w:r w:rsidR="00000A4C" w:rsidRPr="00BE2050">
        <w:rPr>
          <w:rFonts w:ascii="Arial" w:hAnsi="Arial" w:cs="Arial"/>
          <w:color w:val="000000" w:themeColor="text1"/>
          <w:sz w:val="20"/>
          <w:szCs w:val="20"/>
        </w:rPr>
        <w:t xml:space="preserve">, and Vaughan Williams’ </w:t>
      </w:r>
      <w:r w:rsidR="00000A4C" w:rsidRPr="00BE2050"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  <w:t xml:space="preserve">A </w:t>
      </w:r>
      <w:r w:rsidR="00000A4C" w:rsidRPr="00BE2050">
        <w:rPr>
          <w:rFonts w:ascii="Arial" w:hAnsi="Arial" w:cs="Arial"/>
          <w:i/>
          <w:iCs/>
          <w:color w:val="000000" w:themeColor="text1"/>
          <w:sz w:val="20"/>
          <w:szCs w:val="20"/>
        </w:rPr>
        <w:t>Sea Symphony</w:t>
      </w:r>
      <w:r w:rsidR="00C9247C" w:rsidRPr="00BE205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525D7" w:rsidRPr="00BE2050">
        <w:rPr>
          <w:rFonts w:ascii="Arial" w:hAnsi="Arial" w:cs="Arial"/>
          <w:color w:val="000000" w:themeColor="text1"/>
          <w:sz w:val="20"/>
          <w:szCs w:val="20"/>
        </w:rPr>
        <w:t xml:space="preserve">In recent months Alex has recorded ‘The Call’ (Stone Records), the debut release from Barbara Hannigan’s Momentum initiative which introduces the next generation of classical artists, accompanied by Malcolm Martineau. </w:t>
      </w:r>
    </w:p>
    <w:p w14:paraId="2C32435A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0E5B0C07" w14:textId="77777777" w:rsidR="00556EE9" w:rsidRDefault="00556EE9" w:rsidP="00556EE9">
      <w:pPr>
        <w:ind w:right="-315"/>
        <w:rPr>
          <w:rFonts w:ascii="Arial" w:eastAsia="Times New Roman" w:hAnsi="Arial" w:cs="Arial"/>
          <w:sz w:val="20"/>
          <w:szCs w:val="20"/>
          <w:lang w:val="en-GB"/>
        </w:rPr>
      </w:pPr>
    </w:p>
    <w:p w14:paraId="55E92289" w14:textId="7EEC9DD8" w:rsidR="00556EE9" w:rsidRPr="00556EE9" w:rsidRDefault="00556EE9" w:rsidP="00556EE9">
      <w:pPr>
        <w:ind w:right="-315"/>
        <w:rPr>
          <w:rFonts w:ascii="Arial" w:hAnsi="Arial" w:cs="Arial"/>
          <w:color w:val="0000FF"/>
          <w:sz w:val="20"/>
          <w:szCs w:val="20"/>
        </w:rPr>
      </w:pPr>
      <w:r w:rsidRPr="00556EE9">
        <w:rPr>
          <w:rFonts w:ascii="Arial" w:hAnsi="Arial" w:cs="Arial"/>
          <w:noProof/>
          <w:color w:val="0000FF"/>
          <w:sz w:val="20"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1116DF6" wp14:editId="638E3EB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0670" cy="228600"/>
            <wp:effectExtent l="0" t="0" r="5080" b="0"/>
            <wp:wrapTight wrapText="bothSides">
              <wp:wrapPolygon edited="0">
                <wp:start x="0" y="0"/>
                <wp:lineTo x="0" y="19800"/>
                <wp:lineTo x="14661" y="19800"/>
                <wp:lineTo x="16127" y="18000"/>
                <wp:lineTo x="20525" y="3600"/>
                <wp:lineTo x="20525" y="0"/>
                <wp:lineTo x="0" y="0"/>
              </wp:wrapPolygon>
            </wp:wrapTight>
            <wp:docPr id="5" name="Picture 5" descr="Description: 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556EE9">
          <w:rPr>
            <w:rStyle w:val="username"/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E6ECF0"/>
          </w:rPr>
          <w:t>@</w:t>
        </w:r>
        <w:r w:rsidRPr="00556EE9">
          <w:rPr>
            <w:rStyle w:val="username"/>
            <w:rFonts w:ascii="Arial" w:hAnsi="Arial" w:cs="Arial"/>
            <w:color w:val="0000FF"/>
            <w:sz w:val="20"/>
            <w:szCs w:val="20"/>
            <w:u w:val="single"/>
            <w:shd w:val="clear" w:color="auto" w:fill="E6ECF0"/>
          </w:rPr>
          <w:t>AOtterburn</w:t>
        </w:r>
      </w:hyperlink>
    </w:p>
    <w:p w14:paraId="5E343A49" w14:textId="77777777" w:rsidR="00556EE9" w:rsidRPr="001410BA" w:rsidRDefault="00556EE9" w:rsidP="00556EE9"/>
    <w:p w14:paraId="0DB9E930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30337D1A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42531DCB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09AADC4D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7AD22A7E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6BB530A3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2117C9A3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289F45C3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014411A0" w14:textId="77777777" w:rsidR="00556EE9" w:rsidRDefault="00556EE9">
      <w:pPr>
        <w:rPr>
          <w:rFonts w:ascii="Arial" w:hAnsi="Arial" w:cs="Arial"/>
          <w:color w:val="auto"/>
          <w:sz w:val="20"/>
          <w:szCs w:val="20"/>
        </w:rPr>
      </w:pPr>
    </w:p>
    <w:p w14:paraId="5C071702" w14:textId="7268EF62" w:rsidR="009279AF" w:rsidRDefault="009279AF">
      <w:pPr>
        <w:pStyle w:val="NormalWeb"/>
        <w:jc w:val="both"/>
        <w:rPr>
          <w:rFonts w:ascii="Arial" w:eastAsia="Arial" w:hAnsi="Arial" w:cs="Arial"/>
          <w:color w:val="808080"/>
          <w:sz w:val="18"/>
          <w:szCs w:val="18"/>
          <w:u w:color="808080"/>
        </w:rPr>
      </w:pPr>
    </w:p>
    <w:sectPr w:rsidR="009279AF">
      <w:headerReference w:type="default" r:id="rId8"/>
      <w:footerReference w:type="default" r:id="rId9"/>
      <w:pgSz w:w="11900" w:h="16840"/>
      <w:pgMar w:top="1440" w:right="1800" w:bottom="1440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B22F" w14:textId="77777777" w:rsidR="00F33A4F" w:rsidRDefault="00F33A4F">
      <w:r>
        <w:separator/>
      </w:r>
    </w:p>
  </w:endnote>
  <w:endnote w:type="continuationSeparator" w:id="0">
    <w:p w14:paraId="79953B77" w14:textId="77777777" w:rsidR="00F33A4F" w:rsidRDefault="00F3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454D" w14:textId="111D4A6E" w:rsidR="00382F1D" w:rsidRDefault="00382F1D" w:rsidP="00382F1D">
    <w:pPr>
      <w:pStyle w:val="Body"/>
      <w:ind w:right="26"/>
    </w:pPr>
    <w:r>
      <w:rPr>
        <w:rStyle w:val="st1"/>
        <w:rFonts w:ascii="Arial" w:hAnsi="Arial"/>
        <w:sz w:val="20"/>
        <w:szCs w:val="20"/>
      </w:rPr>
      <w:t>202</w:t>
    </w:r>
    <w:r w:rsidR="00D0718D">
      <w:rPr>
        <w:rStyle w:val="st1"/>
        <w:rFonts w:ascii="Arial" w:hAnsi="Arial"/>
        <w:sz w:val="20"/>
        <w:szCs w:val="20"/>
      </w:rPr>
      <w:t>2</w:t>
    </w:r>
    <w:r w:rsidR="00F525D7">
      <w:rPr>
        <w:rStyle w:val="st1"/>
        <w:rFonts w:ascii="Arial" w:hAnsi="Arial"/>
        <w:sz w:val="20"/>
        <w:szCs w:val="20"/>
      </w:rPr>
      <w:t>/2</w:t>
    </w:r>
    <w:r w:rsidR="00D0718D">
      <w:rPr>
        <w:rStyle w:val="st1"/>
        <w:rFonts w:ascii="Arial" w:hAnsi="Arial"/>
        <w:sz w:val="20"/>
        <w:szCs w:val="20"/>
      </w:rPr>
      <w:t>3</w:t>
    </w:r>
    <w:r>
      <w:rPr>
        <w:rStyle w:val="st1"/>
        <w:rFonts w:ascii="Arial" w:hAnsi="Arial"/>
        <w:sz w:val="20"/>
        <w:szCs w:val="20"/>
      </w:rPr>
      <w:t xml:space="preserve"> season only. Please contact </w:t>
    </w:r>
    <w:proofErr w:type="spellStart"/>
    <w:r>
      <w:rPr>
        <w:rStyle w:val="st1"/>
        <w:rFonts w:ascii="Arial" w:hAnsi="Arial"/>
        <w:sz w:val="20"/>
        <w:szCs w:val="20"/>
      </w:rPr>
      <w:t>HarrisonParrott</w:t>
    </w:r>
    <w:proofErr w:type="spellEnd"/>
    <w:r>
      <w:rPr>
        <w:rStyle w:val="st1"/>
        <w:rFonts w:ascii="Arial" w:hAnsi="Arial"/>
        <w:sz w:val="20"/>
        <w:szCs w:val="20"/>
      </w:rPr>
      <w:t xml:space="preserve"> if you wish to edit this biography.</w:t>
    </w:r>
  </w:p>
  <w:p w14:paraId="6B6F3770" w14:textId="77777777" w:rsidR="00382F1D" w:rsidRDefault="00382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BB6A" w14:textId="77777777" w:rsidR="00F33A4F" w:rsidRDefault="00F33A4F">
      <w:r>
        <w:separator/>
      </w:r>
    </w:p>
  </w:footnote>
  <w:footnote w:type="continuationSeparator" w:id="0">
    <w:p w14:paraId="12E677B1" w14:textId="77777777" w:rsidR="00F33A4F" w:rsidRDefault="00F3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3AD9" w14:textId="35BB6D9D" w:rsidR="00382F1D" w:rsidRDefault="00382F1D" w:rsidP="00382F1D">
    <w:pPr>
      <w:pStyle w:val="Header"/>
      <w:tabs>
        <w:tab w:val="right" w:pos="8280"/>
      </w:tabs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3C437563" wp14:editId="6C6D3C9E">
          <wp:simplePos x="0" y="0"/>
          <wp:positionH relativeFrom="page">
            <wp:posOffset>2877820</wp:posOffset>
          </wp:positionH>
          <wp:positionV relativeFrom="page">
            <wp:posOffset>535940</wp:posOffset>
          </wp:positionV>
          <wp:extent cx="1800225" cy="674370"/>
          <wp:effectExtent l="0" t="0" r="9525" b="0"/>
          <wp:wrapNone/>
          <wp:docPr id="1" name="Picture 1" descr="Description: 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Description: 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69314" w14:textId="77777777" w:rsidR="00382F1D" w:rsidRDefault="00382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AF"/>
    <w:rsid w:val="00000A4C"/>
    <w:rsid w:val="000175D1"/>
    <w:rsid w:val="00074D2C"/>
    <w:rsid w:val="0011027A"/>
    <w:rsid w:val="00195983"/>
    <w:rsid w:val="00226351"/>
    <w:rsid w:val="0035532C"/>
    <w:rsid w:val="00382F1D"/>
    <w:rsid w:val="004121BD"/>
    <w:rsid w:val="004E0E63"/>
    <w:rsid w:val="004E5478"/>
    <w:rsid w:val="00521D0E"/>
    <w:rsid w:val="00522721"/>
    <w:rsid w:val="00556EE9"/>
    <w:rsid w:val="00642E12"/>
    <w:rsid w:val="007A5E35"/>
    <w:rsid w:val="007C2AE0"/>
    <w:rsid w:val="007F7D7C"/>
    <w:rsid w:val="00847734"/>
    <w:rsid w:val="00866055"/>
    <w:rsid w:val="008E335A"/>
    <w:rsid w:val="009279AF"/>
    <w:rsid w:val="00A22906"/>
    <w:rsid w:val="00AC63D1"/>
    <w:rsid w:val="00B05F6E"/>
    <w:rsid w:val="00B6399E"/>
    <w:rsid w:val="00BE2050"/>
    <w:rsid w:val="00BF3796"/>
    <w:rsid w:val="00C25783"/>
    <w:rsid w:val="00C9247C"/>
    <w:rsid w:val="00D00949"/>
    <w:rsid w:val="00D009E0"/>
    <w:rsid w:val="00D0718D"/>
    <w:rsid w:val="00D0767A"/>
    <w:rsid w:val="00D625F3"/>
    <w:rsid w:val="00D75E45"/>
    <w:rsid w:val="00E37142"/>
    <w:rsid w:val="00E37C99"/>
    <w:rsid w:val="00EC4F53"/>
    <w:rsid w:val="00F24A29"/>
    <w:rsid w:val="00F33A4F"/>
    <w:rsid w:val="00F37066"/>
    <w:rsid w:val="00F525D7"/>
    <w:rsid w:val="00F633F5"/>
    <w:rsid w:val="00FC195C"/>
    <w:rsid w:val="00FD5096"/>
    <w:rsid w:val="21C9B39A"/>
    <w:rsid w:val="47D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7CEA4C"/>
  <w15:docId w15:val="{106821A5-F5E2-4667-BD26-AC43C98F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E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0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55"/>
    <w:rPr>
      <w:rFonts w:ascii="Lucida Grande" w:hAnsi="Lucida Grande" w:cs="Arial Unicode MS"/>
      <w:color w:val="000000"/>
      <w:sz w:val="18"/>
      <w:szCs w:val="18"/>
      <w:u w:color="000000"/>
      <w:lang w:val="en-US"/>
    </w:rPr>
  </w:style>
  <w:style w:type="character" w:customStyle="1" w:styleId="username">
    <w:name w:val="username"/>
    <w:basedOn w:val="DefaultParagraphFont"/>
    <w:rsid w:val="00556EE9"/>
  </w:style>
  <w:style w:type="character" w:styleId="Strong">
    <w:name w:val="Strong"/>
    <w:basedOn w:val="DefaultParagraphFont"/>
    <w:uiPriority w:val="22"/>
    <w:qFormat/>
    <w:rsid w:val="00000A4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E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nhideWhenUsed/>
    <w:rsid w:val="00382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F1D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2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F1D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382F1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st1">
    <w:name w:val="st1"/>
    <w:rsid w:val="00382F1D"/>
    <w:rPr>
      <w:lang w:val="en-US"/>
    </w:rPr>
  </w:style>
  <w:style w:type="paragraph" w:customStyle="1" w:styleId="cast-production-role">
    <w:name w:val="cast-production-role"/>
    <w:basedOn w:val="Normal"/>
    <w:rsid w:val="00FC19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0175D1"/>
  </w:style>
  <w:style w:type="character" w:styleId="Emphasis">
    <w:name w:val="Emphasis"/>
    <w:basedOn w:val="DefaultParagraphFont"/>
    <w:uiPriority w:val="20"/>
    <w:qFormat/>
    <w:rsid w:val="000175D1"/>
    <w:rPr>
      <w:i/>
      <w:iCs/>
    </w:rPr>
  </w:style>
  <w:style w:type="character" w:customStyle="1" w:styleId="caps">
    <w:name w:val="caps"/>
    <w:basedOn w:val="DefaultParagraphFont"/>
    <w:rsid w:val="000175D1"/>
  </w:style>
  <w:style w:type="character" w:customStyle="1" w:styleId="pull-double">
    <w:name w:val="pull-double"/>
    <w:basedOn w:val="DefaultParagraphFont"/>
    <w:rsid w:val="000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53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904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AOtterbu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Erskine</dc:creator>
  <cp:lastModifiedBy>Clare Erskine</cp:lastModifiedBy>
  <cp:revision>6</cp:revision>
  <dcterms:created xsi:type="dcterms:W3CDTF">2021-08-09T10:41:00Z</dcterms:created>
  <dcterms:modified xsi:type="dcterms:W3CDTF">2022-11-29T10:54:00Z</dcterms:modified>
</cp:coreProperties>
</file>