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AF68" w14:textId="77777777" w:rsidR="00005774" w:rsidRDefault="00F252C8" w:rsidP="00005774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Russell Thomas</w:t>
      </w:r>
    </w:p>
    <w:p w14:paraId="7882E878" w14:textId="77777777" w:rsidR="00005774" w:rsidRDefault="00F252C8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>
        <w:rPr>
          <w:rFonts w:ascii="Arial" w:hAnsi="Arial" w:cs="Arial"/>
          <w:sz w:val="34"/>
          <w:szCs w:val="34"/>
        </w:rPr>
        <w:t>Tenor</w:t>
      </w:r>
    </w:p>
    <w:bookmarkEnd w:id="0"/>
    <w:bookmarkEnd w:id="1"/>
    <w:p w14:paraId="00A5361B" w14:textId="77777777" w:rsidR="00D977A3" w:rsidRDefault="00D977A3" w:rsidP="00F252C8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6E975778" w14:textId="35FDFA68" w:rsidR="00AC1D15" w:rsidRDefault="00D977A3" w:rsidP="007F5ADC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American tenor Russell Thomas is </w:t>
      </w:r>
      <w:r w:rsidR="00574B5E">
        <w:rPr>
          <w:rFonts w:ascii="Arial" w:hAnsi="Arial" w:cs="Arial"/>
          <w:sz w:val="20"/>
          <w:szCs w:val="20"/>
          <w:shd w:val="clear" w:color="auto" w:fill="FFFFFF"/>
        </w:rPr>
        <w:t>now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one of the most sought</w:t>
      </w:r>
      <w:r w:rsidR="00AC1D15">
        <w:rPr>
          <w:rFonts w:ascii="Arial" w:hAnsi="Arial" w:cs="Arial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sz w:val="20"/>
          <w:szCs w:val="20"/>
          <w:shd w:val="clear" w:color="auto" w:fill="FFFFFF"/>
        </w:rPr>
        <w:t>after tenors of his generation</w:t>
      </w:r>
      <w:r w:rsidR="00E975B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B4B24">
        <w:rPr>
          <w:rFonts w:ascii="Arial" w:hAnsi="Arial" w:cs="Arial"/>
          <w:sz w:val="20"/>
          <w:szCs w:val="20"/>
          <w:shd w:val="clear" w:color="auto" w:fill="FFFFFF"/>
        </w:rPr>
        <w:t>having established his reputation in</w:t>
      </w:r>
      <w:r w:rsidR="00E975B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05C64">
        <w:rPr>
          <w:rFonts w:ascii="Arial" w:hAnsi="Arial" w:cs="Arial"/>
          <w:sz w:val="20"/>
          <w:szCs w:val="20"/>
          <w:shd w:val="clear" w:color="auto" w:fill="FFFFFF"/>
        </w:rPr>
        <w:t>key</w:t>
      </w:r>
      <w:r w:rsidR="007B4B24">
        <w:rPr>
          <w:rFonts w:ascii="Arial" w:hAnsi="Arial" w:cs="Arial"/>
          <w:sz w:val="20"/>
          <w:szCs w:val="20"/>
          <w:shd w:val="clear" w:color="auto" w:fill="FFFFFF"/>
        </w:rPr>
        <w:t xml:space="preserve"> lyric</w:t>
      </w:r>
      <w:r w:rsidR="007715A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975B1">
        <w:rPr>
          <w:rFonts w:ascii="Arial" w:hAnsi="Arial" w:cs="Arial"/>
          <w:sz w:val="20"/>
          <w:szCs w:val="20"/>
          <w:shd w:val="clear" w:color="auto" w:fill="FFFFFF"/>
        </w:rPr>
        <w:t xml:space="preserve">roles such as Don Carlo, </w:t>
      </w:r>
      <w:proofErr w:type="spellStart"/>
      <w:r w:rsidR="00E975B1">
        <w:rPr>
          <w:rFonts w:ascii="Arial" w:hAnsi="Arial" w:cs="Arial"/>
          <w:sz w:val="20"/>
          <w:szCs w:val="20"/>
          <w:shd w:val="clear" w:color="auto" w:fill="FFFFFF"/>
        </w:rPr>
        <w:t>Manrico</w:t>
      </w:r>
      <w:proofErr w:type="spellEnd"/>
      <w:r w:rsidR="00E975B1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E975B1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Il </w:t>
      </w:r>
      <w:proofErr w:type="spellStart"/>
      <w:r w:rsidR="00E975B1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trovatore</w:t>
      </w:r>
      <w:proofErr w:type="spellEnd"/>
      <w:r w:rsidR="00921498">
        <w:rPr>
          <w:rFonts w:ascii="Arial" w:hAnsi="Arial" w:cs="Arial"/>
          <w:sz w:val="20"/>
          <w:szCs w:val="20"/>
          <w:shd w:val="clear" w:color="auto" w:fill="FFFFFF"/>
        </w:rPr>
        <w:t xml:space="preserve">), </w:t>
      </w:r>
      <w:r w:rsidR="007715AD">
        <w:rPr>
          <w:rFonts w:ascii="Arial" w:hAnsi="Arial" w:cs="Arial"/>
          <w:sz w:val="20"/>
          <w:szCs w:val="20"/>
          <w:shd w:val="clear" w:color="auto" w:fill="FFFFFF"/>
        </w:rPr>
        <w:t xml:space="preserve">Don Alvaro </w:t>
      </w:r>
      <w:r w:rsidR="00E975B1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7715AD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La forza del </w:t>
      </w:r>
      <w:proofErr w:type="spellStart"/>
      <w:r w:rsidR="007715AD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destino</w:t>
      </w:r>
      <w:proofErr w:type="spellEnd"/>
      <w:r w:rsidR="00E975B1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921498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proofErr w:type="spellStart"/>
      <w:r w:rsidR="00921498">
        <w:rPr>
          <w:rFonts w:ascii="Arial" w:hAnsi="Arial" w:cs="Arial"/>
          <w:sz w:val="20"/>
          <w:szCs w:val="20"/>
          <w:shd w:val="clear" w:color="auto" w:fill="FFFFFF"/>
        </w:rPr>
        <w:t>Pollione</w:t>
      </w:r>
      <w:proofErr w:type="spellEnd"/>
      <w:r w:rsidR="00921498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921498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Norma</w:t>
      </w:r>
      <w:r w:rsidR="00921498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7B4B24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10254CF6" w:rsidRPr="10254CF6">
        <w:rPr>
          <w:rStyle w:val="hidden"/>
          <w:rFonts w:ascii="Arial" w:hAnsi="Arial" w:cs="Arial"/>
          <w:sz w:val="20"/>
          <w:szCs w:val="20"/>
        </w:rPr>
        <w:t xml:space="preserve"> As an alumnus of the Metropolitan Opera’s Lindemann Program, </w:t>
      </w:r>
      <w:r w:rsidR="01E4084F" w:rsidRPr="10254CF6">
        <w:rPr>
          <w:rStyle w:val="hidden"/>
          <w:rFonts w:ascii="Arial" w:hAnsi="Arial" w:cs="Arial"/>
          <w:sz w:val="20"/>
          <w:szCs w:val="20"/>
        </w:rPr>
        <w:t xml:space="preserve">Thomas </w:t>
      </w:r>
      <w:r w:rsidR="10254CF6" w:rsidRPr="10254CF6">
        <w:rPr>
          <w:rStyle w:val="hidden"/>
          <w:rFonts w:ascii="Arial" w:hAnsi="Arial" w:cs="Arial"/>
          <w:sz w:val="20"/>
          <w:szCs w:val="20"/>
        </w:rPr>
        <w:t>most recently returned there as Rodolfo (</w:t>
      </w:r>
      <w:r w:rsidR="10254CF6" w:rsidRPr="2A5EF7F1">
        <w:rPr>
          <w:rStyle w:val="hidden"/>
          <w:rFonts w:ascii="Arial" w:hAnsi="Arial" w:cs="Arial"/>
          <w:i/>
          <w:iCs/>
          <w:sz w:val="20"/>
          <w:szCs w:val="20"/>
        </w:rPr>
        <w:t xml:space="preserve">La </w:t>
      </w:r>
      <w:proofErr w:type="spellStart"/>
      <w:r w:rsidR="10254CF6" w:rsidRPr="2A5EF7F1">
        <w:rPr>
          <w:rStyle w:val="hidden"/>
          <w:rFonts w:ascii="Arial" w:hAnsi="Arial" w:cs="Arial"/>
          <w:i/>
          <w:iCs/>
          <w:sz w:val="20"/>
          <w:szCs w:val="20"/>
        </w:rPr>
        <w:t>bohème</w:t>
      </w:r>
      <w:proofErr w:type="spellEnd"/>
      <w:r w:rsidR="10254CF6" w:rsidRPr="10254CF6">
        <w:rPr>
          <w:rStyle w:val="hidden"/>
          <w:rFonts w:ascii="Arial" w:hAnsi="Arial" w:cs="Arial"/>
          <w:sz w:val="20"/>
          <w:szCs w:val="20"/>
        </w:rPr>
        <w:t xml:space="preserve">) and </w:t>
      </w:r>
      <w:proofErr w:type="spellStart"/>
      <w:r w:rsidR="10254CF6" w:rsidRPr="10254CF6">
        <w:rPr>
          <w:rStyle w:val="hidden"/>
          <w:rFonts w:ascii="Arial" w:hAnsi="Arial" w:cs="Arial"/>
          <w:sz w:val="20"/>
          <w:szCs w:val="20"/>
        </w:rPr>
        <w:t>Ismaele</w:t>
      </w:r>
      <w:proofErr w:type="spellEnd"/>
      <w:r w:rsidR="10254CF6" w:rsidRPr="10254CF6">
        <w:rPr>
          <w:rStyle w:val="hidden"/>
          <w:rFonts w:ascii="Arial" w:hAnsi="Arial" w:cs="Arial"/>
          <w:sz w:val="20"/>
          <w:szCs w:val="20"/>
        </w:rPr>
        <w:t xml:space="preserve"> (</w:t>
      </w:r>
      <w:r w:rsidR="10254CF6" w:rsidRPr="2A5EF7F1">
        <w:rPr>
          <w:rStyle w:val="hidden"/>
          <w:rFonts w:ascii="Arial" w:hAnsi="Arial" w:cs="Arial"/>
          <w:i/>
          <w:iCs/>
          <w:sz w:val="20"/>
          <w:szCs w:val="20"/>
        </w:rPr>
        <w:t>Nabucco</w:t>
      </w:r>
      <w:r w:rsidR="10254CF6" w:rsidRPr="10254CF6">
        <w:rPr>
          <w:rStyle w:val="hidden"/>
          <w:rFonts w:ascii="Arial" w:hAnsi="Arial" w:cs="Arial"/>
          <w:sz w:val="20"/>
          <w:szCs w:val="20"/>
        </w:rPr>
        <w:t>), the latter of which was broadcast worldwide via The Met’s ‘Live in HD’ series.</w:t>
      </w:r>
      <w:r w:rsidR="004901F8">
        <w:rPr>
          <w:rStyle w:val="hidden"/>
          <w:rFonts w:ascii="Arial" w:hAnsi="Arial" w:cs="Arial"/>
          <w:sz w:val="20"/>
          <w:szCs w:val="20"/>
        </w:rPr>
        <w:t xml:space="preserve"> </w:t>
      </w:r>
      <w:r w:rsidR="007F5ADC">
        <w:rPr>
          <w:rStyle w:val="hidden"/>
          <w:rFonts w:ascii="Arial" w:hAnsi="Arial" w:cs="Arial"/>
          <w:sz w:val="20"/>
          <w:szCs w:val="20"/>
        </w:rPr>
        <w:t>He returns this season as</w:t>
      </w:r>
      <w:r w:rsidR="007F5ADC">
        <w:rPr>
          <w:rFonts w:ascii="Arial" w:hAnsi="Arial" w:cs="Arial"/>
          <w:sz w:val="20"/>
          <w:szCs w:val="20"/>
          <w:shd w:val="clear" w:color="auto" w:fill="FFFFFF"/>
        </w:rPr>
        <w:t xml:space="preserve"> Don Carlo in David McVicar</w:t>
      </w:r>
      <w:r w:rsidR="00473557">
        <w:rPr>
          <w:rFonts w:ascii="Arial" w:hAnsi="Arial" w:cs="Arial"/>
          <w:sz w:val="20"/>
          <w:szCs w:val="20"/>
          <w:shd w:val="clear" w:color="auto" w:fill="FFFFFF"/>
        </w:rPr>
        <w:t>’s</w:t>
      </w:r>
      <w:r w:rsidR="007F5ADC">
        <w:rPr>
          <w:rFonts w:ascii="Arial" w:hAnsi="Arial" w:cs="Arial"/>
          <w:sz w:val="20"/>
          <w:szCs w:val="20"/>
          <w:shd w:val="clear" w:color="auto" w:fill="FFFFFF"/>
        </w:rPr>
        <w:t xml:space="preserve"> staging</w:t>
      </w:r>
      <w:r w:rsidR="00473557">
        <w:rPr>
          <w:rFonts w:ascii="Arial" w:hAnsi="Arial" w:cs="Arial"/>
          <w:sz w:val="20"/>
          <w:szCs w:val="20"/>
          <w:shd w:val="clear" w:color="auto" w:fill="FFFFFF"/>
        </w:rPr>
        <w:t xml:space="preserve"> and</w:t>
      </w:r>
      <w:r w:rsidR="007F5ADC">
        <w:rPr>
          <w:rFonts w:ascii="Arial" w:hAnsi="Arial" w:cs="Arial"/>
          <w:sz w:val="20"/>
          <w:szCs w:val="20"/>
          <w:shd w:val="clear" w:color="auto" w:fill="FFFFFF"/>
        </w:rPr>
        <w:t xml:space="preserve"> under the baton of Carlo </w:t>
      </w:r>
      <w:proofErr w:type="spellStart"/>
      <w:r w:rsidR="007F5ADC">
        <w:rPr>
          <w:rFonts w:ascii="Arial" w:hAnsi="Arial" w:cs="Arial"/>
          <w:sz w:val="20"/>
          <w:szCs w:val="20"/>
          <w:shd w:val="clear" w:color="auto" w:fill="FFFFFF"/>
        </w:rPr>
        <w:t>Rizzi</w:t>
      </w:r>
      <w:proofErr w:type="spellEnd"/>
      <w:r w:rsidR="007F5ADC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8ABF8CA" w14:textId="387421B8" w:rsidR="007F5ADC" w:rsidRDefault="007F5ADC" w:rsidP="007F5ADC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A5EF7F1" w14:textId="6ED6E3A6" w:rsidR="007F5ADC" w:rsidRPr="005A793E" w:rsidRDefault="005A793E" w:rsidP="2A5EF7F1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Further</w:t>
      </w:r>
      <w:r w:rsidR="007F5ADC">
        <w:rPr>
          <w:rFonts w:ascii="Arial" w:hAnsi="Arial" w:cs="Arial"/>
          <w:sz w:val="20"/>
          <w:szCs w:val="20"/>
          <w:shd w:val="clear" w:color="auto" w:fill="FFFFFF"/>
        </w:rPr>
        <w:t xml:space="preserve"> highlights of the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current </w:t>
      </w:r>
      <w:r w:rsidR="007F5ADC">
        <w:rPr>
          <w:rFonts w:ascii="Arial" w:hAnsi="Arial" w:cs="Arial"/>
          <w:sz w:val="20"/>
          <w:szCs w:val="20"/>
          <w:shd w:val="clear" w:color="auto" w:fill="FFFFFF"/>
        </w:rPr>
        <w:t xml:space="preserve">season will include </w:t>
      </w:r>
      <w:r w:rsidR="24F00CE3">
        <w:rPr>
          <w:rFonts w:ascii="Arial" w:hAnsi="Arial" w:cs="Arial"/>
          <w:sz w:val="20"/>
          <w:szCs w:val="20"/>
          <w:shd w:val="clear" w:color="auto" w:fill="FFFFFF"/>
        </w:rPr>
        <w:t>h</w:t>
      </w:r>
      <w:r w:rsidR="007F5ADC">
        <w:rPr>
          <w:rFonts w:ascii="Arial" w:hAnsi="Arial" w:cs="Arial"/>
          <w:sz w:val="20"/>
          <w:szCs w:val="20"/>
          <w:shd w:val="clear" w:color="auto" w:fill="FFFFFF"/>
        </w:rPr>
        <w:t xml:space="preserve">is </w:t>
      </w:r>
      <w:r w:rsidR="007F5ADC" w:rsidRPr="2A5EF7F1">
        <w:rPr>
          <w:rFonts w:ascii="Arial" w:hAnsi="Arial" w:cs="Arial"/>
          <w:sz w:val="20"/>
          <w:szCs w:val="20"/>
          <w:shd w:val="clear" w:color="auto" w:fill="FFFFFF"/>
        </w:rPr>
        <w:t xml:space="preserve">debut </w:t>
      </w:r>
      <w:r w:rsidR="007F5ADC">
        <w:rPr>
          <w:rFonts w:ascii="Arial" w:hAnsi="Arial" w:cs="Arial"/>
          <w:sz w:val="20"/>
          <w:szCs w:val="20"/>
          <w:shd w:val="clear" w:color="auto" w:fill="FFFFFF"/>
        </w:rPr>
        <w:t>at Op</w:t>
      </w:r>
      <w:r>
        <w:rPr>
          <w:rFonts w:ascii="Arial" w:hAnsi="Arial" w:cs="Arial"/>
          <w:sz w:val="20"/>
          <w:szCs w:val="20"/>
          <w:shd w:val="clear" w:color="auto" w:fill="FFFFFF"/>
        </w:rPr>
        <w:t>é</w:t>
      </w:r>
      <w:r w:rsidR="007F5ADC">
        <w:rPr>
          <w:rFonts w:ascii="Arial" w:hAnsi="Arial" w:cs="Arial"/>
          <w:sz w:val="20"/>
          <w:szCs w:val="20"/>
          <w:shd w:val="clear" w:color="auto" w:fill="FFFFFF"/>
        </w:rPr>
        <w:t>ra</w:t>
      </w:r>
      <w:r w:rsidR="5E25D711">
        <w:rPr>
          <w:rFonts w:ascii="Arial" w:hAnsi="Arial" w:cs="Arial"/>
          <w:sz w:val="20"/>
          <w:szCs w:val="20"/>
          <w:shd w:val="clear" w:color="auto" w:fill="FFFFFF"/>
        </w:rPr>
        <w:t xml:space="preserve"> national</w:t>
      </w:r>
      <w:r w:rsidR="007F5ADC">
        <w:rPr>
          <w:rFonts w:ascii="Arial" w:hAnsi="Arial" w:cs="Arial"/>
          <w:sz w:val="20"/>
          <w:szCs w:val="20"/>
          <w:shd w:val="clear" w:color="auto" w:fill="FFFFFF"/>
        </w:rPr>
        <w:t xml:space="preserve"> de </w:t>
      </w:r>
      <w:r w:rsidR="00C443ED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7F5ADC">
        <w:rPr>
          <w:rFonts w:ascii="Arial" w:hAnsi="Arial" w:cs="Arial"/>
          <w:sz w:val="20"/>
          <w:szCs w:val="20"/>
          <w:shd w:val="clear" w:color="auto" w:fill="FFFFFF"/>
        </w:rPr>
        <w:t xml:space="preserve">aris </w:t>
      </w:r>
      <w:r w:rsidR="00473557">
        <w:rPr>
          <w:rFonts w:ascii="Arial" w:hAnsi="Arial" w:cs="Arial"/>
          <w:sz w:val="20"/>
          <w:szCs w:val="20"/>
          <w:shd w:val="clear" w:color="auto" w:fill="FFFFFF"/>
        </w:rPr>
        <w:t>as</w:t>
      </w:r>
      <w:r w:rsidR="007F5ADC">
        <w:rPr>
          <w:rFonts w:ascii="Arial" w:hAnsi="Arial" w:cs="Arial"/>
          <w:sz w:val="20"/>
          <w:szCs w:val="20"/>
          <w:shd w:val="clear" w:color="auto" w:fill="FFFFFF"/>
        </w:rPr>
        <w:t xml:space="preserve"> Don Alvaro (</w:t>
      </w:r>
      <w:r w:rsidR="007F5ADC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La </w:t>
      </w:r>
      <w:r w:rsidR="00C443ED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f</w:t>
      </w:r>
      <w:r w:rsidR="007F5ADC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orza del </w:t>
      </w:r>
      <w:proofErr w:type="spellStart"/>
      <w:r w:rsidR="007F5ADC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destino</w:t>
      </w:r>
      <w:proofErr w:type="spellEnd"/>
      <w:r w:rsidR="007F5ADC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47355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C443ED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="007F5ADC">
        <w:rPr>
          <w:rFonts w:ascii="Arial" w:hAnsi="Arial" w:cs="Arial"/>
          <w:sz w:val="20"/>
          <w:szCs w:val="20"/>
          <w:shd w:val="clear" w:color="auto" w:fill="FFFFFF"/>
        </w:rPr>
        <w:t xml:space="preserve">return to Lyric Opera Chicago </w:t>
      </w:r>
      <w:r w:rsidR="00C443ED">
        <w:rPr>
          <w:rFonts w:ascii="Arial" w:hAnsi="Arial" w:cs="Arial"/>
          <w:sz w:val="20"/>
          <w:szCs w:val="20"/>
          <w:shd w:val="clear" w:color="auto" w:fill="FFFFFF"/>
        </w:rPr>
        <w:t>as</w:t>
      </w:r>
      <w:r w:rsidR="007F5AD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7F5ADC" w:rsidRPr="2A5EF7F1">
        <w:rPr>
          <w:rFonts w:ascii="Arial" w:hAnsi="Arial" w:cs="Arial"/>
          <w:sz w:val="20"/>
          <w:szCs w:val="20"/>
          <w:shd w:val="clear" w:color="auto" w:fill="FFFFFF"/>
        </w:rPr>
        <w:t>Ernani</w:t>
      </w:r>
      <w:proofErr w:type="spellEnd"/>
      <w:r w:rsidR="09F39985" w:rsidRPr="2A5EF7F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443ED">
        <w:rPr>
          <w:rFonts w:ascii="Arial" w:hAnsi="Arial" w:cs="Arial"/>
          <w:sz w:val="20"/>
          <w:szCs w:val="20"/>
          <w:shd w:val="clear" w:color="auto" w:fill="FFFFFF"/>
        </w:rPr>
        <w:t xml:space="preserve">and </w:t>
      </w:r>
      <w:r w:rsidR="007F5ADC">
        <w:rPr>
          <w:rFonts w:ascii="Arial" w:hAnsi="Arial" w:cs="Arial"/>
          <w:sz w:val="20"/>
          <w:szCs w:val="20"/>
          <w:shd w:val="clear" w:color="auto" w:fill="FFFFFF"/>
        </w:rPr>
        <w:t>to Royal Opera House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7F5ADC">
        <w:rPr>
          <w:rFonts w:ascii="Arial" w:hAnsi="Arial" w:cs="Arial"/>
          <w:sz w:val="20"/>
          <w:szCs w:val="20"/>
          <w:shd w:val="clear" w:color="auto" w:fill="FFFFFF"/>
        </w:rPr>
        <w:t xml:space="preserve">Covent Garden as </w:t>
      </w:r>
      <w:proofErr w:type="spellStart"/>
      <w:r w:rsidR="007F5ADC" w:rsidRPr="001B06D0">
        <w:rPr>
          <w:rFonts w:ascii="Arial" w:hAnsi="Arial" w:cs="Arial"/>
          <w:sz w:val="20"/>
          <w:szCs w:val="20"/>
          <w:shd w:val="clear" w:color="auto" w:fill="FFFFFF"/>
        </w:rPr>
        <w:t>Calaf</w:t>
      </w:r>
      <w:proofErr w:type="spellEnd"/>
      <w:r w:rsidR="007F5ADC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7F5ADC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Turandot</w:t>
      </w:r>
      <w:r w:rsidR="007F5ADC" w:rsidRPr="001B06D0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7F5ADC">
        <w:rPr>
          <w:rFonts w:ascii="Arial" w:hAnsi="Arial" w:cs="Arial"/>
          <w:sz w:val="20"/>
          <w:szCs w:val="20"/>
          <w:shd w:val="clear" w:color="auto" w:fill="FFFFFF"/>
        </w:rPr>
        <w:t xml:space="preserve"> conducted by Antonio </w:t>
      </w:r>
      <w:r w:rsidR="00473557">
        <w:rPr>
          <w:rFonts w:ascii="Arial" w:hAnsi="Arial" w:cs="Arial"/>
          <w:sz w:val="20"/>
          <w:szCs w:val="20"/>
          <w:shd w:val="clear" w:color="auto" w:fill="FFFFFF"/>
        </w:rPr>
        <w:t>Pappano</w:t>
      </w:r>
      <w:r w:rsidR="465B210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F0541B4" w14:textId="047FBC6A" w:rsidR="2A5EF7F1" w:rsidRDefault="2A5EF7F1" w:rsidP="2A5EF7F1">
      <w:pPr>
        <w:rPr>
          <w:rFonts w:ascii="Arial" w:hAnsi="Arial" w:cs="Arial"/>
        </w:rPr>
      </w:pPr>
    </w:p>
    <w:p w14:paraId="21FA16CA" w14:textId="4E278F6A" w:rsidR="00500FF6" w:rsidRPr="00FD4AFD" w:rsidRDefault="00CF70B8" w:rsidP="00CF70B8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Significant</w:t>
      </w:r>
      <w:r w:rsidRPr="000237F9">
        <w:rPr>
          <w:rFonts w:ascii="Arial" w:hAnsi="Arial" w:cs="Arial"/>
          <w:sz w:val="20"/>
          <w:szCs w:val="20"/>
          <w:shd w:val="clear" w:color="auto" w:fill="FFFFFF"/>
        </w:rPr>
        <w:t xml:space="preserve"> European debuts in recent seasons have included </w:t>
      </w:r>
      <w:r>
        <w:rPr>
          <w:rFonts w:ascii="Arial" w:hAnsi="Arial" w:cs="Arial"/>
          <w:sz w:val="20"/>
          <w:szCs w:val="20"/>
          <w:shd w:val="clear" w:color="auto" w:fill="FFFFFF"/>
        </w:rPr>
        <w:t>as</w:t>
      </w:r>
      <w:r w:rsidR="00266BC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66BC4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Don Alvaro in Frank </w:t>
      </w:r>
      <w:proofErr w:type="spellStart"/>
      <w:r w:rsidR="00266BC4" w:rsidRPr="00771347">
        <w:rPr>
          <w:rFonts w:ascii="Arial" w:hAnsi="Arial" w:cs="Arial"/>
          <w:sz w:val="20"/>
          <w:szCs w:val="20"/>
          <w:shd w:val="clear" w:color="auto" w:fill="FFFFFF"/>
        </w:rPr>
        <w:t>Castorf’s</w:t>
      </w:r>
      <w:proofErr w:type="spellEnd"/>
      <w:r w:rsidR="00266BC4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new production of </w:t>
      </w:r>
      <w:r w:rsidR="00266BC4" w:rsidRPr="10254CF6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La forza del </w:t>
      </w:r>
      <w:proofErr w:type="spellStart"/>
      <w:r w:rsidR="00266BC4" w:rsidRPr="10254CF6">
        <w:rPr>
          <w:rFonts w:ascii="Arial" w:hAnsi="Arial" w:cs="Arial"/>
          <w:i/>
          <w:iCs/>
          <w:sz w:val="20"/>
          <w:szCs w:val="20"/>
          <w:shd w:val="clear" w:color="auto" w:fill="FFFFFF"/>
        </w:rPr>
        <w:t>destino</w:t>
      </w:r>
      <w:proofErr w:type="spellEnd"/>
      <w:r w:rsidR="00266BC4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at Deutsche </w:t>
      </w:r>
      <w:proofErr w:type="spellStart"/>
      <w:r w:rsidR="00266BC4" w:rsidRPr="00771347">
        <w:rPr>
          <w:rFonts w:ascii="Arial" w:hAnsi="Arial" w:cs="Arial"/>
          <w:sz w:val="20"/>
          <w:szCs w:val="20"/>
          <w:shd w:val="clear" w:color="auto" w:fill="FFFFFF"/>
        </w:rPr>
        <w:t>Oper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05784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Berlin; and</w:t>
      </w:r>
      <w:r w:rsidR="00266BC4">
        <w:rPr>
          <w:rFonts w:ascii="Arial" w:hAnsi="Arial" w:cs="Arial"/>
          <w:sz w:val="20"/>
          <w:szCs w:val="20"/>
          <w:shd w:val="clear" w:color="auto" w:fill="FFFFFF"/>
        </w:rPr>
        <w:t xml:space="preserve"> h</w:t>
      </w:r>
      <w:r w:rsidR="00500FF6" w:rsidRPr="00266BC4">
        <w:rPr>
          <w:rFonts w:ascii="Arial" w:hAnsi="Arial" w:cs="Arial"/>
          <w:sz w:val="20"/>
          <w:szCs w:val="20"/>
          <w:shd w:val="clear" w:color="auto" w:fill="FFFFFF"/>
        </w:rPr>
        <w:t xml:space="preserve">e gave his first performances of </w:t>
      </w:r>
      <w:proofErr w:type="spellStart"/>
      <w:r w:rsidR="00500FF6" w:rsidRPr="00266BC4">
        <w:rPr>
          <w:rFonts w:ascii="Arial" w:hAnsi="Arial" w:cs="Arial"/>
          <w:sz w:val="20"/>
          <w:szCs w:val="20"/>
          <w:shd w:val="clear" w:color="auto" w:fill="FFFFFF"/>
        </w:rPr>
        <w:t>Manrico</w:t>
      </w:r>
      <w:proofErr w:type="spellEnd"/>
      <w:r w:rsidR="00500FF6" w:rsidRPr="00266BC4">
        <w:rPr>
          <w:rFonts w:ascii="Arial" w:hAnsi="Arial" w:cs="Arial"/>
          <w:sz w:val="20"/>
          <w:szCs w:val="20"/>
          <w:shd w:val="clear" w:color="auto" w:fill="FFFFFF"/>
        </w:rPr>
        <w:t xml:space="preserve"> on stage </w:t>
      </w:r>
      <w:r w:rsidRPr="00266BC4">
        <w:rPr>
          <w:rFonts w:ascii="Arial" w:hAnsi="Arial" w:cs="Arial"/>
          <w:sz w:val="20"/>
          <w:szCs w:val="20"/>
          <w:shd w:val="clear" w:color="auto" w:fill="FFFFFF"/>
        </w:rPr>
        <w:t xml:space="preserve">at the </w:t>
      </w:r>
      <w:proofErr w:type="spellStart"/>
      <w:r w:rsidRPr="00266BC4">
        <w:rPr>
          <w:rFonts w:ascii="Arial" w:hAnsi="Arial" w:cs="Arial"/>
          <w:sz w:val="20"/>
          <w:szCs w:val="20"/>
          <w:shd w:val="clear" w:color="auto" w:fill="FFFFFF"/>
        </w:rPr>
        <w:t>Bayerische</w:t>
      </w:r>
      <w:proofErr w:type="spellEnd"/>
      <w:r w:rsidRPr="00266BC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66BC4">
        <w:rPr>
          <w:rFonts w:ascii="Arial" w:hAnsi="Arial" w:cs="Arial"/>
          <w:sz w:val="20"/>
          <w:szCs w:val="20"/>
          <w:shd w:val="clear" w:color="auto" w:fill="FFFFFF"/>
        </w:rPr>
        <w:t>Staatsoper</w:t>
      </w:r>
      <w:proofErr w:type="spellEnd"/>
      <w:r w:rsidRPr="00266BC4">
        <w:rPr>
          <w:rFonts w:ascii="Arial" w:hAnsi="Arial" w:cs="Arial"/>
          <w:sz w:val="20"/>
          <w:szCs w:val="20"/>
          <w:shd w:val="clear" w:color="auto" w:fill="FFFFFF"/>
        </w:rPr>
        <w:t xml:space="preserve"> under Asher Fisch; and</w:t>
      </w:r>
    </w:p>
    <w:p w14:paraId="4CD74374" w14:textId="424EB5BA" w:rsidR="005A793E" w:rsidRDefault="00C400F6" w:rsidP="2562BA14">
      <w:pPr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further </w:t>
      </w:r>
      <w:r w:rsidR="00282F09"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>notable</w:t>
      </w:r>
      <w:r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975B1"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role debuts include </w:t>
      </w:r>
      <w:proofErr w:type="spellStart"/>
      <w:r w:rsidR="00E975B1"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>Stiffelio</w:t>
      </w:r>
      <w:proofErr w:type="spellEnd"/>
      <w:r w:rsidR="00E975B1"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for </w:t>
      </w:r>
      <w:proofErr w:type="spellStart"/>
      <w:r w:rsidR="00E975B1"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>Oper</w:t>
      </w:r>
      <w:proofErr w:type="spellEnd"/>
      <w:r w:rsidR="00E975B1"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Frankfurt and </w:t>
      </w:r>
      <w:proofErr w:type="spellStart"/>
      <w:r w:rsidR="00E975B1"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>Turiddu</w:t>
      </w:r>
      <w:proofErr w:type="spellEnd"/>
      <w:r w:rsidR="00E975B1"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E975B1" w:rsidRPr="2A5EF7F1">
        <w:rPr>
          <w:rStyle w:val="hidden"/>
          <w:rFonts w:ascii="Arial" w:hAnsi="Arial" w:cs="Arial"/>
          <w:i/>
          <w:iCs/>
          <w:sz w:val="20"/>
          <w:szCs w:val="20"/>
          <w:shd w:val="clear" w:color="auto" w:fill="FFFFFF"/>
        </w:rPr>
        <w:t>Cavalleria Rusticana)</w:t>
      </w:r>
      <w:r w:rsidR="00E975B1"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for the Deutsche </w:t>
      </w:r>
      <w:proofErr w:type="spellStart"/>
      <w:r w:rsidR="00E975B1"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>Oper</w:t>
      </w:r>
      <w:proofErr w:type="spellEnd"/>
      <w:r w:rsidR="00A52697">
        <w:rPr>
          <w:rStyle w:val="hidden"/>
          <w:rFonts w:ascii="Arial" w:hAnsi="Arial" w:cs="Arial"/>
          <w:sz w:val="20"/>
          <w:szCs w:val="20"/>
          <w:shd w:val="clear" w:color="auto" w:fill="FFFFFF"/>
        </w:rPr>
        <w:t>,</w:t>
      </w:r>
      <w:r w:rsidR="00E975B1"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Berlin.</w:t>
      </w:r>
      <w:r w:rsidR="005A793E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Last </w:t>
      </w:r>
      <w:r w:rsidR="005A793E">
        <w:rPr>
          <w:rFonts w:ascii="Arial" w:hAnsi="Arial" w:cs="Arial"/>
          <w:sz w:val="20"/>
          <w:szCs w:val="20"/>
          <w:shd w:val="clear" w:color="auto" w:fill="FFFFFF"/>
        </w:rPr>
        <w:t xml:space="preserve">season he made his </w:t>
      </w:r>
      <w:r w:rsidR="005A793E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anticipated return to the Royal Opera House, Covent Garden as Otello conducted by Daniele </w:t>
      </w:r>
      <w:proofErr w:type="spellStart"/>
      <w:r w:rsidR="005A793E" w:rsidRPr="00771347">
        <w:rPr>
          <w:rFonts w:ascii="Arial" w:hAnsi="Arial" w:cs="Arial"/>
          <w:sz w:val="20"/>
          <w:szCs w:val="20"/>
          <w:shd w:val="clear" w:color="auto" w:fill="FFFFFF"/>
        </w:rPr>
        <w:t>Rustioni</w:t>
      </w:r>
      <w:proofErr w:type="spellEnd"/>
      <w:r w:rsidR="0480CE2F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while a</w:t>
      </w:r>
      <w:r w:rsidR="005A793E">
        <w:rPr>
          <w:rFonts w:ascii="Arial" w:hAnsi="Arial" w:cs="Arial"/>
          <w:sz w:val="20"/>
          <w:szCs w:val="20"/>
          <w:shd w:val="clear" w:color="auto" w:fill="FFFFFF"/>
        </w:rPr>
        <w:t xml:space="preserve">t home in the USA he sang </w:t>
      </w:r>
      <w:proofErr w:type="spellStart"/>
      <w:r w:rsidR="005A793E" w:rsidRPr="005C0342">
        <w:rPr>
          <w:rFonts w:ascii="Arial" w:hAnsi="Arial" w:cs="Arial"/>
          <w:sz w:val="20"/>
          <w:szCs w:val="20"/>
          <w:shd w:val="clear" w:color="auto" w:fill="FFFFFF"/>
        </w:rPr>
        <w:t>Florestan</w:t>
      </w:r>
      <w:proofErr w:type="spellEnd"/>
      <w:r w:rsidR="005A793E">
        <w:rPr>
          <w:rFonts w:ascii="Arial" w:hAnsi="Arial" w:cs="Arial"/>
          <w:sz w:val="20"/>
          <w:szCs w:val="20"/>
          <w:shd w:val="clear" w:color="auto" w:fill="FFFFFF"/>
        </w:rPr>
        <w:t xml:space="preserve"> in San Francisco Opera’s new production of </w:t>
      </w:r>
      <w:r w:rsidR="005A793E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Fidelio</w:t>
      </w:r>
      <w:r w:rsidR="005A793E">
        <w:rPr>
          <w:rFonts w:ascii="Arial" w:hAnsi="Arial" w:cs="Arial"/>
          <w:sz w:val="20"/>
          <w:szCs w:val="20"/>
          <w:shd w:val="clear" w:color="auto" w:fill="FFFFFF"/>
        </w:rPr>
        <w:t xml:space="preserve"> under the baton of </w:t>
      </w:r>
      <w:proofErr w:type="spellStart"/>
      <w:r w:rsidR="005A793E" w:rsidRPr="005C0342">
        <w:rPr>
          <w:rFonts w:ascii="Arial" w:hAnsi="Arial" w:cs="Arial"/>
          <w:sz w:val="20"/>
          <w:szCs w:val="20"/>
          <w:shd w:val="clear" w:color="auto" w:fill="FFFFFF"/>
        </w:rPr>
        <w:t>Eun</w:t>
      </w:r>
      <w:proofErr w:type="spellEnd"/>
      <w:r w:rsidR="005A793E" w:rsidRPr="005C0342">
        <w:rPr>
          <w:rFonts w:ascii="Arial" w:hAnsi="Arial" w:cs="Arial"/>
          <w:sz w:val="20"/>
          <w:szCs w:val="20"/>
          <w:shd w:val="clear" w:color="auto" w:fill="FFFFFF"/>
        </w:rPr>
        <w:t xml:space="preserve"> Sun Kim directed by Matthew Ozawa</w:t>
      </w:r>
      <w:r w:rsidR="04EF96D9" w:rsidRPr="005C0342">
        <w:rPr>
          <w:rFonts w:ascii="Arial" w:hAnsi="Arial" w:cs="Arial"/>
          <w:sz w:val="20"/>
          <w:szCs w:val="20"/>
          <w:shd w:val="clear" w:color="auto" w:fill="FFFFFF"/>
        </w:rPr>
        <w:t xml:space="preserve"> and</w:t>
      </w:r>
      <w:r w:rsidR="005A793E" w:rsidRPr="005C0342">
        <w:rPr>
          <w:rFonts w:ascii="Arial" w:hAnsi="Arial" w:cs="Arial"/>
          <w:sz w:val="20"/>
          <w:szCs w:val="20"/>
          <w:shd w:val="clear" w:color="auto" w:fill="FFFFFF"/>
        </w:rPr>
        <w:t xml:space="preserve"> Cavaradossi (</w:t>
      </w:r>
      <w:r w:rsidR="005A793E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Tosca</w:t>
      </w:r>
      <w:r w:rsidR="005A793E" w:rsidRPr="005C0342">
        <w:rPr>
          <w:rFonts w:ascii="Arial" w:hAnsi="Arial" w:cs="Arial"/>
          <w:sz w:val="20"/>
          <w:szCs w:val="20"/>
          <w:shd w:val="clear" w:color="auto" w:fill="FFFFFF"/>
        </w:rPr>
        <w:t>) for Lyric Opera, Chicago</w:t>
      </w:r>
      <w:r w:rsidR="3373E1EC" w:rsidRPr="005C0342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C147E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3BD745D7" w14:textId="476B324F" w:rsidR="10254CF6" w:rsidRDefault="10254CF6" w:rsidP="10254CF6">
      <w:pPr>
        <w:rPr>
          <w:rStyle w:val="hidden"/>
          <w:rFonts w:ascii="Arial" w:hAnsi="Arial" w:cs="Arial"/>
        </w:rPr>
      </w:pPr>
    </w:p>
    <w:p w14:paraId="50636490" w14:textId="4631E5DF" w:rsidR="00154A7C" w:rsidRPr="00154A7C" w:rsidRDefault="002F66A9" w:rsidP="10254CF6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Thomas 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has enjoyed a long collaboration with renowned director Peter Sellars, notably </w:t>
      </w:r>
      <w:r w:rsidR="00CF70B8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creating the role of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Lazarus in John Adams’ </w:t>
      </w:r>
      <w:proofErr w:type="gramStart"/>
      <w:r w:rsidR="00154A7C" w:rsidRPr="2A5EF7F1">
        <w:rPr>
          <w:rStyle w:val="hidden"/>
          <w:rFonts w:ascii="Arial" w:hAnsi="Arial" w:cs="Arial"/>
          <w:i/>
          <w:iCs/>
          <w:sz w:val="20"/>
          <w:szCs w:val="20"/>
          <w:shd w:val="clear" w:color="auto" w:fill="FFFFFF"/>
        </w:rPr>
        <w:t>The</w:t>
      </w:r>
      <w:proofErr w:type="gramEnd"/>
      <w:r w:rsidR="00154A7C" w:rsidRPr="2A5EF7F1">
        <w:rPr>
          <w:rStyle w:val="hidden"/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Gospel According to the Other Mary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A7660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in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the world premiere</w:t>
      </w:r>
      <w:r w:rsidR="002A7660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performances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with the Los Angeles Philharmonic</w:t>
      </w:r>
      <w:r w:rsidR="002A7660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under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Gustavo Dudamel</w:t>
      </w:r>
      <w:r w:rsidR="00BE33CE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,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now released on Deutsche </w:t>
      </w:r>
      <w:proofErr w:type="spellStart"/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Grammophon</w:t>
      </w:r>
      <w:proofErr w:type="spellEnd"/>
      <w:r w:rsidR="00AC66D3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. T</w:t>
      </w:r>
      <w:r w:rsidR="00264465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his</w:t>
      </w:r>
      <w:r w:rsidR="00AC66D3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partnership c</w:t>
      </w:r>
      <w:r w:rsidR="00264465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ontinued 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at the </w:t>
      </w:r>
      <w:proofErr w:type="spellStart"/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Salzburger</w:t>
      </w:r>
      <w:proofErr w:type="spellEnd"/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Festspiele</w:t>
      </w:r>
      <w:proofErr w:type="spellEnd"/>
      <w:r w:rsidR="007253DF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where he made his</w:t>
      </w:r>
      <w:r w:rsidR="002A7660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debut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in the title role in </w:t>
      </w:r>
      <w:r w:rsidR="00154A7C" w:rsidRPr="2A5EF7F1">
        <w:rPr>
          <w:rStyle w:val="hidden"/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La </w:t>
      </w:r>
      <w:proofErr w:type="spellStart"/>
      <w:r w:rsidR="00154A7C" w:rsidRPr="2A5EF7F1">
        <w:rPr>
          <w:rStyle w:val="hidden"/>
          <w:rFonts w:ascii="Arial" w:hAnsi="Arial" w:cs="Arial"/>
          <w:i/>
          <w:iCs/>
          <w:sz w:val="20"/>
          <w:szCs w:val="20"/>
          <w:shd w:val="clear" w:color="auto" w:fill="FFFFFF"/>
        </w:rPr>
        <w:t>clemenza</w:t>
      </w:r>
      <w:proofErr w:type="spellEnd"/>
      <w:r w:rsidR="00154A7C" w:rsidRPr="2A5EF7F1">
        <w:rPr>
          <w:rStyle w:val="hidden"/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di Tito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2A7660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under</w:t>
      </w:r>
      <w:r w:rsidR="001C3C72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BE33CE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Teodor</w:t>
      </w:r>
      <w:proofErr w:type="spellEnd"/>
      <w:r w:rsidR="00BE33CE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BE33CE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Curre</w:t>
      </w:r>
      <w:r w:rsidR="00E16F3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ntzis</w:t>
      </w:r>
      <w:proofErr w:type="spellEnd"/>
      <w:r w:rsidR="001C3C72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7253DF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returning </w:t>
      </w:r>
      <w:r w:rsidR="00771347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in the </w:t>
      </w:r>
      <w:r w:rsidR="00B23EA0">
        <w:rPr>
          <w:rStyle w:val="hidden"/>
          <w:rFonts w:ascii="Arial" w:hAnsi="Arial" w:cs="Arial"/>
          <w:sz w:val="20"/>
          <w:szCs w:val="20"/>
          <w:shd w:val="clear" w:color="auto" w:fill="FFFFFF"/>
        </w:rPr>
        <w:t>20</w:t>
      </w:r>
      <w:r w:rsidR="00771347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18/19</w:t>
      </w:r>
      <w:r w:rsidR="008030A4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season </w:t>
      </w:r>
      <w:r w:rsidR="007253DF" w:rsidRPr="00771347">
        <w:rPr>
          <w:rFonts w:ascii="Arial" w:hAnsi="Arial" w:cs="Arial"/>
          <w:sz w:val="20"/>
          <w:szCs w:val="20"/>
          <w:shd w:val="clear" w:color="auto" w:fill="FFFFFF"/>
        </w:rPr>
        <w:t>in a new staging of</w:t>
      </w:r>
      <w:r w:rsidR="00282F09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82F09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Idomeneo</w:t>
      </w:r>
      <w:proofErr w:type="spellEnd"/>
      <w:r w:rsidR="00282F09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.</w:t>
      </w:r>
    </w:p>
    <w:p w14:paraId="3323EF52" w14:textId="77777777" w:rsidR="00441DD1" w:rsidRDefault="00441DD1" w:rsidP="00F252C8">
      <w:pPr>
        <w:rPr>
          <w:rStyle w:val="hidden"/>
          <w:rFonts w:ascii="Arial" w:hAnsi="Arial" w:cs="Arial"/>
          <w:sz w:val="20"/>
          <w:szCs w:val="20"/>
          <w:shd w:val="clear" w:color="auto" w:fill="FFFFFF"/>
        </w:rPr>
      </w:pPr>
    </w:p>
    <w:p w14:paraId="26FDBD6D" w14:textId="00E69A6B" w:rsidR="00C147EE" w:rsidRDefault="00F252C8" w:rsidP="005A793E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Thomas is in great demand on the concert platform</w:t>
      </w:r>
      <w:r w:rsidR="00FD4AFD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and his</w:t>
      </w:r>
      <w:r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notable performances</w:t>
      </w:r>
      <w:r w:rsidR="007253DF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E33CE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include</w:t>
      </w:r>
      <w:r w:rsidR="00C420DE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16F3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his first </w:t>
      </w:r>
      <w:r w:rsidR="00C420DE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Loge (</w:t>
      </w:r>
      <w:r w:rsidR="00C420DE" w:rsidRPr="2A5EF7F1">
        <w:rPr>
          <w:rStyle w:val="hidden"/>
          <w:rFonts w:ascii="Arial" w:hAnsi="Arial" w:cs="Arial"/>
          <w:i/>
          <w:iCs/>
          <w:sz w:val="20"/>
          <w:szCs w:val="20"/>
          <w:shd w:val="clear" w:color="auto" w:fill="FFFFFF"/>
        </w:rPr>
        <w:t>Das Rheingold</w:t>
      </w:r>
      <w:r w:rsidR="00C420DE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) with the New York Philharmonic and Alan Gilbert</w:t>
      </w:r>
      <w:r w:rsidR="00771347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="00E37F17" w:rsidRPr="00771347">
        <w:rPr>
          <w:rFonts w:ascii="Arial" w:hAnsi="Arial" w:cs="Arial"/>
          <w:sz w:val="20"/>
          <w:szCs w:val="20"/>
          <w:shd w:val="clear" w:color="auto" w:fill="FFFFFF"/>
        </w:rPr>
        <w:t>Beethoven Symphony No.9</w:t>
      </w:r>
      <w:r w:rsidR="00A73485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306D2" w:rsidRPr="00771347">
        <w:rPr>
          <w:rFonts w:ascii="Arial" w:hAnsi="Arial" w:cs="Arial"/>
          <w:sz w:val="20"/>
          <w:szCs w:val="20"/>
          <w:shd w:val="clear" w:color="auto" w:fill="FFFFFF"/>
        </w:rPr>
        <w:t>in</w:t>
      </w:r>
      <w:r w:rsidR="00CF70B8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the</w:t>
      </w:r>
      <w:r w:rsidR="00A73485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Vienna </w:t>
      </w:r>
      <w:proofErr w:type="spellStart"/>
      <w:r w:rsidR="00A73485" w:rsidRPr="00771347">
        <w:rPr>
          <w:rFonts w:ascii="Arial" w:hAnsi="Arial" w:cs="Arial"/>
          <w:sz w:val="20"/>
          <w:szCs w:val="20"/>
          <w:shd w:val="clear" w:color="auto" w:fill="FFFFFF"/>
        </w:rPr>
        <w:t>Konzerthaus</w:t>
      </w:r>
      <w:proofErr w:type="spellEnd"/>
      <w:r w:rsidR="002306D2" w:rsidRPr="00771347">
        <w:rPr>
          <w:rFonts w:ascii="Arial" w:hAnsi="Arial" w:cs="Arial"/>
          <w:sz w:val="20"/>
          <w:szCs w:val="20"/>
          <w:shd w:val="clear" w:color="auto" w:fill="FFFFFF"/>
        </w:rPr>
        <w:t>’ annual New Year series</w:t>
      </w:r>
      <w:r w:rsidR="00A73485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under </w:t>
      </w:r>
      <w:proofErr w:type="spellStart"/>
      <w:r w:rsidR="00A73485" w:rsidRPr="00771347">
        <w:rPr>
          <w:rFonts w:ascii="Arial" w:hAnsi="Arial" w:cs="Arial"/>
          <w:sz w:val="20"/>
          <w:szCs w:val="20"/>
          <w:shd w:val="clear" w:color="auto" w:fill="FFFFFF"/>
        </w:rPr>
        <w:t>Gianandrea</w:t>
      </w:r>
      <w:proofErr w:type="spellEnd"/>
      <w:r w:rsidR="00A73485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Nosed</w:t>
      </w:r>
      <w:r w:rsidR="001C3C72" w:rsidRPr="00771347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473557">
        <w:rPr>
          <w:rFonts w:ascii="Arial" w:hAnsi="Arial" w:cs="Arial"/>
          <w:sz w:val="20"/>
          <w:szCs w:val="20"/>
          <w:shd w:val="clear" w:color="auto" w:fill="FFFFFF"/>
        </w:rPr>
        <w:t>;</w:t>
      </w:r>
      <w:r w:rsidR="00A73485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306D2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on tour </w:t>
      </w:r>
      <w:r w:rsidR="00CF70B8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to Hamburg </w:t>
      </w:r>
      <w:r w:rsidR="002306D2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with the </w:t>
      </w:r>
      <w:r w:rsidR="00211C15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Wiener </w:t>
      </w:r>
      <w:proofErr w:type="spellStart"/>
      <w:r w:rsidR="00211C15" w:rsidRPr="00771347">
        <w:rPr>
          <w:rFonts w:ascii="Arial" w:hAnsi="Arial" w:cs="Arial"/>
          <w:sz w:val="20"/>
          <w:szCs w:val="20"/>
          <w:shd w:val="clear" w:color="auto" w:fill="FFFFFF"/>
        </w:rPr>
        <w:t>Philharmoniker</w:t>
      </w:r>
      <w:proofErr w:type="spellEnd"/>
      <w:r w:rsidR="00A73485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under Andris Nelsons</w:t>
      </w:r>
      <w:r w:rsidR="00473557">
        <w:rPr>
          <w:rFonts w:ascii="Arial" w:hAnsi="Arial" w:cs="Arial"/>
          <w:sz w:val="20"/>
          <w:szCs w:val="20"/>
          <w:shd w:val="clear" w:color="auto" w:fill="FFFFFF"/>
        </w:rPr>
        <w:t xml:space="preserve"> and in </w:t>
      </w:r>
      <w:r w:rsidR="00473557" w:rsidRPr="00473557">
        <w:rPr>
          <w:rFonts w:ascii="Arial" w:hAnsi="Arial" w:cs="Arial"/>
          <w:sz w:val="20"/>
          <w:szCs w:val="20"/>
          <w:shd w:val="clear" w:color="auto" w:fill="FFFFFF"/>
        </w:rPr>
        <w:t>the</w:t>
      </w:r>
      <w:r w:rsidR="005A793E" w:rsidRPr="00473557">
        <w:rPr>
          <w:rFonts w:ascii="Arial" w:hAnsi="Arial" w:cs="Arial"/>
          <w:sz w:val="20"/>
          <w:szCs w:val="20"/>
          <w:shd w:val="clear" w:color="auto" w:fill="FFFFFF"/>
        </w:rPr>
        <w:t xml:space="preserve"> title-role </w:t>
      </w:r>
      <w:r w:rsidR="00473557" w:rsidRPr="00473557">
        <w:rPr>
          <w:rFonts w:ascii="Arial" w:hAnsi="Arial" w:cs="Arial"/>
          <w:sz w:val="20"/>
          <w:szCs w:val="20"/>
          <w:shd w:val="clear" w:color="auto" w:fill="FFFFFF"/>
        </w:rPr>
        <w:t>of</w:t>
      </w:r>
      <w:r w:rsidR="005A793E" w:rsidRPr="00473557">
        <w:rPr>
          <w:rFonts w:ascii="Arial" w:hAnsi="Arial" w:cs="Arial"/>
          <w:sz w:val="20"/>
          <w:szCs w:val="20"/>
          <w:shd w:val="clear" w:color="auto" w:fill="FFFFFF"/>
        </w:rPr>
        <w:t xml:space="preserve"> Stravinsky’s </w:t>
      </w:r>
      <w:r w:rsidR="005A793E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Oedipus Rex</w:t>
      </w:r>
      <w:r w:rsidR="005A793E" w:rsidRPr="00473557">
        <w:rPr>
          <w:rFonts w:ascii="Arial" w:hAnsi="Arial" w:cs="Arial"/>
          <w:sz w:val="20"/>
          <w:szCs w:val="20"/>
          <w:shd w:val="clear" w:color="auto" w:fill="FFFFFF"/>
        </w:rPr>
        <w:t xml:space="preserve"> in concert</w:t>
      </w:r>
      <w:r w:rsidR="00473557" w:rsidRPr="00473557">
        <w:rPr>
          <w:rFonts w:ascii="Arial" w:hAnsi="Arial" w:cs="Arial"/>
          <w:sz w:val="20"/>
          <w:szCs w:val="20"/>
          <w:shd w:val="clear" w:color="auto" w:fill="FFFFFF"/>
        </w:rPr>
        <w:t xml:space="preserve"> performances</w:t>
      </w:r>
      <w:r w:rsidR="005A793E" w:rsidRPr="00473557">
        <w:rPr>
          <w:rFonts w:ascii="Arial" w:hAnsi="Arial" w:cs="Arial"/>
          <w:sz w:val="20"/>
          <w:szCs w:val="20"/>
          <w:shd w:val="clear" w:color="auto" w:fill="FFFFFF"/>
        </w:rPr>
        <w:t xml:space="preserve"> under </w:t>
      </w:r>
      <w:proofErr w:type="spellStart"/>
      <w:r w:rsidR="005A793E" w:rsidRPr="00473557">
        <w:rPr>
          <w:rFonts w:ascii="Arial" w:hAnsi="Arial" w:cs="Arial"/>
          <w:sz w:val="20"/>
          <w:szCs w:val="20"/>
          <w:shd w:val="clear" w:color="auto" w:fill="FFFFFF"/>
        </w:rPr>
        <w:t>Esa-Pekka</w:t>
      </w:r>
      <w:proofErr w:type="spellEnd"/>
      <w:r w:rsidR="005A793E" w:rsidRPr="00473557">
        <w:rPr>
          <w:rFonts w:ascii="Arial" w:hAnsi="Arial" w:cs="Arial"/>
          <w:sz w:val="20"/>
          <w:szCs w:val="20"/>
          <w:shd w:val="clear" w:color="auto" w:fill="FFFFFF"/>
        </w:rPr>
        <w:t xml:space="preserve"> Salonen in Helsinki.</w:t>
      </w:r>
      <w:r w:rsidR="005A793E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693E0985" w14:textId="23277ED8" w:rsidR="2562BA14" w:rsidRDefault="2562BA14" w:rsidP="2562BA14">
      <w:pPr>
        <w:rPr>
          <w:rFonts w:ascii="Arial" w:hAnsi="Arial" w:cs="Arial"/>
        </w:rPr>
      </w:pPr>
    </w:p>
    <w:p w14:paraId="1CEAD049" w14:textId="5EB5AAB3" w:rsidR="22932DD8" w:rsidRDefault="22932DD8" w:rsidP="2562BA14">
      <w:pPr>
        <w:rPr>
          <w:rFonts w:ascii="Arial" w:hAnsi="Arial" w:cs="Arial"/>
          <w:sz w:val="20"/>
          <w:szCs w:val="20"/>
        </w:rPr>
      </w:pPr>
      <w:r w:rsidRPr="2A5EF7F1">
        <w:rPr>
          <w:rFonts w:ascii="Arial" w:hAnsi="Arial" w:cs="Arial"/>
          <w:sz w:val="20"/>
          <w:szCs w:val="20"/>
        </w:rPr>
        <w:t>Last season</w:t>
      </w:r>
      <w:r w:rsidR="0005784F">
        <w:rPr>
          <w:rFonts w:ascii="Arial" w:hAnsi="Arial" w:cs="Arial"/>
          <w:sz w:val="20"/>
          <w:szCs w:val="20"/>
        </w:rPr>
        <w:t>,</w:t>
      </w:r>
      <w:r w:rsidRPr="2A5EF7F1">
        <w:rPr>
          <w:rFonts w:ascii="Arial" w:hAnsi="Arial" w:cs="Arial"/>
          <w:sz w:val="20"/>
          <w:szCs w:val="20"/>
        </w:rPr>
        <w:t xml:space="preserve"> Thomas became the first Artist in Residence at LA Opera, a new role which takes him to the heart of the company not only as a performer but as a curator of the new </w:t>
      </w:r>
      <w:r w:rsidRPr="2A5EF7F1">
        <w:rPr>
          <w:rFonts w:ascii="Arial" w:hAnsi="Arial" w:cs="Arial"/>
          <w:i/>
          <w:iCs/>
          <w:sz w:val="20"/>
          <w:szCs w:val="20"/>
        </w:rPr>
        <w:t>After Hours</w:t>
      </w:r>
      <w:r w:rsidRPr="2A5EF7F1">
        <w:rPr>
          <w:rFonts w:ascii="Arial" w:hAnsi="Arial" w:cs="Arial"/>
          <w:sz w:val="20"/>
          <w:szCs w:val="20"/>
        </w:rPr>
        <w:t xml:space="preserve"> recital series and as a mentor to the Russell Thomas Young Artists, alongside performances of </w:t>
      </w:r>
      <w:r w:rsidRPr="2A5EF7F1">
        <w:rPr>
          <w:rFonts w:ascii="Arial" w:hAnsi="Arial" w:cs="Arial"/>
          <w:i/>
          <w:iCs/>
          <w:sz w:val="20"/>
          <w:szCs w:val="20"/>
        </w:rPr>
        <w:t xml:space="preserve">Aida </w:t>
      </w:r>
      <w:r w:rsidRPr="2A5EF7F1">
        <w:rPr>
          <w:rFonts w:ascii="Arial" w:hAnsi="Arial" w:cs="Arial"/>
          <w:sz w:val="20"/>
          <w:szCs w:val="20"/>
        </w:rPr>
        <w:t>(Radames) and this season as Otello, under James Conlon.</w:t>
      </w:r>
    </w:p>
    <w:p w14:paraId="00F72F44" w14:textId="77777777" w:rsidR="00C147EE" w:rsidRDefault="00C147EE" w:rsidP="00C147EE">
      <w:pPr>
        <w:rPr>
          <w:rFonts w:ascii="Arial" w:hAnsi="Arial" w:cs="Arial"/>
          <w:color w:val="000000" w:themeColor="text1"/>
          <w:sz w:val="20"/>
          <w:szCs w:val="20"/>
          <w:highlight w:val="yellow"/>
          <w:shd w:val="clear" w:color="auto" w:fill="FFFFFF"/>
        </w:rPr>
      </w:pPr>
    </w:p>
    <w:p w14:paraId="38DC92C4" w14:textId="77777777" w:rsidR="00C147EE" w:rsidRDefault="00C147EE" w:rsidP="005A793E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F3E647D" w14:textId="147DB994" w:rsidR="005F6F5F" w:rsidRDefault="005F6F5F" w:rsidP="00EE24F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31D5B4B" wp14:editId="6D8290A1">
            <wp:simplePos x="0" y="0"/>
            <wp:positionH relativeFrom="margin">
              <wp:posOffset>-38100</wp:posOffset>
            </wp:positionH>
            <wp:positionV relativeFrom="paragraph">
              <wp:posOffset>77470</wp:posOffset>
            </wp:positionV>
            <wp:extent cx="280670" cy="228600"/>
            <wp:effectExtent l="0" t="0" r="5080" b="0"/>
            <wp:wrapTight wrapText="bothSides">
              <wp:wrapPolygon edited="0">
                <wp:start x="0" y="0"/>
                <wp:lineTo x="0" y="19800"/>
                <wp:lineTo x="14661" y="19800"/>
                <wp:lineTo x="16127" y="18000"/>
                <wp:lineTo x="20525" y="3600"/>
                <wp:lineTo x="20525" y="0"/>
                <wp:lineTo x="0" y="0"/>
              </wp:wrapPolygon>
            </wp:wrapTight>
            <wp:docPr id="1" name="Picture 1" descr="Description: Description: Macintosh HD:Users:annablaseby:Downloads:Twitter_logo_blue.eps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Macintosh HD:Users:annablaseby:Downloads:Twitter_logo_blue.eps-2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3B2B4" w14:textId="3750C7FD" w:rsidR="0045421E" w:rsidRDefault="0005784F" w:rsidP="00EE24F4">
      <w:pPr>
        <w:rPr>
          <w:rFonts w:ascii="Arial" w:hAnsi="Arial" w:cs="Arial"/>
          <w:sz w:val="20"/>
          <w:szCs w:val="20"/>
          <w:shd w:val="clear" w:color="auto" w:fill="FFFFFF"/>
        </w:rPr>
      </w:pPr>
      <w:hyperlink r:id="rId8" w:history="1">
        <w:r w:rsidR="0075621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proofErr w:type="gramStart"/>
        <w:r w:rsidR="0075621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travlingtenor</w:t>
        </w:r>
        <w:proofErr w:type="spellEnd"/>
        <w:proofErr w:type="gramEnd"/>
      </w:hyperlink>
      <w:r w:rsidR="005F6F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44F374A9" w14:textId="77777777" w:rsidR="00C420DE" w:rsidRDefault="00C420DE" w:rsidP="00EE24F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33BBA22C" w14:textId="77777777" w:rsidR="00756219" w:rsidRDefault="00756219" w:rsidP="00EE24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156EC3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C6709C7" wp14:editId="77EF117F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228600" cy="228600"/>
            <wp:effectExtent l="0" t="0" r="0" b="0"/>
            <wp:wrapTight wrapText="bothSides">
              <wp:wrapPolygon edited="0">
                <wp:start x="0" y="0"/>
                <wp:lineTo x="0" y="19200"/>
                <wp:lineTo x="19200" y="19200"/>
                <wp:lineTo x="19200" y="0"/>
                <wp:lineTo x="0" y="0"/>
              </wp:wrapPolygon>
            </wp:wrapTight>
            <wp:docPr id="4" name="Picture 4" descr="Macintosh HD:Users:annablaseby:Downloads:logos-and-badges_f-logo_print-packaging:png:FB-fLogo-Blue-printpacka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nnablaseby:Downloads:logos-and-badges_f-logo_print-packaging:png:FB-fLogo-Blue-printpackag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93259" w14:textId="1D646AAC" w:rsidR="0045421E" w:rsidRPr="00EE24F4" w:rsidRDefault="0005784F" w:rsidP="00EE24F4">
      <w:pPr>
        <w:rPr>
          <w:rFonts w:ascii="Arial" w:hAnsi="Arial" w:cs="Arial"/>
          <w:color w:val="3366FF"/>
          <w:sz w:val="20"/>
          <w:szCs w:val="20"/>
          <w:shd w:val="clear" w:color="auto" w:fill="FFFFFF"/>
        </w:rPr>
      </w:pPr>
      <w:hyperlink r:id="rId10" w:history="1">
        <w:r w:rsidR="00C420DE" w:rsidRPr="00C420D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/Russell-Thoma</w:t>
        </w:r>
        <w:r w:rsidR="00C420D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s-T</w:t>
        </w:r>
        <w:r w:rsidR="00C420DE" w:rsidRPr="00C420D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enor</w:t>
        </w:r>
      </w:hyperlink>
    </w:p>
    <w:sectPr w:rsidR="0045421E" w:rsidRPr="00EE24F4" w:rsidSect="00005774">
      <w:headerReference w:type="default" r:id="rId11"/>
      <w:footerReference w:type="default" r:id="rId12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2282" w14:textId="77777777" w:rsidR="00667CB6" w:rsidRDefault="00667CB6" w:rsidP="00005774">
      <w:r>
        <w:separator/>
      </w:r>
    </w:p>
  </w:endnote>
  <w:endnote w:type="continuationSeparator" w:id="0">
    <w:p w14:paraId="55A38A32" w14:textId="77777777" w:rsidR="00667CB6" w:rsidRDefault="00667CB6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E559" w14:textId="76F42589" w:rsidR="00F252C8" w:rsidRPr="004512EC" w:rsidRDefault="00301BA0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37322A">
      <w:rPr>
        <w:rFonts w:ascii="Arial" w:hAnsi="Arial" w:cs="Arial"/>
        <w:sz w:val="20"/>
        <w:szCs w:val="20"/>
      </w:rPr>
      <w:t>22</w:t>
    </w:r>
    <w:r w:rsidR="00E2106F">
      <w:rPr>
        <w:rFonts w:ascii="Arial" w:hAnsi="Arial" w:cs="Arial"/>
        <w:sz w:val="20"/>
        <w:szCs w:val="20"/>
      </w:rPr>
      <w:t>/23</w:t>
    </w:r>
    <w:r w:rsidR="00F252C8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F252C8" w:rsidRPr="004512EC">
      <w:rPr>
        <w:rFonts w:ascii="Arial" w:hAnsi="Arial" w:cs="Arial"/>
        <w:sz w:val="20"/>
        <w:szCs w:val="20"/>
      </w:rPr>
      <w:t>HarrisonParrott</w:t>
    </w:r>
    <w:proofErr w:type="spellEnd"/>
    <w:r w:rsidR="00F252C8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10C67C60" w14:textId="77777777" w:rsidR="00F252C8" w:rsidRDefault="00F25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7761" w14:textId="77777777" w:rsidR="00667CB6" w:rsidRDefault="00667CB6" w:rsidP="00005774">
      <w:r>
        <w:separator/>
      </w:r>
    </w:p>
  </w:footnote>
  <w:footnote w:type="continuationSeparator" w:id="0">
    <w:p w14:paraId="336369A2" w14:textId="77777777" w:rsidR="00667CB6" w:rsidRDefault="00667CB6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A97F" w14:textId="77777777" w:rsidR="00F252C8" w:rsidRPr="00005774" w:rsidRDefault="0045421E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7A713B0F" wp14:editId="64F3BA90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B14D5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7164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hideSpellingErrors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11D1"/>
    <w:rsid w:val="00005774"/>
    <w:rsid w:val="00005C64"/>
    <w:rsid w:val="000074AD"/>
    <w:rsid w:val="000237F9"/>
    <w:rsid w:val="00030C7A"/>
    <w:rsid w:val="00054F24"/>
    <w:rsid w:val="0005784F"/>
    <w:rsid w:val="00065169"/>
    <w:rsid w:val="00075069"/>
    <w:rsid w:val="000A60EA"/>
    <w:rsid w:val="000B567B"/>
    <w:rsid w:val="000D72BC"/>
    <w:rsid w:val="00154A7C"/>
    <w:rsid w:val="001647DE"/>
    <w:rsid w:val="00170DB9"/>
    <w:rsid w:val="001820A9"/>
    <w:rsid w:val="001B06D0"/>
    <w:rsid w:val="001C3C72"/>
    <w:rsid w:val="001D3A88"/>
    <w:rsid w:val="001E622B"/>
    <w:rsid w:val="00211C15"/>
    <w:rsid w:val="0022689F"/>
    <w:rsid w:val="002306D2"/>
    <w:rsid w:val="002335BA"/>
    <w:rsid w:val="002465AC"/>
    <w:rsid w:val="00264465"/>
    <w:rsid w:val="00266BC4"/>
    <w:rsid w:val="00282F09"/>
    <w:rsid w:val="002945F9"/>
    <w:rsid w:val="002974EE"/>
    <w:rsid w:val="002A7660"/>
    <w:rsid w:val="002B58E0"/>
    <w:rsid w:val="002F66A9"/>
    <w:rsid w:val="00301BA0"/>
    <w:rsid w:val="003061A6"/>
    <w:rsid w:val="00332294"/>
    <w:rsid w:val="00335CE5"/>
    <w:rsid w:val="00337254"/>
    <w:rsid w:val="003443EC"/>
    <w:rsid w:val="003448AA"/>
    <w:rsid w:val="003463E4"/>
    <w:rsid w:val="00347A05"/>
    <w:rsid w:val="0037322A"/>
    <w:rsid w:val="003D02BF"/>
    <w:rsid w:val="003E169E"/>
    <w:rsid w:val="003F0794"/>
    <w:rsid w:val="00432A00"/>
    <w:rsid w:val="00441DD1"/>
    <w:rsid w:val="004512EC"/>
    <w:rsid w:val="0045421E"/>
    <w:rsid w:val="004567EC"/>
    <w:rsid w:val="00467895"/>
    <w:rsid w:val="004679A5"/>
    <w:rsid w:val="004707A7"/>
    <w:rsid w:val="00473557"/>
    <w:rsid w:val="004901F8"/>
    <w:rsid w:val="00490958"/>
    <w:rsid w:val="004A5AD7"/>
    <w:rsid w:val="004C414E"/>
    <w:rsid w:val="004D0DAD"/>
    <w:rsid w:val="004D0EC9"/>
    <w:rsid w:val="00500FF6"/>
    <w:rsid w:val="00502C9C"/>
    <w:rsid w:val="00523985"/>
    <w:rsid w:val="00543BF9"/>
    <w:rsid w:val="00550BE0"/>
    <w:rsid w:val="00574B5E"/>
    <w:rsid w:val="005A32E1"/>
    <w:rsid w:val="005A48EF"/>
    <w:rsid w:val="005A793E"/>
    <w:rsid w:val="005B7BE9"/>
    <w:rsid w:val="005C0342"/>
    <w:rsid w:val="005E46BF"/>
    <w:rsid w:val="005F6F5F"/>
    <w:rsid w:val="006118B8"/>
    <w:rsid w:val="00616614"/>
    <w:rsid w:val="00667CB6"/>
    <w:rsid w:val="006A102E"/>
    <w:rsid w:val="006A3BFB"/>
    <w:rsid w:val="006B0B3D"/>
    <w:rsid w:val="006B6466"/>
    <w:rsid w:val="007253DF"/>
    <w:rsid w:val="00756219"/>
    <w:rsid w:val="00760AFF"/>
    <w:rsid w:val="00766102"/>
    <w:rsid w:val="00771347"/>
    <w:rsid w:val="007715AD"/>
    <w:rsid w:val="00774565"/>
    <w:rsid w:val="00786AF4"/>
    <w:rsid w:val="007B4B24"/>
    <w:rsid w:val="007D3148"/>
    <w:rsid w:val="007E5840"/>
    <w:rsid w:val="007F5ADC"/>
    <w:rsid w:val="008030A4"/>
    <w:rsid w:val="00812F8D"/>
    <w:rsid w:val="008176F9"/>
    <w:rsid w:val="00822B29"/>
    <w:rsid w:val="0089296F"/>
    <w:rsid w:val="009117F7"/>
    <w:rsid w:val="00917B1B"/>
    <w:rsid w:val="00921498"/>
    <w:rsid w:val="0092469C"/>
    <w:rsid w:val="00944C08"/>
    <w:rsid w:val="00950119"/>
    <w:rsid w:val="0096113D"/>
    <w:rsid w:val="00983829"/>
    <w:rsid w:val="00992C20"/>
    <w:rsid w:val="009A54BD"/>
    <w:rsid w:val="009C2271"/>
    <w:rsid w:val="009D18DD"/>
    <w:rsid w:val="009D68A0"/>
    <w:rsid w:val="009E12A8"/>
    <w:rsid w:val="009E51D1"/>
    <w:rsid w:val="00A17C94"/>
    <w:rsid w:val="00A52697"/>
    <w:rsid w:val="00A6517A"/>
    <w:rsid w:val="00A73485"/>
    <w:rsid w:val="00AB1332"/>
    <w:rsid w:val="00AC1D15"/>
    <w:rsid w:val="00AC66D3"/>
    <w:rsid w:val="00AD0F34"/>
    <w:rsid w:val="00AF3A4C"/>
    <w:rsid w:val="00AF6680"/>
    <w:rsid w:val="00B23EA0"/>
    <w:rsid w:val="00B4098B"/>
    <w:rsid w:val="00B87AC8"/>
    <w:rsid w:val="00B936A5"/>
    <w:rsid w:val="00BA3BC3"/>
    <w:rsid w:val="00BD2772"/>
    <w:rsid w:val="00BE33CE"/>
    <w:rsid w:val="00BF2E20"/>
    <w:rsid w:val="00C147EE"/>
    <w:rsid w:val="00C219A1"/>
    <w:rsid w:val="00C3612F"/>
    <w:rsid w:val="00C400F6"/>
    <w:rsid w:val="00C420DE"/>
    <w:rsid w:val="00C434EC"/>
    <w:rsid w:val="00C443ED"/>
    <w:rsid w:val="00C46F97"/>
    <w:rsid w:val="00C5324C"/>
    <w:rsid w:val="00C54FBE"/>
    <w:rsid w:val="00C6596F"/>
    <w:rsid w:val="00C84183"/>
    <w:rsid w:val="00CA2DF9"/>
    <w:rsid w:val="00CF70B8"/>
    <w:rsid w:val="00D1340B"/>
    <w:rsid w:val="00D375D4"/>
    <w:rsid w:val="00D44C25"/>
    <w:rsid w:val="00D66B75"/>
    <w:rsid w:val="00D8054A"/>
    <w:rsid w:val="00D93508"/>
    <w:rsid w:val="00D977A3"/>
    <w:rsid w:val="00DA3D80"/>
    <w:rsid w:val="00DA412E"/>
    <w:rsid w:val="00DE26B1"/>
    <w:rsid w:val="00DE6CB3"/>
    <w:rsid w:val="00E03B3C"/>
    <w:rsid w:val="00E16F3C"/>
    <w:rsid w:val="00E2106F"/>
    <w:rsid w:val="00E37F17"/>
    <w:rsid w:val="00E4528D"/>
    <w:rsid w:val="00E70526"/>
    <w:rsid w:val="00E975B1"/>
    <w:rsid w:val="00ED053D"/>
    <w:rsid w:val="00EE24F4"/>
    <w:rsid w:val="00EE2623"/>
    <w:rsid w:val="00F0519D"/>
    <w:rsid w:val="00F06E03"/>
    <w:rsid w:val="00F14722"/>
    <w:rsid w:val="00F252C8"/>
    <w:rsid w:val="00F3321B"/>
    <w:rsid w:val="00F34CA4"/>
    <w:rsid w:val="00F518B8"/>
    <w:rsid w:val="00F66F1F"/>
    <w:rsid w:val="00FD0FDF"/>
    <w:rsid w:val="00FD4AFD"/>
    <w:rsid w:val="01E4084F"/>
    <w:rsid w:val="0480CE2F"/>
    <w:rsid w:val="04EF96D9"/>
    <w:rsid w:val="09F39985"/>
    <w:rsid w:val="0EE86708"/>
    <w:rsid w:val="10254CF6"/>
    <w:rsid w:val="1472F93E"/>
    <w:rsid w:val="1743A37A"/>
    <w:rsid w:val="19DCB59E"/>
    <w:rsid w:val="1D145660"/>
    <w:rsid w:val="22932DD8"/>
    <w:rsid w:val="24F00CE3"/>
    <w:rsid w:val="2562BA14"/>
    <w:rsid w:val="2A5EF7F1"/>
    <w:rsid w:val="2ABA21E5"/>
    <w:rsid w:val="3373E1EC"/>
    <w:rsid w:val="3B50EBE8"/>
    <w:rsid w:val="465B210B"/>
    <w:rsid w:val="4D702689"/>
    <w:rsid w:val="5876FEB7"/>
    <w:rsid w:val="5BDF155F"/>
    <w:rsid w:val="5E25D711"/>
    <w:rsid w:val="60F64E81"/>
    <w:rsid w:val="610776DD"/>
    <w:rsid w:val="74549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747D5B"/>
  <w15:docId w15:val="{9D020DAC-2341-430F-B30F-30484D1B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D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qFormat/>
    <w:rsid w:val="00B936A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rsid w:val="00944C08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hidden">
    <w:name w:val="hidden"/>
    <w:basedOn w:val="DefaultParagraphFont"/>
    <w:rsid w:val="00D1340B"/>
  </w:style>
  <w:style w:type="character" w:customStyle="1" w:styleId="apple-converted-space">
    <w:name w:val="apple-converted-space"/>
    <w:basedOn w:val="DefaultParagraphFont"/>
    <w:rsid w:val="0096113D"/>
  </w:style>
  <w:style w:type="character" w:styleId="Emphasis">
    <w:name w:val="Emphasis"/>
    <w:uiPriority w:val="20"/>
    <w:qFormat/>
    <w:rsid w:val="00C219A1"/>
    <w:rPr>
      <w:i/>
      <w:iCs/>
    </w:rPr>
  </w:style>
  <w:style w:type="character" w:customStyle="1" w:styleId="grsslicetext">
    <w:name w:val="grsslicetext"/>
    <w:basedOn w:val="DefaultParagraphFont"/>
    <w:rsid w:val="00786AF4"/>
  </w:style>
  <w:style w:type="paragraph" w:styleId="BalloonText">
    <w:name w:val="Balloon Text"/>
    <w:basedOn w:val="Normal"/>
    <w:link w:val="BalloonTextChar"/>
    <w:uiPriority w:val="99"/>
    <w:semiHidden/>
    <w:unhideWhenUsed/>
    <w:rsid w:val="004567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67EC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4542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20D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1D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0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1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119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119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travlingteno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pages/Russell-Thomas-Tenor/12415125431041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2598</Characters>
  <Application>Microsoft Office Word</Application>
  <DocSecurity>0</DocSecurity>
  <Lines>21</Lines>
  <Paragraphs>6</Paragraphs>
  <ScaleCrop>false</ScaleCrop>
  <Company>Harrison Parrott Ltd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Meredith Arwady</dc:title>
  <dc:subject/>
  <dc:creator>Liz Menzies</dc:creator>
  <cp:keywords/>
  <dc:description/>
  <cp:lastModifiedBy>Fiona Livingston</cp:lastModifiedBy>
  <cp:revision>5</cp:revision>
  <cp:lastPrinted>2014-09-08T14:33:00Z</cp:lastPrinted>
  <dcterms:created xsi:type="dcterms:W3CDTF">2022-08-29T17:51:00Z</dcterms:created>
  <dcterms:modified xsi:type="dcterms:W3CDTF">2022-09-08T14:23:00Z</dcterms:modified>
</cp:coreProperties>
</file>