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198C" w14:textId="7788EDF3" w:rsidR="00D92F1A" w:rsidRPr="00EA2C36" w:rsidRDefault="00BB7E9B" w:rsidP="0001280B">
      <w:pPr>
        <w:pBdr>
          <w:left w:val="nil"/>
        </w:pBdr>
        <w:rPr>
          <w:rFonts w:ascii="Arial" w:eastAsia="Arial" w:hAnsi="Arial" w:cs="Arial"/>
        </w:rPr>
      </w:pPr>
      <w:bookmarkStart w:id="0" w:name="OLE_LINK1"/>
      <w:r w:rsidRPr="00EA2C36">
        <w:rPr>
          <w:rFonts w:ascii="Arial" w:hAnsi="Arial"/>
          <w:sz w:val="40"/>
          <w:szCs w:val="40"/>
        </w:rPr>
        <w:t xml:space="preserve">Anu </w:t>
      </w:r>
      <w:proofErr w:type="spellStart"/>
      <w:r w:rsidRPr="00EA2C36">
        <w:rPr>
          <w:rFonts w:ascii="Arial" w:hAnsi="Arial"/>
          <w:sz w:val="40"/>
          <w:szCs w:val="40"/>
        </w:rPr>
        <w:t>Komsi</w:t>
      </w:r>
      <w:proofErr w:type="spellEnd"/>
      <w:r w:rsidR="00A70E90" w:rsidRPr="00EA2C36">
        <w:rPr>
          <w:rFonts w:ascii="Arial Unicode MS" w:eastAsia="Arial Unicode MS" w:hAnsi="Arial Unicode MS" w:cs="Arial Unicode MS"/>
        </w:rPr>
        <w:br/>
      </w:r>
      <w:r w:rsidRPr="00EA2C36">
        <w:rPr>
          <w:rFonts w:ascii="Arial" w:hAnsi="Arial"/>
          <w:sz w:val="34"/>
          <w:szCs w:val="34"/>
        </w:rPr>
        <w:t>Soprano</w:t>
      </w:r>
    </w:p>
    <w:bookmarkEnd w:id="0"/>
    <w:p w14:paraId="069226C1" w14:textId="2FE57F33" w:rsidR="007B2371" w:rsidRPr="0028210F" w:rsidRDefault="007B2371" w:rsidP="00AC56E7">
      <w:pPr>
        <w:autoSpaceDE w:val="0"/>
        <w:autoSpaceDN w:val="0"/>
        <w:adjustRightInd w:val="0"/>
        <w:jc w:val="both"/>
        <w:rPr>
          <w:rFonts w:ascii="Arial" w:eastAsia="Arial Unicode MS" w:hAnsi="Arial" w:cs="Arial"/>
          <w:b/>
          <w:bCs/>
          <w:sz w:val="20"/>
          <w:szCs w:val="20"/>
        </w:rPr>
      </w:pPr>
    </w:p>
    <w:p w14:paraId="442C47BD" w14:textId="77777777" w:rsidR="007B2371" w:rsidRPr="0028210F" w:rsidRDefault="007B2371" w:rsidP="00C4576C">
      <w:pPr>
        <w:jc w:val="both"/>
        <w:rPr>
          <w:rFonts w:ascii="Arial" w:hAnsi="Arial" w:cs="Arial"/>
          <w:sz w:val="20"/>
          <w:szCs w:val="20"/>
        </w:rPr>
      </w:pPr>
      <w:r w:rsidRPr="0028210F">
        <w:rPr>
          <w:rFonts w:ascii="Arial" w:hAnsi="Arial" w:cs="Arial"/>
          <w:sz w:val="20"/>
          <w:szCs w:val="20"/>
        </w:rPr>
        <w:t xml:space="preserve">“The gleaming steel of Anu </w:t>
      </w:r>
      <w:proofErr w:type="spellStart"/>
      <w:r w:rsidRPr="0028210F">
        <w:rPr>
          <w:rFonts w:ascii="Arial" w:hAnsi="Arial" w:cs="Arial"/>
          <w:sz w:val="20"/>
          <w:szCs w:val="20"/>
        </w:rPr>
        <w:t>Komsi´s</w:t>
      </w:r>
      <w:proofErr w:type="spellEnd"/>
      <w:r w:rsidRPr="0028210F">
        <w:rPr>
          <w:rFonts w:ascii="Arial" w:hAnsi="Arial" w:cs="Arial"/>
          <w:sz w:val="20"/>
          <w:szCs w:val="20"/>
        </w:rPr>
        <w:t xml:space="preserve"> soprano cut through all of it, fearlessly communicative and utterly compelling, from whispered bottom of her voice to its stratospheric top.” </w:t>
      </w:r>
    </w:p>
    <w:p w14:paraId="45C03BB0" w14:textId="0EB00609" w:rsidR="007B2371" w:rsidRPr="00EA2C36" w:rsidRDefault="003F37FA" w:rsidP="00E05571">
      <w:pPr>
        <w:jc w:val="both"/>
        <w:rPr>
          <w:rFonts w:ascii="Arial" w:hAnsi="Arial" w:cs="Arial"/>
          <w:i/>
          <w:iCs/>
          <w:sz w:val="20"/>
          <w:szCs w:val="20"/>
        </w:rPr>
      </w:pPr>
      <w:r w:rsidRPr="00EA2C36">
        <w:rPr>
          <w:rFonts w:ascii="Arial" w:hAnsi="Arial" w:cs="Arial"/>
          <w:sz w:val="20"/>
          <w:szCs w:val="20"/>
        </w:rPr>
        <w:t>(</w:t>
      </w:r>
      <w:r w:rsidR="00CF5427" w:rsidRPr="0028210F">
        <w:rPr>
          <w:rFonts w:ascii="Arial" w:hAnsi="Arial" w:cs="Arial"/>
          <w:i/>
          <w:iCs/>
          <w:sz w:val="20"/>
          <w:szCs w:val="20"/>
        </w:rPr>
        <w:t xml:space="preserve">BBCSO </w:t>
      </w:r>
      <w:r w:rsidR="00DE1543" w:rsidRPr="0028210F">
        <w:rPr>
          <w:rFonts w:ascii="Arial" w:hAnsi="Arial" w:cs="Arial"/>
          <w:i/>
          <w:iCs/>
          <w:sz w:val="20"/>
          <w:szCs w:val="20"/>
        </w:rPr>
        <w:t xml:space="preserve">/ </w:t>
      </w:r>
      <w:r w:rsidR="00CF5427" w:rsidRPr="0028210F">
        <w:rPr>
          <w:rFonts w:ascii="Arial" w:hAnsi="Arial" w:cs="Arial"/>
          <w:i/>
          <w:iCs/>
          <w:sz w:val="20"/>
          <w:szCs w:val="20"/>
        </w:rPr>
        <w:t xml:space="preserve">Lindberg Accused, </w:t>
      </w:r>
      <w:r w:rsidR="007B2371" w:rsidRPr="0028210F">
        <w:rPr>
          <w:rFonts w:ascii="Arial" w:hAnsi="Arial" w:cs="Arial"/>
          <w:i/>
          <w:iCs/>
          <w:sz w:val="20"/>
          <w:szCs w:val="20"/>
        </w:rPr>
        <w:t>The Guardian, November 2020</w:t>
      </w:r>
      <w:r w:rsidRPr="00EA2C36">
        <w:rPr>
          <w:rFonts w:ascii="Arial" w:hAnsi="Arial" w:cs="Arial"/>
          <w:sz w:val="20"/>
          <w:szCs w:val="20"/>
        </w:rPr>
        <w:t>)</w:t>
      </w:r>
    </w:p>
    <w:p w14:paraId="124D8D24" w14:textId="77777777" w:rsidR="007B2371" w:rsidRPr="00EA2C36" w:rsidRDefault="007B2371" w:rsidP="000D7450">
      <w:pPr>
        <w:autoSpaceDE w:val="0"/>
        <w:autoSpaceDN w:val="0"/>
        <w:adjustRightInd w:val="0"/>
        <w:jc w:val="both"/>
        <w:rPr>
          <w:rFonts w:ascii="Arial" w:eastAsia="Arial Unicode MS" w:hAnsi="Arial" w:cs="Arial"/>
          <w:b/>
          <w:bCs/>
          <w:sz w:val="20"/>
          <w:szCs w:val="20"/>
        </w:rPr>
      </w:pPr>
    </w:p>
    <w:p w14:paraId="6AA05584" w14:textId="4762D240" w:rsidR="00712101" w:rsidRPr="00EA2C36" w:rsidRDefault="00B67B0A" w:rsidP="000D7450">
      <w:pPr>
        <w:jc w:val="both"/>
        <w:rPr>
          <w:sz w:val="20"/>
          <w:szCs w:val="20"/>
        </w:rPr>
      </w:pPr>
      <w:r w:rsidRPr="00EA2C36">
        <w:rPr>
          <w:rFonts w:ascii="Arial" w:eastAsia="Arial Unicode MS" w:hAnsi="Arial" w:cs="Arial"/>
          <w:sz w:val="20"/>
          <w:szCs w:val="20"/>
        </w:rPr>
        <w:t>One</w:t>
      </w:r>
      <w:r w:rsidR="001F7A39" w:rsidRPr="00EA2C36">
        <w:rPr>
          <w:rFonts w:ascii="Arial" w:eastAsia="Arial Unicode MS" w:hAnsi="Arial" w:cs="Arial"/>
          <w:sz w:val="20"/>
          <w:szCs w:val="20"/>
        </w:rPr>
        <w:t xml:space="preserve"> of Finland’s foremost international singers</w:t>
      </w:r>
      <w:r w:rsidR="00366265" w:rsidRPr="00EA2C36">
        <w:rPr>
          <w:rFonts w:ascii="Arial" w:eastAsia="Arial Unicode MS" w:hAnsi="Arial" w:cs="Arial"/>
          <w:sz w:val="20"/>
          <w:szCs w:val="20"/>
        </w:rPr>
        <w:t>,</w:t>
      </w:r>
      <w:r w:rsidR="007B2371" w:rsidRPr="00EA2C36">
        <w:rPr>
          <w:rFonts w:ascii="Arial" w:eastAsia="Arial Unicode MS" w:hAnsi="Arial" w:cs="Arial"/>
          <w:sz w:val="20"/>
          <w:szCs w:val="20"/>
        </w:rPr>
        <w:t xml:space="preserve"> </w:t>
      </w:r>
      <w:r w:rsidRPr="00EA2C36">
        <w:rPr>
          <w:rFonts w:ascii="Arial" w:eastAsia="Arial Unicode MS" w:hAnsi="Arial" w:cs="Arial"/>
          <w:sz w:val="20"/>
          <w:szCs w:val="20"/>
        </w:rPr>
        <w:t xml:space="preserve">Anu </w:t>
      </w:r>
      <w:proofErr w:type="spellStart"/>
      <w:r w:rsidRPr="00EA2C36">
        <w:rPr>
          <w:rFonts w:ascii="Arial" w:eastAsia="Arial Unicode MS" w:hAnsi="Arial" w:cs="Arial"/>
          <w:sz w:val="20"/>
          <w:szCs w:val="20"/>
        </w:rPr>
        <w:t>Komsi’s</w:t>
      </w:r>
      <w:proofErr w:type="spellEnd"/>
      <w:r w:rsidRPr="00EA2C36">
        <w:rPr>
          <w:rFonts w:ascii="Arial" w:eastAsia="Arial Unicode MS" w:hAnsi="Arial" w:cs="Arial"/>
          <w:sz w:val="20"/>
          <w:szCs w:val="20"/>
        </w:rPr>
        <w:t xml:space="preserve"> </w:t>
      </w:r>
      <w:r w:rsidR="007B2371" w:rsidRPr="00EA2C36">
        <w:rPr>
          <w:rFonts w:ascii="Arial" w:eastAsia="Arial Unicode MS" w:hAnsi="Arial" w:cs="Arial"/>
          <w:sz w:val="20"/>
          <w:szCs w:val="20"/>
        </w:rPr>
        <w:t>versatility,</w:t>
      </w:r>
      <w:r w:rsidR="001F7A39" w:rsidRPr="00EA2C36">
        <w:rPr>
          <w:rFonts w:ascii="Arial" w:eastAsia="Arial Unicode MS" w:hAnsi="Arial" w:cs="Arial"/>
          <w:sz w:val="20"/>
          <w:szCs w:val="20"/>
        </w:rPr>
        <w:t xml:space="preserve"> technical skill and wide</w:t>
      </w:r>
      <w:r w:rsidR="007B2371" w:rsidRPr="00EA2C36">
        <w:rPr>
          <w:rFonts w:ascii="Arial" w:eastAsia="Arial Unicode MS" w:hAnsi="Arial" w:cs="Arial"/>
          <w:sz w:val="20"/>
          <w:szCs w:val="20"/>
        </w:rPr>
        <w:t>-ranging</w:t>
      </w:r>
      <w:r w:rsidR="00366265" w:rsidRPr="00EA2C36">
        <w:rPr>
          <w:rFonts w:ascii="Arial" w:eastAsia="Arial Unicode MS" w:hAnsi="Arial" w:cs="Arial"/>
          <w:sz w:val="20"/>
          <w:szCs w:val="20"/>
        </w:rPr>
        <w:t xml:space="preserve"> </w:t>
      </w:r>
      <w:r w:rsidR="001F7A39" w:rsidRPr="00EA2C36">
        <w:rPr>
          <w:rFonts w:ascii="Arial" w:eastAsia="Arial Unicode MS" w:hAnsi="Arial" w:cs="Arial"/>
          <w:sz w:val="20"/>
          <w:szCs w:val="20"/>
        </w:rPr>
        <w:t xml:space="preserve">repertoire </w:t>
      </w:r>
      <w:r w:rsidRPr="00EA2C36">
        <w:rPr>
          <w:rFonts w:ascii="Arial" w:eastAsia="Arial Unicode MS" w:hAnsi="Arial" w:cs="Arial"/>
          <w:sz w:val="20"/>
          <w:szCs w:val="20"/>
        </w:rPr>
        <w:t>have earned</w:t>
      </w:r>
      <w:r w:rsidR="004A79D6" w:rsidRPr="00EA2C36">
        <w:rPr>
          <w:rFonts w:ascii="Arial" w:eastAsia="Arial Unicode MS" w:hAnsi="Arial" w:cs="Arial"/>
          <w:sz w:val="20"/>
          <w:szCs w:val="20"/>
        </w:rPr>
        <w:t xml:space="preserve"> </w:t>
      </w:r>
      <w:r w:rsidR="00366265" w:rsidRPr="00EA2C36">
        <w:rPr>
          <w:rFonts w:ascii="Arial" w:eastAsia="Arial Unicode MS" w:hAnsi="Arial" w:cs="Arial"/>
          <w:sz w:val="20"/>
          <w:szCs w:val="20"/>
        </w:rPr>
        <w:t xml:space="preserve">her </w:t>
      </w:r>
      <w:r w:rsidR="00DE1543" w:rsidRPr="00EA2C36">
        <w:rPr>
          <w:rFonts w:ascii="Arial" w:eastAsia="Arial Unicode MS" w:hAnsi="Arial" w:cs="Arial"/>
          <w:sz w:val="20"/>
          <w:szCs w:val="20"/>
        </w:rPr>
        <w:t xml:space="preserve">critical acclaim </w:t>
      </w:r>
      <w:r w:rsidR="004A79D6" w:rsidRPr="00EA2C36">
        <w:rPr>
          <w:rFonts w:ascii="Arial" w:eastAsia="Arial Unicode MS" w:hAnsi="Arial" w:cs="Arial"/>
          <w:sz w:val="20"/>
          <w:szCs w:val="20"/>
        </w:rPr>
        <w:t>worldwide</w:t>
      </w:r>
      <w:r w:rsidR="007B2371" w:rsidRPr="00EA2C36">
        <w:rPr>
          <w:rFonts w:ascii="Arial" w:eastAsia="Arial Unicode MS" w:hAnsi="Arial" w:cs="Arial"/>
          <w:sz w:val="20"/>
          <w:szCs w:val="20"/>
        </w:rPr>
        <w:t>.</w:t>
      </w:r>
      <w:r w:rsidR="00026400" w:rsidRPr="00EA2C36">
        <w:rPr>
          <w:rFonts w:ascii="Arial" w:eastAsia="Arial Unicode MS" w:hAnsi="Arial" w:cs="Arial"/>
          <w:sz w:val="20"/>
          <w:szCs w:val="20"/>
        </w:rPr>
        <w:t xml:space="preserve"> </w:t>
      </w:r>
      <w:r w:rsidR="007B2371" w:rsidRPr="00EA2C36">
        <w:rPr>
          <w:rFonts w:ascii="Arial" w:eastAsia="Arial Unicode MS" w:hAnsi="Arial" w:cs="Arial"/>
          <w:sz w:val="20"/>
          <w:szCs w:val="20"/>
        </w:rPr>
        <w:t xml:space="preserve">Throughout her </w:t>
      </w:r>
      <w:r w:rsidR="00026400" w:rsidRPr="00EA2C36">
        <w:rPr>
          <w:rFonts w:ascii="Arial" w:eastAsia="Arial Unicode MS" w:hAnsi="Arial" w:cs="Arial"/>
          <w:sz w:val="20"/>
          <w:szCs w:val="20"/>
        </w:rPr>
        <w:t>eminent</w:t>
      </w:r>
      <w:r w:rsidR="007B2371" w:rsidRPr="00EA2C36">
        <w:rPr>
          <w:rFonts w:ascii="Arial" w:eastAsia="Arial Unicode MS" w:hAnsi="Arial" w:cs="Arial"/>
          <w:sz w:val="20"/>
          <w:szCs w:val="20"/>
        </w:rPr>
        <w:t xml:space="preserve"> career,</w:t>
      </w:r>
      <w:r w:rsidRPr="00EA2C36">
        <w:rPr>
          <w:rFonts w:ascii="Arial" w:eastAsia="Arial Unicode MS" w:hAnsi="Arial" w:cs="Arial"/>
          <w:sz w:val="20"/>
          <w:szCs w:val="20"/>
        </w:rPr>
        <w:t xml:space="preserve"> she </w:t>
      </w:r>
      <w:r w:rsidR="00712101" w:rsidRPr="00EA2C36">
        <w:rPr>
          <w:rFonts w:ascii="Arial" w:eastAsia="Arial Unicode MS" w:hAnsi="Arial" w:cs="Arial"/>
          <w:sz w:val="20"/>
          <w:szCs w:val="20"/>
        </w:rPr>
        <w:t xml:space="preserve">has worked with </w:t>
      </w:r>
      <w:r w:rsidR="00B25C5A" w:rsidRPr="00EA2C36">
        <w:rPr>
          <w:rFonts w:ascii="Arial" w:eastAsia="Arial Unicode MS" w:hAnsi="Arial" w:cs="Arial"/>
          <w:sz w:val="20"/>
          <w:szCs w:val="20"/>
        </w:rPr>
        <w:t>distinguished</w:t>
      </w:r>
      <w:r w:rsidR="00712101" w:rsidRPr="00EA2C36">
        <w:rPr>
          <w:rFonts w:ascii="Arial" w:eastAsia="Arial Unicode MS" w:hAnsi="Arial" w:cs="Arial"/>
          <w:sz w:val="20"/>
          <w:szCs w:val="20"/>
        </w:rPr>
        <w:t xml:space="preserve"> directors such as Pierre Audi, </w:t>
      </w:r>
      <w:r w:rsidR="009034D8" w:rsidRPr="00EA2C36">
        <w:rPr>
          <w:rFonts w:ascii="Arial" w:eastAsia="Arial Unicode MS" w:hAnsi="Arial" w:cs="Arial"/>
          <w:sz w:val="20"/>
          <w:szCs w:val="20"/>
        </w:rPr>
        <w:t xml:space="preserve">Barrie </w:t>
      </w:r>
      <w:proofErr w:type="spellStart"/>
      <w:r w:rsidR="009034D8" w:rsidRPr="00EA2C36">
        <w:rPr>
          <w:rFonts w:ascii="Arial" w:eastAsia="Arial Unicode MS" w:hAnsi="Arial" w:cs="Arial"/>
          <w:sz w:val="20"/>
          <w:szCs w:val="20"/>
        </w:rPr>
        <w:t>Kosky</w:t>
      </w:r>
      <w:proofErr w:type="spellEnd"/>
      <w:r w:rsidR="009034D8" w:rsidRPr="00EA2C36">
        <w:rPr>
          <w:rFonts w:ascii="Arial" w:eastAsia="Arial Unicode MS" w:hAnsi="Arial" w:cs="Arial"/>
          <w:sz w:val="20"/>
          <w:szCs w:val="20"/>
        </w:rPr>
        <w:t xml:space="preserve">, </w:t>
      </w:r>
      <w:r w:rsidR="00712101" w:rsidRPr="00EA2C36">
        <w:rPr>
          <w:rFonts w:ascii="Arial" w:eastAsia="Arial Unicode MS" w:hAnsi="Arial" w:cs="Arial"/>
          <w:sz w:val="20"/>
          <w:szCs w:val="20"/>
        </w:rPr>
        <w:t>Christoph Loy</w:t>
      </w:r>
      <w:r w:rsidR="000D7450" w:rsidRPr="00EA2C36">
        <w:rPr>
          <w:rFonts w:ascii="Arial" w:eastAsia="Arial Unicode MS" w:hAnsi="Arial" w:cs="Arial"/>
          <w:sz w:val="20"/>
          <w:szCs w:val="20"/>
        </w:rPr>
        <w:t xml:space="preserve">, </w:t>
      </w:r>
      <w:r w:rsidR="000D7450" w:rsidRPr="00EA2C36">
        <w:rPr>
          <w:rFonts w:ascii="Arial" w:hAnsi="Arial" w:cs="Arial"/>
          <w:sz w:val="20"/>
          <w:szCs w:val="20"/>
        </w:rPr>
        <w:t xml:space="preserve">Juho </w:t>
      </w:r>
      <w:proofErr w:type="spellStart"/>
      <w:r w:rsidR="000D7450" w:rsidRPr="00EA2C36">
        <w:rPr>
          <w:rFonts w:ascii="Arial" w:hAnsi="Arial" w:cs="Arial"/>
          <w:sz w:val="20"/>
          <w:szCs w:val="20"/>
        </w:rPr>
        <w:t>Kuosmanen</w:t>
      </w:r>
      <w:proofErr w:type="spellEnd"/>
      <w:r w:rsidR="00712101" w:rsidRPr="00EA2C36">
        <w:rPr>
          <w:rFonts w:ascii="Arial" w:eastAsia="Arial Unicode MS" w:hAnsi="Arial" w:cs="Arial"/>
          <w:sz w:val="20"/>
          <w:szCs w:val="20"/>
        </w:rPr>
        <w:t xml:space="preserve"> and Lydia </w:t>
      </w:r>
      <w:proofErr w:type="spellStart"/>
      <w:r w:rsidR="00712101" w:rsidRPr="00EA2C36">
        <w:rPr>
          <w:rFonts w:ascii="Arial" w:eastAsia="Arial Unicode MS" w:hAnsi="Arial" w:cs="Arial"/>
          <w:sz w:val="20"/>
          <w:szCs w:val="20"/>
        </w:rPr>
        <w:t>Steier</w:t>
      </w:r>
      <w:proofErr w:type="spellEnd"/>
      <w:r w:rsidR="00712101" w:rsidRPr="00EA2C36">
        <w:rPr>
          <w:rFonts w:ascii="Arial" w:eastAsia="Arial Unicode MS" w:hAnsi="Arial" w:cs="Arial"/>
          <w:sz w:val="20"/>
          <w:szCs w:val="20"/>
        </w:rPr>
        <w:t>, and</w:t>
      </w:r>
      <w:r w:rsidR="000D7450" w:rsidRPr="00EA2C36">
        <w:rPr>
          <w:rFonts w:ascii="Arial" w:eastAsia="Arial Unicode MS" w:hAnsi="Arial" w:cs="Arial"/>
          <w:sz w:val="20"/>
          <w:szCs w:val="20"/>
        </w:rPr>
        <w:t xml:space="preserve"> </w:t>
      </w:r>
      <w:r w:rsidR="00A15E60" w:rsidRPr="00EA2C36">
        <w:rPr>
          <w:rFonts w:ascii="Arial" w:eastAsia="Arial Unicode MS" w:hAnsi="Arial" w:cs="Arial"/>
          <w:sz w:val="20"/>
          <w:szCs w:val="20"/>
        </w:rPr>
        <w:t xml:space="preserve">leading </w:t>
      </w:r>
      <w:r w:rsidR="00712101" w:rsidRPr="00EA2C36">
        <w:rPr>
          <w:rFonts w:ascii="Arial" w:eastAsia="Arial Unicode MS" w:hAnsi="Arial" w:cs="Arial"/>
          <w:sz w:val="20"/>
          <w:szCs w:val="20"/>
        </w:rPr>
        <w:t xml:space="preserve">conductors including Sir Roger Norrington, </w:t>
      </w:r>
      <w:proofErr w:type="spellStart"/>
      <w:r w:rsidR="00712101" w:rsidRPr="00EA2C36">
        <w:rPr>
          <w:rFonts w:ascii="Arial" w:eastAsia="Arial Unicode MS" w:hAnsi="Arial" w:cs="Arial"/>
          <w:sz w:val="20"/>
          <w:szCs w:val="20"/>
        </w:rPr>
        <w:t>Sakari</w:t>
      </w:r>
      <w:proofErr w:type="spellEnd"/>
      <w:r w:rsidR="00712101" w:rsidRPr="00EA2C36">
        <w:rPr>
          <w:rFonts w:ascii="Arial" w:eastAsia="Arial Unicode MS" w:hAnsi="Arial" w:cs="Arial"/>
          <w:sz w:val="20"/>
          <w:szCs w:val="20"/>
        </w:rPr>
        <w:t xml:space="preserve"> </w:t>
      </w:r>
      <w:proofErr w:type="spellStart"/>
      <w:r w:rsidR="00712101" w:rsidRPr="00EA2C36">
        <w:rPr>
          <w:rFonts w:ascii="Arial" w:eastAsia="Arial Unicode MS" w:hAnsi="Arial" w:cs="Arial"/>
          <w:sz w:val="20"/>
          <w:szCs w:val="20"/>
        </w:rPr>
        <w:t>Oramo</w:t>
      </w:r>
      <w:proofErr w:type="spellEnd"/>
      <w:r w:rsidR="00712101" w:rsidRPr="00EA2C36">
        <w:rPr>
          <w:rFonts w:ascii="Arial" w:eastAsia="Arial Unicode MS" w:hAnsi="Arial" w:cs="Arial"/>
          <w:sz w:val="20"/>
          <w:szCs w:val="20"/>
        </w:rPr>
        <w:t xml:space="preserve">, </w:t>
      </w:r>
      <w:proofErr w:type="spellStart"/>
      <w:r w:rsidR="00712101" w:rsidRPr="00EA2C36">
        <w:rPr>
          <w:rFonts w:ascii="Arial" w:eastAsia="Arial Unicode MS" w:hAnsi="Arial" w:cs="Arial"/>
          <w:sz w:val="20"/>
          <w:szCs w:val="20"/>
        </w:rPr>
        <w:t>Esa-Pekka</w:t>
      </w:r>
      <w:proofErr w:type="spellEnd"/>
      <w:r w:rsidR="00712101" w:rsidRPr="00EA2C36">
        <w:rPr>
          <w:rFonts w:ascii="Arial" w:eastAsia="Arial Unicode MS" w:hAnsi="Arial" w:cs="Arial"/>
          <w:sz w:val="20"/>
          <w:szCs w:val="20"/>
        </w:rPr>
        <w:t xml:space="preserve"> Salonen, Alan Gilbert, Franz </w:t>
      </w:r>
      <w:proofErr w:type="spellStart"/>
      <w:r w:rsidR="00712101" w:rsidRPr="00EA2C36">
        <w:rPr>
          <w:rFonts w:ascii="Arial" w:eastAsia="Arial Unicode MS" w:hAnsi="Arial" w:cs="Arial"/>
          <w:sz w:val="20"/>
          <w:szCs w:val="20"/>
        </w:rPr>
        <w:t>Welser-Möst</w:t>
      </w:r>
      <w:proofErr w:type="spellEnd"/>
      <w:r w:rsidR="00712101" w:rsidRPr="00EA2C36">
        <w:rPr>
          <w:rFonts w:ascii="Arial" w:eastAsia="Arial Unicode MS" w:hAnsi="Arial" w:cs="Arial"/>
          <w:sz w:val="20"/>
          <w:szCs w:val="20"/>
        </w:rPr>
        <w:t xml:space="preserve">, Peter </w:t>
      </w:r>
      <w:proofErr w:type="spellStart"/>
      <w:r w:rsidR="00712101" w:rsidRPr="00EA2C36">
        <w:rPr>
          <w:rFonts w:ascii="Arial" w:eastAsia="Arial Unicode MS" w:hAnsi="Arial" w:cs="Arial"/>
          <w:sz w:val="20"/>
          <w:szCs w:val="20"/>
        </w:rPr>
        <w:t>Eötvös</w:t>
      </w:r>
      <w:proofErr w:type="spellEnd"/>
      <w:r w:rsidR="00712101" w:rsidRPr="00EA2C36">
        <w:rPr>
          <w:rFonts w:ascii="Arial" w:eastAsia="Arial Unicode MS" w:hAnsi="Arial" w:cs="Arial"/>
          <w:sz w:val="20"/>
          <w:szCs w:val="20"/>
        </w:rPr>
        <w:t>,</w:t>
      </w:r>
      <w:r w:rsidR="009034D8" w:rsidRPr="00EA2C36">
        <w:rPr>
          <w:rFonts w:ascii="Arial" w:eastAsia="Arial Unicode MS" w:hAnsi="Arial" w:cs="Arial"/>
          <w:sz w:val="20"/>
          <w:szCs w:val="20"/>
        </w:rPr>
        <w:t xml:space="preserve"> </w:t>
      </w:r>
      <w:proofErr w:type="spellStart"/>
      <w:r w:rsidR="009034D8" w:rsidRPr="00EA2C36">
        <w:rPr>
          <w:rFonts w:ascii="Arial" w:eastAsia="Arial Unicode MS" w:hAnsi="Arial" w:cs="Arial"/>
          <w:sz w:val="20"/>
          <w:szCs w:val="20"/>
        </w:rPr>
        <w:t>Hannu</w:t>
      </w:r>
      <w:proofErr w:type="spellEnd"/>
      <w:r w:rsidR="009034D8" w:rsidRPr="00EA2C36">
        <w:rPr>
          <w:rFonts w:ascii="Arial" w:eastAsia="Arial Unicode MS" w:hAnsi="Arial" w:cs="Arial"/>
          <w:sz w:val="20"/>
          <w:szCs w:val="20"/>
        </w:rPr>
        <w:t xml:space="preserve"> </w:t>
      </w:r>
      <w:proofErr w:type="spellStart"/>
      <w:r w:rsidR="009034D8" w:rsidRPr="00EA2C36">
        <w:rPr>
          <w:rFonts w:ascii="Arial" w:eastAsia="Arial Unicode MS" w:hAnsi="Arial" w:cs="Arial"/>
          <w:sz w:val="20"/>
          <w:szCs w:val="20"/>
        </w:rPr>
        <w:t>Lintu</w:t>
      </w:r>
      <w:proofErr w:type="spellEnd"/>
      <w:r w:rsidR="009034D8" w:rsidRPr="00EA2C36">
        <w:rPr>
          <w:rFonts w:ascii="Arial" w:eastAsia="Arial Unicode MS" w:hAnsi="Arial" w:cs="Arial"/>
          <w:sz w:val="20"/>
          <w:szCs w:val="20"/>
        </w:rPr>
        <w:t xml:space="preserve">, </w:t>
      </w:r>
      <w:r w:rsidR="00A15E60" w:rsidRPr="00EA2C36">
        <w:rPr>
          <w:rFonts w:ascii="Arial" w:eastAsia="Arial Unicode MS" w:hAnsi="Arial" w:cs="Arial"/>
          <w:sz w:val="20"/>
          <w:szCs w:val="20"/>
        </w:rPr>
        <w:t xml:space="preserve">Andris Nelsons, </w:t>
      </w:r>
      <w:r w:rsidR="000D7450" w:rsidRPr="00EA2C36">
        <w:rPr>
          <w:rFonts w:ascii="Arial" w:eastAsia="Arial Unicode MS" w:hAnsi="Arial" w:cs="Arial"/>
          <w:sz w:val="20"/>
          <w:szCs w:val="20"/>
        </w:rPr>
        <w:t xml:space="preserve">Nicholas </w:t>
      </w:r>
      <w:proofErr w:type="spellStart"/>
      <w:r w:rsidR="000D7450" w:rsidRPr="00EA2C36">
        <w:rPr>
          <w:rFonts w:ascii="Arial" w:eastAsia="Arial Unicode MS" w:hAnsi="Arial" w:cs="Arial"/>
          <w:sz w:val="20"/>
          <w:szCs w:val="20"/>
        </w:rPr>
        <w:t>Collon</w:t>
      </w:r>
      <w:proofErr w:type="spellEnd"/>
      <w:r w:rsidR="000D7450" w:rsidRPr="00EA2C36">
        <w:rPr>
          <w:rFonts w:ascii="Arial" w:eastAsia="Arial Unicode MS" w:hAnsi="Arial" w:cs="Arial"/>
          <w:sz w:val="20"/>
          <w:szCs w:val="20"/>
        </w:rPr>
        <w:t>,</w:t>
      </w:r>
      <w:r w:rsidR="00712101" w:rsidRPr="00EA2C36">
        <w:rPr>
          <w:rFonts w:ascii="Arial" w:eastAsia="Arial Unicode MS" w:hAnsi="Arial" w:cs="Arial"/>
          <w:sz w:val="20"/>
          <w:szCs w:val="20"/>
        </w:rPr>
        <w:t xml:space="preserve"> </w:t>
      </w:r>
      <w:proofErr w:type="spellStart"/>
      <w:r w:rsidR="009034D8" w:rsidRPr="00EA2C36">
        <w:rPr>
          <w:rFonts w:ascii="Arial" w:eastAsia="Arial Unicode MS" w:hAnsi="Arial" w:cs="Arial"/>
          <w:sz w:val="20"/>
          <w:szCs w:val="20"/>
        </w:rPr>
        <w:t>Santtu</w:t>
      </w:r>
      <w:proofErr w:type="spellEnd"/>
      <w:r w:rsidR="009034D8" w:rsidRPr="00EA2C36">
        <w:rPr>
          <w:rFonts w:ascii="Arial" w:eastAsia="Arial Unicode MS" w:hAnsi="Arial" w:cs="Arial"/>
          <w:sz w:val="20"/>
          <w:szCs w:val="20"/>
        </w:rPr>
        <w:t xml:space="preserve">-Matias </w:t>
      </w:r>
      <w:proofErr w:type="spellStart"/>
      <w:r w:rsidR="009034D8" w:rsidRPr="00EA2C36">
        <w:rPr>
          <w:rFonts w:ascii="Arial" w:eastAsia="Arial Unicode MS" w:hAnsi="Arial" w:cs="Arial"/>
          <w:sz w:val="20"/>
          <w:szCs w:val="20"/>
        </w:rPr>
        <w:t>Rouvali</w:t>
      </w:r>
      <w:proofErr w:type="spellEnd"/>
      <w:r w:rsidR="009034D8" w:rsidRPr="00EA2C36">
        <w:rPr>
          <w:rFonts w:ascii="Arial" w:eastAsia="Arial Unicode MS" w:hAnsi="Arial" w:cs="Arial"/>
          <w:sz w:val="20"/>
          <w:szCs w:val="20"/>
        </w:rPr>
        <w:t xml:space="preserve"> and </w:t>
      </w:r>
      <w:r w:rsidR="000D7450" w:rsidRPr="00EA2C36">
        <w:rPr>
          <w:rFonts w:ascii="Arial" w:eastAsia="Arial Unicode MS" w:hAnsi="Arial" w:cs="Arial"/>
          <w:sz w:val="20"/>
          <w:szCs w:val="20"/>
        </w:rPr>
        <w:t xml:space="preserve">Dalia </w:t>
      </w:r>
      <w:proofErr w:type="spellStart"/>
      <w:r w:rsidR="000D7450" w:rsidRPr="00EA2C36">
        <w:rPr>
          <w:rFonts w:ascii="Arial" w:eastAsia="Arial Unicode MS" w:hAnsi="Arial" w:cs="Arial"/>
          <w:sz w:val="20"/>
          <w:szCs w:val="20"/>
        </w:rPr>
        <w:t>Stasevsk</w:t>
      </w:r>
      <w:r w:rsidR="009034D8" w:rsidRPr="00EA2C36">
        <w:rPr>
          <w:rFonts w:ascii="Arial" w:eastAsia="Arial Unicode MS" w:hAnsi="Arial" w:cs="Arial"/>
          <w:sz w:val="20"/>
          <w:szCs w:val="20"/>
        </w:rPr>
        <w:t>a</w:t>
      </w:r>
      <w:proofErr w:type="spellEnd"/>
      <w:r w:rsidR="009034D8" w:rsidRPr="00EA2C36">
        <w:rPr>
          <w:rFonts w:ascii="Arial" w:eastAsia="Arial Unicode MS" w:hAnsi="Arial" w:cs="Arial"/>
          <w:sz w:val="20"/>
          <w:szCs w:val="20"/>
        </w:rPr>
        <w:t>.</w:t>
      </w:r>
      <w:r w:rsidR="00712101" w:rsidRPr="00EA2C36">
        <w:rPr>
          <w:rFonts w:ascii="Arial" w:eastAsia="Arial Unicode MS" w:hAnsi="Arial" w:cs="Arial"/>
          <w:sz w:val="20"/>
          <w:szCs w:val="20"/>
        </w:rPr>
        <w:t xml:space="preserve"> </w:t>
      </w:r>
    </w:p>
    <w:p w14:paraId="21112BF7" w14:textId="77777777" w:rsidR="00C90A5E" w:rsidRPr="00EA2C36" w:rsidRDefault="00C90A5E" w:rsidP="00C4576C">
      <w:pPr>
        <w:autoSpaceDE w:val="0"/>
        <w:autoSpaceDN w:val="0"/>
        <w:adjustRightInd w:val="0"/>
        <w:jc w:val="both"/>
        <w:rPr>
          <w:rFonts w:ascii="Arial" w:eastAsia="Arial Unicode MS" w:hAnsi="Arial" w:cs="Arial"/>
          <w:b/>
          <w:bCs/>
          <w:sz w:val="20"/>
          <w:szCs w:val="20"/>
        </w:rPr>
      </w:pPr>
    </w:p>
    <w:p w14:paraId="5EC9FD89" w14:textId="7307794C" w:rsidR="00C90A5E" w:rsidRPr="00EA2C36" w:rsidRDefault="00C90A5E" w:rsidP="00C4576C">
      <w:pPr>
        <w:jc w:val="both"/>
        <w:rPr>
          <w:rFonts w:ascii="Arial" w:hAnsi="Arial" w:cs="Arial"/>
          <w:sz w:val="20"/>
          <w:szCs w:val="20"/>
        </w:rPr>
      </w:pPr>
      <w:r w:rsidRPr="00EA2C36">
        <w:rPr>
          <w:rFonts w:ascii="Arial" w:eastAsia="Arial Unicode MS" w:hAnsi="Arial" w:cs="Arial"/>
          <w:sz w:val="20"/>
          <w:szCs w:val="20"/>
        </w:rPr>
        <w:t>2022/23 season highlights include</w:t>
      </w:r>
      <w:r w:rsidRPr="00EA2C36">
        <w:rPr>
          <w:rFonts w:ascii="Arial" w:eastAsia="Arial Unicode MS" w:hAnsi="Arial" w:cs="Arial"/>
          <w:b/>
          <w:bCs/>
          <w:sz w:val="20"/>
          <w:szCs w:val="20"/>
        </w:rPr>
        <w:t xml:space="preserve"> </w:t>
      </w:r>
      <w:proofErr w:type="spellStart"/>
      <w:r w:rsidR="00E5514E" w:rsidRPr="00EA2C36">
        <w:rPr>
          <w:rFonts w:ascii="Arial" w:eastAsia="Arial Unicode MS" w:hAnsi="Arial" w:cs="Arial"/>
          <w:sz w:val="20"/>
          <w:szCs w:val="20"/>
        </w:rPr>
        <w:t>Komsi’s</w:t>
      </w:r>
      <w:proofErr w:type="spellEnd"/>
      <w:r w:rsidR="00E5514E" w:rsidRPr="00EA2C36">
        <w:rPr>
          <w:rFonts w:ascii="Arial" w:eastAsia="Arial Unicode MS" w:hAnsi="Arial" w:cs="Arial"/>
          <w:sz w:val="20"/>
          <w:szCs w:val="20"/>
        </w:rPr>
        <w:t xml:space="preserve"> return to Finnish National Opera as Queen of the Night </w:t>
      </w:r>
      <w:r w:rsidR="00E5514E" w:rsidRPr="00EA2C36">
        <w:rPr>
          <w:rFonts w:ascii="Arial" w:eastAsia="Arial Unicode MS" w:hAnsi="Arial" w:cs="Arial"/>
          <w:i/>
          <w:iCs/>
          <w:sz w:val="20"/>
          <w:szCs w:val="20"/>
        </w:rPr>
        <w:t xml:space="preserve">Die </w:t>
      </w:r>
      <w:r w:rsidR="00E5514E" w:rsidRPr="00EA2C36">
        <w:rPr>
          <w:rFonts w:ascii="Arial" w:hAnsi="Arial" w:cs="Arial"/>
          <w:i/>
          <w:iCs/>
          <w:sz w:val="20"/>
          <w:szCs w:val="20"/>
          <w:shd w:val="clear" w:color="auto" w:fill="FFFFFF"/>
        </w:rPr>
        <w:t>Zauberflöte</w:t>
      </w:r>
      <w:r w:rsidR="00E5514E" w:rsidRPr="00EA2C36">
        <w:rPr>
          <w:rFonts w:ascii="Arial" w:hAnsi="Arial" w:cs="Arial"/>
          <w:sz w:val="20"/>
          <w:szCs w:val="20"/>
        </w:rPr>
        <w:t xml:space="preserve"> </w:t>
      </w:r>
      <w:r w:rsidR="006E1899" w:rsidRPr="00EA2C36">
        <w:rPr>
          <w:rFonts w:ascii="Arial" w:hAnsi="Arial" w:cs="Arial"/>
          <w:sz w:val="20"/>
          <w:szCs w:val="20"/>
        </w:rPr>
        <w:t xml:space="preserve">(which she also </w:t>
      </w:r>
      <w:r w:rsidR="0001280B" w:rsidRPr="00EA2C36">
        <w:rPr>
          <w:rFonts w:ascii="Arial" w:hAnsi="Arial" w:cs="Arial"/>
          <w:sz w:val="20"/>
          <w:szCs w:val="20"/>
        </w:rPr>
        <w:t>performs</w:t>
      </w:r>
      <w:r w:rsidR="006E1899" w:rsidRPr="00EA2C36">
        <w:rPr>
          <w:rFonts w:ascii="Arial" w:hAnsi="Arial" w:cs="Arial"/>
          <w:sz w:val="20"/>
          <w:szCs w:val="20"/>
        </w:rPr>
        <w:t xml:space="preserve"> later in the season for </w:t>
      </w:r>
      <w:proofErr w:type="spellStart"/>
      <w:r w:rsidR="006E1899" w:rsidRPr="00EA2C36">
        <w:rPr>
          <w:rFonts w:ascii="Arial" w:hAnsi="Arial" w:cs="Arial"/>
          <w:sz w:val="20"/>
          <w:szCs w:val="20"/>
        </w:rPr>
        <w:t>Savonlinna</w:t>
      </w:r>
      <w:proofErr w:type="spellEnd"/>
      <w:r w:rsidR="006E1899" w:rsidRPr="00EA2C36">
        <w:rPr>
          <w:rFonts w:ascii="Arial" w:hAnsi="Arial" w:cs="Arial"/>
          <w:sz w:val="20"/>
          <w:szCs w:val="20"/>
        </w:rPr>
        <w:t xml:space="preserve"> Opera) </w:t>
      </w:r>
      <w:r w:rsidR="00E5514E" w:rsidRPr="00EA2C36">
        <w:rPr>
          <w:rFonts w:ascii="Arial" w:eastAsia="Arial Unicode MS" w:hAnsi="Arial" w:cs="Arial"/>
          <w:sz w:val="20"/>
          <w:szCs w:val="20"/>
        </w:rPr>
        <w:t xml:space="preserve">and Mother-in-Law </w:t>
      </w:r>
      <w:r w:rsidR="00E5514E" w:rsidRPr="00EA2C36">
        <w:rPr>
          <w:rFonts w:ascii="Arial" w:eastAsia="Arial Unicode MS" w:hAnsi="Arial" w:cs="Arial"/>
          <w:i/>
          <w:iCs/>
          <w:sz w:val="20"/>
          <w:szCs w:val="20"/>
        </w:rPr>
        <w:t xml:space="preserve">Innocence, </w:t>
      </w:r>
      <w:r w:rsidR="00E5514E" w:rsidRPr="00EA2C36">
        <w:rPr>
          <w:rFonts w:ascii="Arial" w:eastAsia="Arial Unicode MS" w:hAnsi="Arial" w:cs="Arial"/>
          <w:sz w:val="20"/>
          <w:szCs w:val="20"/>
        </w:rPr>
        <w:t>L</w:t>
      </w:r>
      <w:r w:rsidRPr="00EA2C36">
        <w:rPr>
          <w:rFonts w:ascii="Arial" w:hAnsi="Arial" w:cs="Arial"/>
          <w:sz w:val="20"/>
          <w:szCs w:val="20"/>
        </w:rPr>
        <w:t>indberg’s </w:t>
      </w:r>
      <w:r w:rsidRPr="00EA2C36">
        <w:rPr>
          <w:rFonts w:ascii="Arial" w:hAnsi="Arial" w:cs="Arial"/>
          <w:i/>
          <w:iCs/>
          <w:sz w:val="20"/>
          <w:szCs w:val="20"/>
        </w:rPr>
        <w:t>Accused</w:t>
      </w:r>
      <w:r w:rsidRPr="00EA2C36">
        <w:rPr>
          <w:rFonts w:ascii="Arial" w:hAnsi="Arial" w:cs="Arial"/>
          <w:sz w:val="20"/>
          <w:szCs w:val="20"/>
        </w:rPr>
        <w:t> with </w:t>
      </w:r>
      <w:proofErr w:type="spellStart"/>
      <w:r w:rsidRPr="00EA2C36">
        <w:rPr>
          <w:rFonts w:ascii="Arial" w:hAnsi="Arial" w:cs="Arial"/>
          <w:sz w:val="20"/>
          <w:szCs w:val="20"/>
        </w:rPr>
        <w:t>Gürzenich</w:t>
      </w:r>
      <w:r w:rsidR="0028210F">
        <w:rPr>
          <w:rFonts w:ascii="Arial" w:hAnsi="Arial" w:cs="Arial"/>
          <w:sz w:val="20"/>
          <w:szCs w:val="20"/>
        </w:rPr>
        <w:t>-</w:t>
      </w:r>
      <w:r w:rsidRPr="00EA2C36">
        <w:rPr>
          <w:rFonts w:ascii="Arial" w:hAnsi="Arial" w:cs="Arial"/>
          <w:sz w:val="20"/>
          <w:szCs w:val="20"/>
        </w:rPr>
        <w:t>Orchester</w:t>
      </w:r>
      <w:proofErr w:type="spellEnd"/>
      <w:r w:rsidRPr="00EA2C36">
        <w:rPr>
          <w:rFonts w:ascii="Arial" w:hAnsi="Arial" w:cs="Arial"/>
          <w:sz w:val="20"/>
          <w:szCs w:val="20"/>
        </w:rPr>
        <w:t xml:space="preserve"> Köln, the </w:t>
      </w:r>
      <w:r w:rsidR="006E1899" w:rsidRPr="00EA2C36">
        <w:rPr>
          <w:rFonts w:ascii="Arial" w:hAnsi="Arial" w:cs="Arial"/>
          <w:sz w:val="20"/>
          <w:szCs w:val="20"/>
        </w:rPr>
        <w:t xml:space="preserve">world </w:t>
      </w:r>
      <w:r w:rsidRPr="00EA2C36">
        <w:rPr>
          <w:rFonts w:ascii="Arial" w:hAnsi="Arial" w:cs="Arial"/>
          <w:sz w:val="20"/>
          <w:szCs w:val="20"/>
        </w:rPr>
        <w:t xml:space="preserve">premiere of </w:t>
      </w:r>
      <w:r w:rsidR="006E1899" w:rsidRPr="00EA2C36">
        <w:rPr>
          <w:rFonts w:ascii="Arial" w:hAnsi="Arial" w:cs="Arial"/>
          <w:sz w:val="20"/>
          <w:szCs w:val="20"/>
        </w:rPr>
        <w:t xml:space="preserve">Jukka </w:t>
      </w:r>
      <w:proofErr w:type="spellStart"/>
      <w:r w:rsidRPr="00EA2C36">
        <w:rPr>
          <w:rFonts w:ascii="Arial" w:hAnsi="Arial" w:cs="Arial"/>
          <w:sz w:val="20"/>
          <w:szCs w:val="20"/>
        </w:rPr>
        <w:t>Tiensuu’s</w:t>
      </w:r>
      <w:proofErr w:type="spellEnd"/>
      <w:r w:rsidRPr="00EA2C36">
        <w:rPr>
          <w:rFonts w:ascii="Arial" w:hAnsi="Arial" w:cs="Arial"/>
          <w:sz w:val="20"/>
          <w:szCs w:val="20"/>
        </w:rPr>
        <w:t xml:space="preserve"> Double Concerto for Violin and Soprano with</w:t>
      </w:r>
      <w:r w:rsidR="006E1899" w:rsidRPr="00EA2C36">
        <w:rPr>
          <w:rFonts w:ascii="Arial" w:hAnsi="Arial" w:cs="Arial"/>
          <w:sz w:val="20"/>
          <w:szCs w:val="20"/>
        </w:rPr>
        <w:t xml:space="preserve"> Minna </w:t>
      </w:r>
      <w:proofErr w:type="spellStart"/>
      <w:r w:rsidR="006E1899" w:rsidRPr="00EA2C36">
        <w:rPr>
          <w:rFonts w:ascii="Arial" w:hAnsi="Arial" w:cs="Arial"/>
          <w:sz w:val="20"/>
          <w:szCs w:val="20"/>
        </w:rPr>
        <w:t>Pensola</w:t>
      </w:r>
      <w:proofErr w:type="spellEnd"/>
      <w:r w:rsidR="006E1899" w:rsidRPr="00EA2C36">
        <w:rPr>
          <w:rFonts w:ascii="Arial" w:hAnsi="Arial" w:cs="Arial"/>
          <w:sz w:val="20"/>
          <w:szCs w:val="20"/>
        </w:rPr>
        <w:t xml:space="preserve"> and </w:t>
      </w:r>
      <w:proofErr w:type="spellStart"/>
      <w:r w:rsidRPr="00EA2C36">
        <w:rPr>
          <w:rFonts w:ascii="Arial" w:hAnsi="Arial" w:cs="Arial"/>
          <w:sz w:val="20"/>
          <w:szCs w:val="20"/>
        </w:rPr>
        <w:t>Tapiola</w:t>
      </w:r>
      <w:proofErr w:type="spellEnd"/>
      <w:r w:rsidRPr="00EA2C36">
        <w:rPr>
          <w:rFonts w:ascii="Arial" w:hAnsi="Arial" w:cs="Arial"/>
          <w:sz w:val="20"/>
          <w:szCs w:val="20"/>
        </w:rPr>
        <w:t xml:space="preserve"> Sinfonietta, Strauss’ </w:t>
      </w:r>
      <w:r w:rsidRPr="00EA2C36">
        <w:rPr>
          <w:rFonts w:ascii="Arial" w:hAnsi="Arial" w:cs="Arial"/>
          <w:i/>
          <w:iCs/>
          <w:sz w:val="20"/>
          <w:szCs w:val="20"/>
        </w:rPr>
        <w:t>Four Last Songs</w:t>
      </w:r>
      <w:r w:rsidRPr="00EA2C36">
        <w:rPr>
          <w:rFonts w:ascii="Arial" w:hAnsi="Arial" w:cs="Arial"/>
          <w:sz w:val="20"/>
          <w:szCs w:val="20"/>
        </w:rPr>
        <w:t xml:space="preserve"> with the Latvian National Symphony Orchestra</w:t>
      </w:r>
      <w:r w:rsidR="004A79D6" w:rsidRPr="00EA2C36">
        <w:rPr>
          <w:rFonts w:ascii="Arial" w:hAnsi="Arial" w:cs="Arial"/>
          <w:sz w:val="20"/>
          <w:szCs w:val="20"/>
        </w:rPr>
        <w:t xml:space="preserve"> and </w:t>
      </w:r>
      <w:r w:rsidRPr="00EA2C36">
        <w:rPr>
          <w:rFonts w:ascii="Arial" w:hAnsi="Arial" w:cs="Arial"/>
          <w:sz w:val="20"/>
          <w:szCs w:val="20"/>
        </w:rPr>
        <w:t xml:space="preserve">performances of </w:t>
      </w:r>
      <w:proofErr w:type="spellStart"/>
      <w:r w:rsidRPr="00EA2C36">
        <w:rPr>
          <w:rFonts w:ascii="Arial" w:hAnsi="Arial" w:cs="Arial"/>
          <w:sz w:val="20"/>
          <w:szCs w:val="20"/>
        </w:rPr>
        <w:t>Saariaho’s</w:t>
      </w:r>
      <w:proofErr w:type="spellEnd"/>
      <w:r w:rsidRPr="00EA2C36">
        <w:rPr>
          <w:rFonts w:ascii="Arial" w:hAnsi="Arial" w:cs="Arial"/>
          <w:sz w:val="20"/>
          <w:szCs w:val="20"/>
        </w:rPr>
        <w:t xml:space="preserve"> </w:t>
      </w:r>
      <w:proofErr w:type="spellStart"/>
      <w:r w:rsidRPr="00EA2C36">
        <w:rPr>
          <w:rFonts w:ascii="Arial" w:hAnsi="Arial" w:cs="Arial"/>
          <w:i/>
          <w:iCs/>
          <w:sz w:val="20"/>
          <w:szCs w:val="20"/>
        </w:rPr>
        <w:t>Saarikoski</w:t>
      </w:r>
      <w:proofErr w:type="spellEnd"/>
      <w:r w:rsidRPr="00EA2C36">
        <w:rPr>
          <w:rFonts w:ascii="Arial" w:hAnsi="Arial" w:cs="Arial"/>
          <w:i/>
          <w:iCs/>
          <w:sz w:val="20"/>
          <w:szCs w:val="20"/>
        </w:rPr>
        <w:t xml:space="preserve"> Songs</w:t>
      </w:r>
      <w:r w:rsidRPr="00EA2C36">
        <w:rPr>
          <w:rFonts w:ascii="Arial" w:hAnsi="Arial" w:cs="Arial"/>
          <w:sz w:val="20"/>
          <w:szCs w:val="20"/>
        </w:rPr>
        <w:t xml:space="preserve"> with the Finnish Radio Symphony Orchestra and BBC Symphony Orchestra</w:t>
      </w:r>
      <w:r w:rsidR="00E5514E" w:rsidRPr="00EA2C36">
        <w:rPr>
          <w:rFonts w:ascii="Arial" w:hAnsi="Arial" w:cs="Arial"/>
          <w:sz w:val="20"/>
          <w:szCs w:val="20"/>
        </w:rPr>
        <w:t xml:space="preserve"> under </w:t>
      </w:r>
      <w:proofErr w:type="spellStart"/>
      <w:r w:rsidR="00E5514E" w:rsidRPr="00EA2C36">
        <w:rPr>
          <w:rFonts w:ascii="Arial" w:hAnsi="Arial" w:cs="Arial"/>
          <w:sz w:val="20"/>
          <w:szCs w:val="20"/>
        </w:rPr>
        <w:t>Sakari</w:t>
      </w:r>
      <w:proofErr w:type="spellEnd"/>
      <w:r w:rsidR="00E5514E" w:rsidRPr="00EA2C36">
        <w:rPr>
          <w:rFonts w:ascii="Arial" w:hAnsi="Arial" w:cs="Arial"/>
          <w:sz w:val="20"/>
          <w:szCs w:val="20"/>
        </w:rPr>
        <w:t xml:space="preserve"> </w:t>
      </w:r>
      <w:proofErr w:type="spellStart"/>
      <w:r w:rsidR="00E5514E" w:rsidRPr="00EA2C36">
        <w:rPr>
          <w:rFonts w:ascii="Arial" w:hAnsi="Arial" w:cs="Arial"/>
          <w:sz w:val="20"/>
          <w:szCs w:val="20"/>
        </w:rPr>
        <w:t>Oramo</w:t>
      </w:r>
      <w:proofErr w:type="spellEnd"/>
      <w:r w:rsidRPr="00EA2C36">
        <w:rPr>
          <w:rFonts w:ascii="Arial" w:hAnsi="Arial" w:cs="Arial"/>
          <w:sz w:val="20"/>
          <w:szCs w:val="20"/>
        </w:rPr>
        <w:t>. She also appears in concert with Iceland Symphony Orchestra and the Helsinki Philharmonic.</w:t>
      </w:r>
    </w:p>
    <w:p w14:paraId="1978DC2B" w14:textId="5C05E0FD" w:rsidR="007B2371" w:rsidRPr="00EA2C36" w:rsidRDefault="007B2371" w:rsidP="005837DE">
      <w:pPr>
        <w:autoSpaceDE w:val="0"/>
        <w:autoSpaceDN w:val="0"/>
        <w:adjustRightInd w:val="0"/>
        <w:jc w:val="both"/>
        <w:rPr>
          <w:rFonts w:ascii="Arial" w:hAnsi="Arial" w:cs="Arial"/>
          <w:sz w:val="20"/>
          <w:szCs w:val="20"/>
        </w:rPr>
      </w:pPr>
    </w:p>
    <w:p w14:paraId="560A5D77" w14:textId="2AC37488" w:rsidR="00A61757" w:rsidRPr="00EA2C36" w:rsidRDefault="006E1899" w:rsidP="00EA2C36">
      <w:pPr>
        <w:jc w:val="both"/>
      </w:pPr>
      <w:proofErr w:type="spellStart"/>
      <w:r w:rsidRPr="00EA2C36">
        <w:rPr>
          <w:rFonts w:ascii="Arial" w:eastAsia="Arial Unicode MS" w:hAnsi="Arial" w:cs="Arial"/>
          <w:sz w:val="20"/>
          <w:szCs w:val="20"/>
        </w:rPr>
        <w:t>Komsi</w:t>
      </w:r>
      <w:proofErr w:type="spellEnd"/>
      <w:r w:rsidRPr="00EA2C36">
        <w:rPr>
          <w:rFonts w:ascii="Arial" w:eastAsia="Arial Unicode MS" w:hAnsi="Arial" w:cs="Arial"/>
          <w:sz w:val="20"/>
          <w:szCs w:val="20"/>
        </w:rPr>
        <w:t xml:space="preserve"> has</w:t>
      </w:r>
      <w:r w:rsidR="001103EF" w:rsidRPr="00EA2C36">
        <w:rPr>
          <w:rFonts w:ascii="Arial" w:eastAsia="Arial Unicode MS" w:hAnsi="Arial" w:cs="Arial"/>
          <w:sz w:val="20"/>
          <w:szCs w:val="20"/>
        </w:rPr>
        <w:t xml:space="preserve"> </w:t>
      </w:r>
      <w:r w:rsidRPr="00EA2C36">
        <w:rPr>
          <w:rFonts w:ascii="Arial" w:eastAsia="Arial Unicode MS" w:hAnsi="Arial" w:cs="Arial"/>
          <w:sz w:val="20"/>
          <w:szCs w:val="20"/>
        </w:rPr>
        <w:t xml:space="preserve">worked with many of the major opera companies and festivals around the world, including </w:t>
      </w:r>
      <w:r w:rsidRPr="00EA2C36">
        <w:rPr>
          <w:rFonts w:ascii="Arial" w:hAnsi="Arial" w:cs="Arial"/>
          <w:sz w:val="20"/>
          <w:szCs w:val="20"/>
          <w:shd w:val="clear" w:color="auto" w:fill="FFFFFF"/>
        </w:rPr>
        <w:t>Opéra National de Paris</w:t>
      </w:r>
      <w:r w:rsidRPr="00EA2C36">
        <w:rPr>
          <w:rFonts w:ascii="Arial" w:hAnsi="Arial" w:cs="Arial"/>
          <w:sz w:val="20"/>
          <w:szCs w:val="20"/>
        </w:rPr>
        <w:t>,</w:t>
      </w:r>
      <w:r w:rsidR="001F5FEA" w:rsidRPr="00EA2C36">
        <w:rPr>
          <w:rFonts w:ascii="Arial" w:hAnsi="Arial" w:cs="Arial"/>
          <w:sz w:val="20"/>
          <w:szCs w:val="20"/>
        </w:rPr>
        <w:t xml:space="preserve"> </w:t>
      </w:r>
      <w:r w:rsidRPr="00EA2C36">
        <w:rPr>
          <w:rFonts w:ascii="Arial" w:hAnsi="Arial" w:cs="Arial"/>
          <w:sz w:val="20"/>
          <w:szCs w:val="20"/>
        </w:rPr>
        <w:t>Lucerne and Salzburg Festivals</w:t>
      </w:r>
      <w:r w:rsidR="001F5FEA" w:rsidRPr="00EA2C36">
        <w:rPr>
          <w:rFonts w:ascii="Arial" w:hAnsi="Arial" w:cs="Arial"/>
          <w:sz w:val="20"/>
          <w:szCs w:val="20"/>
        </w:rPr>
        <w:t xml:space="preserve"> and </w:t>
      </w:r>
      <w:r w:rsidRPr="00EA2C36">
        <w:rPr>
          <w:rFonts w:ascii="Arial" w:eastAsia="Arial Unicode MS" w:hAnsi="Arial" w:cs="Arial"/>
          <w:sz w:val="20"/>
          <w:szCs w:val="20"/>
        </w:rPr>
        <w:t>La Scala Milan</w:t>
      </w:r>
      <w:r w:rsidR="001F5FEA" w:rsidRPr="00EA2C36">
        <w:rPr>
          <w:rFonts w:ascii="Arial" w:eastAsia="Arial Unicode MS" w:hAnsi="Arial" w:cs="Arial"/>
          <w:sz w:val="20"/>
          <w:szCs w:val="20"/>
        </w:rPr>
        <w:t xml:space="preserve">, and important orchestras such as </w:t>
      </w:r>
      <w:r w:rsidR="00BF176B" w:rsidRPr="00EA2C36">
        <w:rPr>
          <w:rFonts w:ascii="Arial" w:eastAsia="Arial Unicode MS" w:hAnsi="Arial" w:cs="Arial"/>
          <w:sz w:val="20"/>
          <w:szCs w:val="20"/>
        </w:rPr>
        <w:t xml:space="preserve">the </w:t>
      </w:r>
      <w:r w:rsidR="00D3290F">
        <w:rPr>
          <w:rFonts w:ascii="Arial" w:eastAsia="Arial Unicode MS" w:hAnsi="Arial" w:cs="Arial"/>
          <w:sz w:val="20"/>
          <w:szCs w:val="20"/>
        </w:rPr>
        <w:t>Wiener</w:t>
      </w:r>
      <w:r w:rsidR="00BF176B" w:rsidRPr="00EA2C36">
        <w:rPr>
          <w:rFonts w:ascii="Arial" w:eastAsia="Arial Unicode MS" w:hAnsi="Arial" w:cs="Arial"/>
          <w:sz w:val="20"/>
          <w:szCs w:val="20"/>
        </w:rPr>
        <w:t xml:space="preserve"> </w:t>
      </w:r>
      <w:proofErr w:type="spellStart"/>
      <w:r w:rsidR="00BF176B" w:rsidRPr="00EA2C36">
        <w:rPr>
          <w:rFonts w:ascii="Arial" w:eastAsia="Arial Unicode MS" w:hAnsi="Arial" w:cs="Arial"/>
          <w:sz w:val="20"/>
          <w:szCs w:val="20"/>
        </w:rPr>
        <w:t>Philharmoni</w:t>
      </w:r>
      <w:r w:rsidR="00D3290F">
        <w:rPr>
          <w:rFonts w:ascii="Arial" w:eastAsia="Arial Unicode MS" w:hAnsi="Arial" w:cs="Arial"/>
          <w:sz w:val="20"/>
          <w:szCs w:val="20"/>
        </w:rPr>
        <w:t>ker</w:t>
      </w:r>
      <w:proofErr w:type="spellEnd"/>
      <w:r w:rsidR="001F5FEA" w:rsidRPr="00EA2C36">
        <w:rPr>
          <w:rFonts w:ascii="Arial" w:eastAsia="Arial Unicode MS" w:hAnsi="Arial" w:cs="Arial"/>
          <w:sz w:val="20"/>
          <w:szCs w:val="20"/>
        </w:rPr>
        <w:t xml:space="preserve">, </w:t>
      </w:r>
      <w:r w:rsidR="00BF176B" w:rsidRPr="00EA2C36">
        <w:rPr>
          <w:rFonts w:ascii="Arial" w:eastAsia="Arial Unicode MS" w:hAnsi="Arial" w:cs="Arial"/>
          <w:sz w:val="20"/>
          <w:szCs w:val="20"/>
        </w:rPr>
        <w:t>Berlin</w:t>
      </w:r>
      <w:r w:rsidR="00D3290F">
        <w:rPr>
          <w:rFonts w:ascii="Arial" w:eastAsia="Arial Unicode MS" w:hAnsi="Arial" w:cs="Arial"/>
          <w:sz w:val="20"/>
          <w:szCs w:val="20"/>
        </w:rPr>
        <w:t>er</w:t>
      </w:r>
      <w:r w:rsidR="00BF176B" w:rsidRPr="00EA2C36">
        <w:rPr>
          <w:rFonts w:ascii="Arial" w:eastAsia="Arial Unicode MS" w:hAnsi="Arial" w:cs="Arial"/>
          <w:sz w:val="20"/>
          <w:szCs w:val="20"/>
        </w:rPr>
        <w:t xml:space="preserve"> Philharmoni</w:t>
      </w:r>
      <w:r w:rsidR="00D3290F">
        <w:rPr>
          <w:rFonts w:ascii="Arial" w:eastAsia="Arial Unicode MS" w:hAnsi="Arial" w:cs="Arial"/>
          <w:sz w:val="20"/>
          <w:szCs w:val="20"/>
        </w:rPr>
        <w:t>ker</w:t>
      </w:r>
      <w:r w:rsidR="001F5FEA" w:rsidRPr="00EA2C36">
        <w:rPr>
          <w:rFonts w:ascii="Arial" w:eastAsia="Arial Unicode MS" w:hAnsi="Arial" w:cs="Arial"/>
          <w:sz w:val="20"/>
          <w:szCs w:val="20"/>
        </w:rPr>
        <w:t xml:space="preserve">, </w:t>
      </w:r>
      <w:proofErr w:type="spellStart"/>
      <w:r w:rsidR="001F5FEA" w:rsidRPr="00EA2C36">
        <w:rPr>
          <w:rFonts w:ascii="Arial" w:eastAsia="Arial Unicode MS" w:hAnsi="Arial" w:cs="Arial"/>
          <w:sz w:val="20"/>
          <w:szCs w:val="20"/>
        </w:rPr>
        <w:t>Orchestre</w:t>
      </w:r>
      <w:proofErr w:type="spellEnd"/>
      <w:r w:rsidR="001F5FEA" w:rsidRPr="00EA2C36">
        <w:rPr>
          <w:rFonts w:ascii="Arial" w:eastAsia="Arial Unicode MS" w:hAnsi="Arial" w:cs="Arial"/>
          <w:sz w:val="20"/>
          <w:szCs w:val="20"/>
        </w:rPr>
        <w:t xml:space="preserve"> de Paris, BBC Symphony Orchestra and the New York Philharmonic to name a few. Prominent </w:t>
      </w:r>
      <w:r w:rsidR="001F5FEA" w:rsidRPr="00EA2C36">
        <w:rPr>
          <w:rFonts w:ascii="Arial" w:hAnsi="Arial" w:cs="Arial"/>
          <w:sz w:val="20"/>
          <w:szCs w:val="20"/>
        </w:rPr>
        <w:t xml:space="preserve">engagements from the last seasons include </w:t>
      </w:r>
      <w:r w:rsidR="00EA79ED" w:rsidRPr="00EA2C36">
        <w:rPr>
          <w:rFonts w:ascii="Arial" w:eastAsia="Arial Unicode MS" w:hAnsi="Arial" w:cs="Arial"/>
          <w:sz w:val="20"/>
          <w:szCs w:val="20"/>
        </w:rPr>
        <w:t xml:space="preserve">Eva in Stockhausen’s </w:t>
      </w:r>
      <w:proofErr w:type="spellStart"/>
      <w:r w:rsidR="00EA79ED" w:rsidRPr="00EA2C36">
        <w:rPr>
          <w:rFonts w:ascii="Arial" w:eastAsia="Arial Unicode MS" w:hAnsi="Arial" w:cs="Arial"/>
          <w:i/>
          <w:iCs/>
          <w:sz w:val="20"/>
          <w:szCs w:val="20"/>
        </w:rPr>
        <w:t>Donnerstag</w:t>
      </w:r>
      <w:proofErr w:type="spellEnd"/>
      <w:r w:rsidR="00EA79ED" w:rsidRPr="00EA2C36">
        <w:rPr>
          <w:rFonts w:ascii="Arial" w:eastAsia="Arial Unicode MS" w:hAnsi="Arial" w:cs="Arial"/>
          <w:i/>
          <w:iCs/>
          <w:sz w:val="20"/>
          <w:szCs w:val="20"/>
        </w:rPr>
        <w:t xml:space="preserve"> </w:t>
      </w:r>
      <w:proofErr w:type="spellStart"/>
      <w:r w:rsidR="00EA79ED" w:rsidRPr="00EA2C36">
        <w:rPr>
          <w:rFonts w:ascii="Arial" w:eastAsia="Arial Unicode MS" w:hAnsi="Arial" w:cs="Arial"/>
          <w:i/>
          <w:iCs/>
          <w:sz w:val="20"/>
          <w:szCs w:val="20"/>
        </w:rPr>
        <w:t>aus</w:t>
      </w:r>
      <w:proofErr w:type="spellEnd"/>
      <w:r w:rsidR="00EA79ED" w:rsidRPr="00EA2C36">
        <w:rPr>
          <w:rFonts w:ascii="Arial" w:eastAsia="Arial Unicode MS" w:hAnsi="Arial" w:cs="Arial"/>
          <w:i/>
          <w:iCs/>
          <w:sz w:val="20"/>
          <w:szCs w:val="20"/>
        </w:rPr>
        <w:t xml:space="preserve"> Licht</w:t>
      </w:r>
      <w:r w:rsidR="00EA79ED" w:rsidRPr="00EA2C36">
        <w:rPr>
          <w:rFonts w:ascii="Arial" w:eastAsia="Arial Unicode MS" w:hAnsi="Arial" w:cs="Arial"/>
          <w:sz w:val="20"/>
          <w:szCs w:val="20"/>
        </w:rPr>
        <w:t xml:space="preserve"> for </w:t>
      </w:r>
      <w:proofErr w:type="spellStart"/>
      <w:r w:rsidR="00EA79ED" w:rsidRPr="00EA2C36">
        <w:rPr>
          <w:rFonts w:ascii="Arial" w:eastAsia="Arial Unicode MS" w:hAnsi="Arial" w:cs="Arial"/>
          <w:sz w:val="20"/>
          <w:szCs w:val="20"/>
        </w:rPr>
        <w:t>Theater</w:t>
      </w:r>
      <w:proofErr w:type="spellEnd"/>
      <w:r w:rsidR="00EA79ED" w:rsidRPr="00EA2C36">
        <w:rPr>
          <w:rFonts w:ascii="Arial" w:eastAsia="Arial Unicode MS" w:hAnsi="Arial" w:cs="Arial"/>
          <w:sz w:val="20"/>
          <w:szCs w:val="20"/>
        </w:rPr>
        <w:t xml:space="preserve"> Basel</w:t>
      </w:r>
      <w:r w:rsidR="008A2A93" w:rsidRPr="00EA2C36">
        <w:rPr>
          <w:rFonts w:ascii="Arial" w:eastAsia="Arial Unicode MS" w:hAnsi="Arial" w:cs="Arial"/>
          <w:sz w:val="20"/>
          <w:szCs w:val="20"/>
        </w:rPr>
        <w:t xml:space="preserve"> (</w:t>
      </w:r>
      <w:proofErr w:type="spellStart"/>
      <w:r w:rsidR="00EA79ED" w:rsidRPr="00EA2C36">
        <w:rPr>
          <w:rFonts w:ascii="Arial" w:eastAsia="Arial Unicode MS" w:hAnsi="Arial" w:cs="Arial"/>
          <w:sz w:val="20"/>
          <w:szCs w:val="20"/>
        </w:rPr>
        <w:t>Komsi</w:t>
      </w:r>
      <w:proofErr w:type="spellEnd"/>
      <w:r w:rsidR="00EA79ED" w:rsidRPr="00EA2C36">
        <w:rPr>
          <w:rFonts w:ascii="Arial" w:eastAsia="Arial Unicode MS" w:hAnsi="Arial" w:cs="Arial"/>
          <w:sz w:val="20"/>
          <w:szCs w:val="20"/>
        </w:rPr>
        <w:t xml:space="preserve"> is still the only singer to have performed the role through its entire 6-hour duration);</w:t>
      </w:r>
      <w:r w:rsidR="00EA79ED" w:rsidRPr="00EA2C36">
        <w:rPr>
          <w:rFonts w:ascii="Arial" w:hAnsi="Arial" w:cs="Arial"/>
          <w:sz w:val="20"/>
          <w:szCs w:val="20"/>
        </w:rPr>
        <w:t xml:space="preserve"> </w:t>
      </w:r>
      <w:r w:rsidR="00B919AB" w:rsidRPr="00EA2C36">
        <w:rPr>
          <w:rFonts w:ascii="Arial" w:eastAsia="Arial Unicode MS" w:hAnsi="Arial" w:cs="Arial"/>
          <w:sz w:val="20"/>
          <w:szCs w:val="20"/>
        </w:rPr>
        <w:t>Catherine in Meyerbeer’s</w:t>
      </w:r>
      <w:r w:rsidR="00B919AB" w:rsidRPr="00EA2C36">
        <w:rPr>
          <w:rFonts w:ascii="Arial" w:hAnsi="Arial" w:cs="Arial"/>
          <w:sz w:val="20"/>
          <w:szCs w:val="20"/>
          <w:shd w:val="clear" w:color="auto" w:fill="FFFFFF"/>
        </w:rPr>
        <w:t> </w:t>
      </w:r>
      <w:proofErr w:type="spellStart"/>
      <w:r w:rsidR="00B919AB" w:rsidRPr="00EA2C36">
        <w:rPr>
          <w:rStyle w:val="Emphasis"/>
          <w:rFonts w:ascii="Arial" w:hAnsi="Arial" w:cs="Arial"/>
          <w:sz w:val="20"/>
          <w:szCs w:val="20"/>
          <w:shd w:val="clear" w:color="auto" w:fill="FFFFFF"/>
        </w:rPr>
        <w:t>L'étoile</w:t>
      </w:r>
      <w:proofErr w:type="spellEnd"/>
      <w:r w:rsidR="00B919AB" w:rsidRPr="00EA2C36">
        <w:rPr>
          <w:rStyle w:val="Emphasis"/>
          <w:rFonts w:ascii="Arial" w:hAnsi="Arial" w:cs="Arial"/>
          <w:sz w:val="20"/>
          <w:szCs w:val="20"/>
          <w:shd w:val="clear" w:color="auto" w:fill="FFFFFF"/>
        </w:rPr>
        <w:t xml:space="preserve"> du Nord</w:t>
      </w:r>
      <w:r w:rsidR="00B919AB" w:rsidRPr="00EA2C36">
        <w:rPr>
          <w:rFonts w:ascii="Arial" w:hAnsi="Arial" w:cs="Arial"/>
          <w:i/>
          <w:iCs/>
          <w:sz w:val="20"/>
          <w:szCs w:val="20"/>
          <w:shd w:val="clear" w:color="auto" w:fill="FFFFFF"/>
        </w:rPr>
        <w:t xml:space="preserve"> </w:t>
      </w:r>
      <w:r w:rsidR="00B919AB" w:rsidRPr="00EA2C36">
        <w:rPr>
          <w:rFonts w:ascii="Arial" w:hAnsi="Arial" w:cs="Arial"/>
          <w:sz w:val="20"/>
          <w:szCs w:val="20"/>
          <w:shd w:val="clear" w:color="auto" w:fill="FFFFFF"/>
        </w:rPr>
        <w:t xml:space="preserve">for Kokkola Opera; </w:t>
      </w:r>
      <w:r w:rsidR="00EA79ED" w:rsidRPr="00EA2C36">
        <w:rPr>
          <w:rFonts w:ascii="Arial" w:hAnsi="Arial" w:cs="Arial"/>
          <w:sz w:val="20"/>
          <w:szCs w:val="20"/>
        </w:rPr>
        <w:t xml:space="preserve">Soprano in Sir George </w:t>
      </w:r>
      <w:r w:rsidR="00EA79ED" w:rsidRPr="00EA2C36">
        <w:rPr>
          <w:rFonts w:ascii="Arial" w:eastAsia="Arial Unicode MS" w:hAnsi="Arial" w:cs="Arial"/>
          <w:sz w:val="20"/>
          <w:szCs w:val="20"/>
        </w:rPr>
        <w:t>Benjamin’s</w:t>
      </w:r>
      <w:r w:rsidR="00EA79ED" w:rsidRPr="00EA2C36">
        <w:rPr>
          <w:rFonts w:ascii="Arial" w:eastAsia="Arial Unicode MS" w:hAnsi="Arial" w:cs="Arial"/>
          <w:i/>
          <w:iCs/>
          <w:sz w:val="20"/>
          <w:szCs w:val="20"/>
        </w:rPr>
        <w:t xml:space="preserve"> Into The Little Hill, </w:t>
      </w:r>
      <w:r w:rsidR="00EA79ED" w:rsidRPr="00EA2C36">
        <w:rPr>
          <w:rFonts w:ascii="Arial" w:eastAsia="Arial Unicode MS" w:hAnsi="Arial" w:cs="Arial"/>
          <w:sz w:val="20"/>
          <w:szCs w:val="20"/>
        </w:rPr>
        <w:t xml:space="preserve">which she has sung on over fifty occasions across Europe and the US, most recently with Ensemble Modern at venues including Elbphilharmonie Hamburg and </w:t>
      </w:r>
      <w:proofErr w:type="spellStart"/>
      <w:r w:rsidR="00EA79ED" w:rsidRPr="00EA2C36">
        <w:rPr>
          <w:rFonts w:ascii="Arial" w:eastAsia="Arial Unicode MS" w:hAnsi="Arial" w:cs="Arial"/>
          <w:sz w:val="20"/>
          <w:szCs w:val="20"/>
        </w:rPr>
        <w:t>Wigmore</w:t>
      </w:r>
      <w:proofErr w:type="spellEnd"/>
      <w:r w:rsidR="00EA79ED" w:rsidRPr="00EA2C36">
        <w:rPr>
          <w:rFonts w:ascii="Arial" w:eastAsia="Arial Unicode MS" w:hAnsi="Arial" w:cs="Arial"/>
          <w:sz w:val="20"/>
          <w:szCs w:val="20"/>
        </w:rPr>
        <w:t xml:space="preserve"> Hall; Sibelius’ </w:t>
      </w:r>
      <w:proofErr w:type="spellStart"/>
      <w:r w:rsidR="00EA79ED" w:rsidRPr="00EA2C36">
        <w:rPr>
          <w:rFonts w:ascii="Arial" w:eastAsia="Arial Unicode MS" w:hAnsi="Arial" w:cs="Arial"/>
          <w:i/>
          <w:iCs/>
          <w:sz w:val="20"/>
          <w:szCs w:val="20"/>
        </w:rPr>
        <w:t>Luonnotar</w:t>
      </w:r>
      <w:proofErr w:type="spellEnd"/>
      <w:r w:rsidR="00EA79ED" w:rsidRPr="00EA2C36">
        <w:rPr>
          <w:rFonts w:ascii="Arial" w:eastAsia="Arial Unicode MS" w:hAnsi="Arial" w:cs="Arial"/>
          <w:i/>
          <w:iCs/>
          <w:sz w:val="20"/>
          <w:szCs w:val="20"/>
        </w:rPr>
        <w:t xml:space="preserve"> </w:t>
      </w:r>
      <w:r w:rsidR="00EA79ED" w:rsidRPr="00EA2C36">
        <w:rPr>
          <w:rFonts w:ascii="Arial" w:eastAsia="Arial Unicode MS" w:hAnsi="Arial" w:cs="Arial"/>
          <w:sz w:val="20"/>
          <w:szCs w:val="20"/>
        </w:rPr>
        <w:t>with the Royal Stockholm Philharmonic;</w:t>
      </w:r>
      <w:r w:rsidR="00EA79ED" w:rsidRPr="00EA2C36">
        <w:rPr>
          <w:rFonts w:ascii="Arial" w:hAnsi="Arial" w:cs="Arial"/>
          <w:sz w:val="20"/>
          <w:szCs w:val="20"/>
          <w:shd w:val="clear" w:color="auto" w:fill="FFFFFF"/>
        </w:rPr>
        <w:t xml:space="preserve"> </w:t>
      </w:r>
      <w:proofErr w:type="spellStart"/>
      <w:r w:rsidR="001F5FEA" w:rsidRPr="00EA2C36">
        <w:rPr>
          <w:rFonts w:ascii="Arial" w:eastAsia="Arial Unicode MS" w:hAnsi="Arial" w:cs="Arial"/>
          <w:sz w:val="20"/>
          <w:szCs w:val="20"/>
        </w:rPr>
        <w:t>Esa-Pekka</w:t>
      </w:r>
      <w:proofErr w:type="spellEnd"/>
      <w:r w:rsidR="001F5FEA" w:rsidRPr="00EA2C36">
        <w:rPr>
          <w:rFonts w:ascii="Arial" w:eastAsia="Arial Unicode MS" w:hAnsi="Arial" w:cs="Arial"/>
          <w:sz w:val="20"/>
          <w:szCs w:val="20"/>
        </w:rPr>
        <w:t xml:space="preserve"> Salonen’s </w:t>
      </w:r>
      <w:r w:rsidR="001F5FEA" w:rsidRPr="00EA2C36">
        <w:rPr>
          <w:rFonts w:ascii="Arial" w:eastAsia="Arial Unicode MS" w:hAnsi="Arial" w:cs="Arial"/>
          <w:i/>
          <w:iCs/>
          <w:sz w:val="20"/>
          <w:szCs w:val="20"/>
        </w:rPr>
        <w:t>Wing on Wing</w:t>
      </w:r>
      <w:r w:rsidR="001F5FEA" w:rsidRPr="00EA2C36">
        <w:rPr>
          <w:rFonts w:ascii="Arial" w:eastAsia="Arial Unicode MS" w:hAnsi="Arial" w:cs="Arial"/>
          <w:sz w:val="20"/>
          <w:szCs w:val="20"/>
        </w:rPr>
        <w:t xml:space="preserve"> with the NDR Elbphilharmonie under Alan Gilbert; her Boston Symphony Orchestra debut with </w:t>
      </w:r>
      <w:r w:rsidR="00B919AB" w:rsidRPr="00EA2C36">
        <w:rPr>
          <w:rFonts w:ascii="Arial" w:eastAsia="Arial Unicode MS" w:hAnsi="Arial" w:cs="Arial"/>
          <w:sz w:val="20"/>
          <w:szCs w:val="20"/>
        </w:rPr>
        <w:t xml:space="preserve">the orchestral version </w:t>
      </w:r>
      <w:r w:rsidR="00FB1D46" w:rsidRPr="00EA2C36">
        <w:rPr>
          <w:rFonts w:ascii="Arial" w:eastAsia="Arial Unicode MS" w:hAnsi="Arial" w:cs="Arial"/>
          <w:sz w:val="20"/>
          <w:szCs w:val="20"/>
        </w:rPr>
        <w:t xml:space="preserve">of </w:t>
      </w:r>
      <w:proofErr w:type="spellStart"/>
      <w:r w:rsidR="001F5FEA" w:rsidRPr="00EA2C36">
        <w:rPr>
          <w:rFonts w:ascii="Arial" w:eastAsia="Arial Unicode MS" w:hAnsi="Arial" w:cs="Arial"/>
          <w:sz w:val="20"/>
          <w:szCs w:val="20"/>
        </w:rPr>
        <w:t>Saariaho’s</w:t>
      </w:r>
      <w:proofErr w:type="spellEnd"/>
      <w:r w:rsidR="001F5FEA" w:rsidRPr="00EA2C36">
        <w:rPr>
          <w:rFonts w:ascii="Arial" w:eastAsia="Arial Unicode MS" w:hAnsi="Arial" w:cs="Arial"/>
          <w:sz w:val="20"/>
          <w:szCs w:val="20"/>
        </w:rPr>
        <w:t xml:space="preserve"> </w:t>
      </w:r>
      <w:proofErr w:type="spellStart"/>
      <w:r w:rsidR="001F5FEA" w:rsidRPr="00EA2C36">
        <w:rPr>
          <w:rFonts w:ascii="Arial" w:eastAsia="Arial Unicode MS" w:hAnsi="Arial" w:cs="Arial"/>
          <w:i/>
          <w:iCs/>
          <w:sz w:val="20"/>
          <w:szCs w:val="20"/>
        </w:rPr>
        <w:t>Saarikoski</w:t>
      </w:r>
      <w:proofErr w:type="spellEnd"/>
      <w:r w:rsidR="001F5FEA" w:rsidRPr="00EA2C36">
        <w:rPr>
          <w:rFonts w:ascii="Arial" w:eastAsia="Arial Unicode MS" w:hAnsi="Arial" w:cs="Arial"/>
          <w:i/>
          <w:iCs/>
          <w:sz w:val="20"/>
          <w:szCs w:val="20"/>
        </w:rPr>
        <w:t xml:space="preserve"> Songs</w:t>
      </w:r>
      <w:r w:rsidR="001F5FEA" w:rsidRPr="00EA2C36">
        <w:rPr>
          <w:rFonts w:ascii="Arial" w:eastAsia="Arial Unicode MS" w:hAnsi="Arial" w:cs="Arial"/>
          <w:sz w:val="20"/>
          <w:szCs w:val="20"/>
        </w:rPr>
        <w:t xml:space="preserve"> under Andris Nelsons;</w:t>
      </w:r>
      <w:r w:rsidR="00C84FE2" w:rsidRPr="00EA2C36">
        <w:rPr>
          <w:rFonts w:ascii="Arial" w:eastAsia="Arial Unicode MS" w:hAnsi="Arial" w:cs="Arial"/>
          <w:sz w:val="20"/>
          <w:szCs w:val="20"/>
        </w:rPr>
        <w:t xml:space="preserve"> </w:t>
      </w:r>
      <w:r w:rsidR="001F5FEA" w:rsidRPr="00EA2C36">
        <w:rPr>
          <w:rFonts w:ascii="Arial" w:hAnsi="Arial" w:cs="Arial"/>
          <w:sz w:val="20"/>
          <w:szCs w:val="20"/>
        </w:rPr>
        <w:t xml:space="preserve">and </w:t>
      </w:r>
      <w:proofErr w:type="spellStart"/>
      <w:r w:rsidR="00EA2C36" w:rsidRPr="00EA2C36">
        <w:rPr>
          <w:rFonts w:ascii="Arial" w:hAnsi="Arial" w:cs="Arial"/>
          <w:sz w:val="20"/>
          <w:szCs w:val="20"/>
          <w:shd w:val="clear" w:color="auto" w:fill="FFFFFF"/>
        </w:rPr>
        <w:t>Kurtág</w:t>
      </w:r>
      <w:r w:rsidR="004168D4" w:rsidRPr="00EA2C36">
        <w:rPr>
          <w:rFonts w:ascii="Arial" w:hAnsi="Arial" w:cs="Arial"/>
          <w:sz w:val="20"/>
          <w:szCs w:val="20"/>
        </w:rPr>
        <w:t>’s</w:t>
      </w:r>
      <w:proofErr w:type="spellEnd"/>
      <w:r w:rsidR="004168D4" w:rsidRPr="00EA2C36">
        <w:rPr>
          <w:rStyle w:val="apple-converted-space"/>
          <w:rFonts w:ascii="Arial" w:hAnsi="Arial" w:cs="Arial"/>
          <w:sz w:val="20"/>
          <w:szCs w:val="20"/>
        </w:rPr>
        <w:t> </w:t>
      </w:r>
      <w:r w:rsidR="004168D4" w:rsidRPr="00EA2C36">
        <w:rPr>
          <w:rFonts w:ascii="Arial" w:hAnsi="Arial" w:cs="Arial"/>
          <w:i/>
          <w:iCs/>
          <w:sz w:val="20"/>
          <w:szCs w:val="20"/>
        </w:rPr>
        <w:t>Kafka Fragments</w:t>
      </w:r>
      <w:r w:rsidR="00EA79ED" w:rsidRPr="00EA2C36">
        <w:rPr>
          <w:rFonts w:ascii="Arial" w:hAnsi="Arial" w:cs="Arial"/>
          <w:sz w:val="20"/>
          <w:szCs w:val="20"/>
        </w:rPr>
        <w:t>, which</w:t>
      </w:r>
      <w:r w:rsidR="004168D4" w:rsidRPr="00EA2C36">
        <w:rPr>
          <w:rFonts w:ascii="Arial" w:hAnsi="Arial" w:cs="Arial"/>
          <w:sz w:val="20"/>
          <w:szCs w:val="20"/>
        </w:rPr>
        <w:t xml:space="preserve"> has been in </w:t>
      </w:r>
      <w:proofErr w:type="spellStart"/>
      <w:r w:rsidR="004168D4" w:rsidRPr="00EA2C36">
        <w:rPr>
          <w:rFonts w:ascii="Arial" w:hAnsi="Arial" w:cs="Arial"/>
          <w:sz w:val="20"/>
          <w:szCs w:val="20"/>
        </w:rPr>
        <w:t>Komsi’s</w:t>
      </w:r>
      <w:proofErr w:type="spellEnd"/>
      <w:r w:rsidR="004168D4" w:rsidRPr="00EA2C36">
        <w:rPr>
          <w:rFonts w:ascii="Arial" w:hAnsi="Arial" w:cs="Arial"/>
          <w:sz w:val="20"/>
          <w:szCs w:val="20"/>
        </w:rPr>
        <w:t xml:space="preserve"> repertoire for over thirty years,</w:t>
      </w:r>
      <w:r w:rsidR="00FB1D46" w:rsidRPr="00EA2C36">
        <w:rPr>
          <w:rFonts w:ascii="Arial" w:hAnsi="Arial" w:cs="Arial"/>
          <w:sz w:val="20"/>
          <w:szCs w:val="20"/>
        </w:rPr>
        <w:t xml:space="preserve"> </w:t>
      </w:r>
      <w:r w:rsidR="00C84FE2" w:rsidRPr="00EA2C36">
        <w:rPr>
          <w:rFonts w:ascii="Arial" w:hAnsi="Arial" w:cs="Arial"/>
          <w:sz w:val="20"/>
          <w:szCs w:val="20"/>
        </w:rPr>
        <w:t xml:space="preserve">most recently performed </w:t>
      </w:r>
      <w:r w:rsidR="00220A47" w:rsidRPr="00EA2C36">
        <w:rPr>
          <w:rFonts w:ascii="Arial" w:hAnsi="Arial" w:cs="Arial"/>
          <w:sz w:val="20"/>
          <w:szCs w:val="20"/>
        </w:rPr>
        <w:t>at Kissinger Sommer Festival and CNDM Madrid</w:t>
      </w:r>
      <w:r w:rsidR="004168D4" w:rsidRPr="00EA2C36">
        <w:rPr>
          <w:rFonts w:ascii="Arial" w:hAnsi="Arial" w:cs="Arial"/>
          <w:sz w:val="20"/>
          <w:szCs w:val="20"/>
        </w:rPr>
        <w:t xml:space="preserve">. </w:t>
      </w:r>
      <w:r w:rsidR="00E128CB" w:rsidRPr="00EA2C36">
        <w:rPr>
          <w:rFonts w:ascii="Arial" w:eastAsia="Arial Unicode MS" w:hAnsi="Arial" w:cs="Arial"/>
          <w:sz w:val="20"/>
          <w:szCs w:val="20"/>
        </w:rPr>
        <w:t>She has made</w:t>
      </w:r>
      <w:r w:rsidR="003420F0" w:rsidRPr="00EA2C36">
        <w:rPr>
          <w:rFonts w:ascii="Arial" w:eastAsia="Arial Unicode MS" w:hAnsi="Arial" w:cs="Arial"/>
          <w:sz w:val="20"/>
          <w:szCs w:val="20"/>
        </w:rPr>
        <w:t xml:space="preserve"> </w:t>
      </w:r>
      <w:r w:rsidR="001E3737" w:rsidRPr="00EA2C36">
        <w:rPr>
          <w:rFonts w:ascii="Arial" w:eastAsia="Arial Unicode MS" w:hAnsi="Arial" w:cs="Arial"/>
          <w:sz w:val="20"/>
          <w:szCs w:val="20"/>
        </w:rPr>
        <w:t>many</w:t>
      </w:r>
      <w:r w:rsidR="003420F0" w:rsidRPr="00EA2C36">
        <w:rPr>
          <w:rFonts w:ascii="Arial" w:eastAsia="Arial Unicode MS" w:hAnsi="Arial" w:cs="Arial"/>
          <w:sz w:val="20"/>
          <w:szCs w:val="20"/>
        </w:rPr>
        <w:t xml:space="preserve"> recordings, including</w:t>
      </w:r>
      <w:r w:rsidR="00F8417D" w:rsidRPr="00EA2C36">
        <w:rPr>
          <w:rFonts w:ascii="Arial" w:eastAsia="Arial Unicode MS" w:hAnsi="Arial" w:cs="Arial"/>
          <w:sz w:val="20"/>
          <w:szCs w:val="20"/>
        </w:rPr>
        <w:t xml:space="preserve"> </w:t>
      </w:r>
      <w:proofErr w:type="spellStart"/>
      <w:r w:rsidR="00723F60" w:rsidRPr="00EA2C36">
        <w:rPr>
          <w:rFonts w:ascii="Arial" w:eastAsia="Arial Unicode MS" w:hAnsi="Arial" w:cs="Arial"/>
          <w:sz w:val="20"/>
          <w:szCs w:val="20"/>
        </w:rPr>
        <w:t>Langaard’s</w:t>
      </w:r>
      <w:proofErr w:type="spellEnd"/>
      <w:r w:rsidR="00723F60" w:rsidRPr="00EA2C36">
        <w:rPr>
          <w:rFonts w:ascii="Arial" w:eastAsia="Arial Unicode MS" w:hAnsi="Arial" w:cs="Arial"/>
          <w:sz w:val="20"/>
          <w:szCs w:val="20"/>
        </w:rPr>
        <w:t xml:space="preserve"> Symphony No.2 (</w:t>
      </w:r>
      <w:r w:rsidR="0028210F">
        <w:rPr>
          <w:rFonts w:ascii="Arial" w:eastAsia="Arial Unicode MS" w:hAnsi="Arial" w:cs="Arial"/>
          <w:sz w:val="20"/>
          <w:szCs w:val="20"/>
        </w:rPr>
        <w:t>Wiener</w:t>
      </w:r>
      <w:r w:rsidR="00BF176B" w:rsidRPr="00EA2C36">
        <w:rPr>
          <w:rFonts w:ascii="Arial" w:eastAsia="Arial Unicode MS" w:hAnsi="Arial" w:cs="Arial"/>
          <w:sz w:val="20"/>
          <w:szCs w:val="20"/>
        </w:rPr>
        <w:t xml:space="preserve"> </w:t>
      </w:r>
      <w:proofErr w:type="spellStart"/>
      <w:r w:rsidR="00BF176B" w:rsidRPr="00EA2C36">
        <w:rPr>
          <w:rFonts w:ascii="Arial" w:eastAsia="Arial Unicode MS" w:hAnsi="Arial" w:cs="Arial"/>
          <w:sz w:val="20"/>
          <w:szCs w:val="20"/>
        </w:rPr>
        <w:t>Philharmoni</w:t>
      </w:r>
      <w:r w:rsidR="0028210F">
        <w:rPr>
          <w:rFonts w:ascii="Arial" w:eastAsia="Arial Unicode MS" w:hAnsi="Arial" w:cs="Arial"/>
          <w:sz w:val="20"/>
          <w:szCs w:val="20"/>
        </w:rPr>
        <w:t>ker</w:t>
      </w:r>
      <w:proofErr w:type="spellEnd"/>
      <w:r w:rsidR="00BF176B" w:rsidRPr="00EA2C36">
        <w:rPr>
          <w:rFonts w:ascii="Arial" w:eastAsia="Arial Unicode MS" w:hAnsi="Arial" w:cs="Arial"/>
          <w:sz w:val="20"/>
          <w:szCs w:val="20"/>
        </w:rPr>
        <w:t>/</w:t>
      </w:r>
      <w:proofErr w:type="spellStart"/>
      <w:r w:rsidR="00BF176B" w:rsidRPr="00EA2C36">
        <w:rPr>
          <w:rFonts w:ascii="Arial" w:eastAsia="Arial Unicode MS" w:hAnsi="Arial" w:cs="Arial"/>
          <w:sz w:val="20"/>
          <w:szCs w:val="20"/>
        </w:rPr>
        <w:t>Sakari</w:t>
      </w:r>
      <w:proofErr w:type="spellEnd"/>
      <w:r w:rsidR="00BF176B" w:rsidRPr="00EA2C36">
        <w:rPr>
          <w:rFonts w:ascii="Arial" w:eastAsia="Arial Unicode MS" w:hAnsi="Arial" w:cs="Arial"/>
          <w:sz w:val="20"/>
          <w:szCs w:val="20"/>
        </w:rPr>
        <w:t xml:space="preserve"> </w:t>
      </w:r>
      <w:proofErr w:type="spellStart"/>
      <w:r w:rsidR="00BF176B" w:rsidRPr="00EA2C36">
        <w:rPr>
          <w:rFonts w:ascii="Arial" w:eastAsia="Arial Unicode MS" w:hAnsi="Arial" w:cs="Arial"/>
          <w:sz w:val="20"/>
          <w:szCs w:val="20"/>
        </w:rPr>
        <w:t>Oramo</w:t>
      </w:r>
      <w:proofErr w:type="spellEnd"/>
      <w:r w:rsidR="00BF176B" w:rsidRPr="00EA2C36">
        <w:rPr>
          <w:rFonts w:ascii="Arial" w:eastAsia="Arial Unicode MS" w:hAnsi="Arial" w:cs="Arial"/>
          <w:sz w:val="20"/>
          <w:szCs w:val="20"/>
        </w:rPr>
        <w:t>)</w:t>
      </w:r>
      <w:r w:rsidR="00F8417D" w:rsidRPr="00EA2C36">
        <w:rPr>
          <w:rFonts w:ascii="Arial" w:eastAsia="Arial Unicode MS" w:hAnsi="Arial" w:cs="Arial"/>
          <w:sz w:val="20"/>
          <w:szCs w:val="20"/>
        </w:rPr>
        <w:t xml:space="preserve"> and</w:t>
      </w:r>
      <w:r w:rsidR="003420F0" w:rsidRPr="00EA2C36">
        <w:rPr>
          <w:rFonts w:ascii="Arial" w:eastAsia="Arial Unicode MS" w:hAnsi="Arial" w:cs="Arial"/>
          <w:sz w:val="20"/>
          <w:szCs w:val="20"/>
        </w:rPr>
        <w:t xml:space="preserve"> </w:t>
      </w:r>
      <w:proofErr w:type="spellStart"/>
      <w:r w:rsidR="00A61757" w:rsidRPr="00EA2C36">
        <w:rPr>
          <w:rFonts w:ascii="Arial" w:eastAsia="Arial Unicode MS" w:hAnsi="Arial" w:cs="Arial"/>
          <w:sz w:val="20"/>
          <w:szCs w:val="20"/>
        </w:rPr>
        <w:t>Saariaho’s</w:t>
      </w:r>
      <w:proofErr w:type="spellEnd"/>
      <w:r w:rsidR="00A61757" w:rsidRPr="00EA2C36">
        <w:rPr>
          <w:rFonts w:ascii="Arial" w:eastAsia="Arial Unicode MS" w:hAnsi="Arial" w:cs="Arial"/>
          <w:sz w:val="20"/>
          <w:szCs w:val="20"/>
        </w:rPr>
        <w:t xml:space="preserve"> </w:t>
      </w:r>
      <w:proofErr w:type="spellStart"/>
      <w:r w:rsidR="00A61757" w:rsidRPr="00EA2C36">
        <w:rPr>
          <w:rFonts w:ascii="Arial" w:eastAsia="Arial Unicode MS" w:hAnsi="Arial" w:cs="Arial"/>
          <w:i/>
          <w:iCs/>
          <w:sz w:val="20"/>
          <w:szCs w:val="20"/>
        </w:rPr>
        <w:t>Leino</w:t>
      </w:r>
      <w:proofErr w:type="spellEnd"/>
      <w:r w:rsidR="00A61757" w:rsidRPr="00EA2C36">
        <w:rPr>
          <w:rFonts w:ascii="Arial" w:eastAsia="Arial Unicode MS" w:hAnsi="Arial" w:cs="Arial"/>
          <w:i/>
          <w:iCs/>
          <w:sz w:val="20"/>
          <w:szCs w:val="20"/>
        </w:rPr>
        <w:t xml:space="preserve"> Songs</w:t>
      </w:r>
      <w:r w:rsidR="00A61757" w:rsidRPr="00EA2C36">
        <w:rPr>
          <w:rFonts w:ascii="Arial" w:eastAsia="Arial Unicode MS" w:hAnsi="Arial" w:cs="Arial"/>
          <w:sz w:val="20"/>
          <w:szCs w:val="20"/>
        </w:rPr>
        <w:t xml:space="preserve"> (Finnish R</w:t>
      </w:r>
      <w:r w:rsidR="00E128CB" w:rsidRPr="00EA2C36">
        <w:rPr>
          <w:rFonts w:ascii="Arial" w:eastAsia="Arial Unicode MS" w:hAnsi="Arial" w:cs="Arial"/>
          <w:sz w:val="20"/>
          <w:szCs w:val="20"/>
        </w:rPr>
        <w:t>adio Symphony Orchestra</w:t>
      </w:r>
      <w:r w:rsidR="00A61757" w:rsidRPr="00EA2C36">
        <w:rPr>
          <w:rFonts w:ascii="Arial" w:eastAsia="Arial Unicode MS" w:hAnsi="Arial" w:cs="Arial"/>
          <w:sz w:val="20"/>
          <w:szCs w:val="20"/>
        </w:rPr>
        <w:t>/</w:t>
      </w:r>
      <w:proofErr w:type="spellStart"/>
      <w:r w:rsidR="00E128CB" w:rsidRPr="00EA2C36">
        <w:rPr>
          <w:rFonts w:ascii="Arial" w:eastAsia="Arial Unicode MS" w:hAnsi="Arial" w:cs="Arial"/>
          <w:sz w:val="20"/>
          <w:szCs w:val="20"/>
        </w:rPr>
        <w:t>Sakari</w:t>
      </w:r>
      <w:proofErr w:type="spellEnd"/>
      <w:r w:rsidR="00E128CB" w:rsidRPr="00EA2C36">
        <w:rPr>
          <w:rFonts w:ascii="Arial" w:eastAsia="Arial Unicode MS" w:hAnsi="Arial" w:cs="Arial"/>
          <w:sz w:val="20"/>
          <w:szCs w:val="20"/>
        </w:rPr>
        <w:t xml:space="preserve"> </w:t>
      </w:r>
      <w:proofErr w:type="spellStart"/>
      <w:r w:rsidR="00A61757" w:rsidRPr="00EA2C36">
        <w:rPr>
          <w:rFonts w:ascii="Arial" w:eastAsia="Arial Unicode MS" w:hAnsi="Arial" w:cs="Arial"/>
          <w:sz w:val="20"/>
          <w:szCs w:val="20"/>
        </w:rPr>
        <w:t>Oramo</w:t>
      </w:r>
      <w:proofErr w:type="spellEnd"/>
      <w:r w:rsidR="00A61757" w:rsidRPr="00EA2C36">
        <w:rPr>
          <w:rFonts w:ascii="Arial" w:eastAsia="Arial Unicode MS" w:hAnsi="Arial" w:cs="Arial"/>
          <w:sz w:val="20"/>
          <w:szCs w:val="20"/>
        </w:rPr>
        <w:t>)</w:t>
      </w:r>
      <w:r w:rsidR="004168D4" w:rsidRPr="00EA2C36">
        <w:rPr>
          <w:rFonts w:ascii="Arial" w:eastAsia="Arial Unicode MS" w:hAnsi="Arial" w:cs="Arial"/>
          <w:sz w:val="20"/>
          <w:szCs w:val="20"/>
        </w:rPr>
        <w:t>,</w:t>
      </w:r>
      <w:r w:rsidR="003420F0" w:rsidRPr="00EA2C36">
        <w:rPr>
          <w:rFonts w:ascii="Arial" w:eastAsia="Arial Unicode MS" w:hAnsi="Arial" w:cs="Arial"/>
          <w:sz w:val="20"/>
          <w:szCs w:val="20"/>
        </w:rPr>
        <w:t xml:space="preserve"> which</w:t>
      </w:r>
      <w:r w:rsidR="00BF176B" w:rsidRPr="00EA2C36">
        <w:rPr>
          <w:rFonts w:ascii="Arial" w:eastAsia="Arial Unicode MS" w:hAnsi="Arial" w:cs="Arial"/>
          <w:sz w:val="20"/>
          <w:szCs w:val="20"/>
        </w:rPr>
        <w:t xml:space="preserve"> both</w:t>
      </w:r>
      <w:r w:rsidR="0098742B" w:rsidRPr="00EA2C36">
        <w:rPr>
          <w:rFonts w:ascii="Arial" w:eastAsia="Arial Unicode MS" w:hAnsi="Arial" w:cs="Arial"/>
          <w:sz w:val="20"/>
          <w:szCs w:val="20"/>
        </w:rPr>
        <w:t xml:space="preserve"> </w:t>
      </w:r>
      <w:r w:rsidR="0001280B" w:rsidRPr="00EA2C36">
        <w:rPr>
          <w:rFonts w:ascii="Arial" w:eastAsia="Arial Unicode MS" w:hAnsi="Arial" w:cs="Arial"/>
          <w:sz w:val="20"/>
          <w:szCs w:val="20"/>
        </w:rPr>
        <w:t>garnered</w:t>
      </w:r>
      <w:r w:rsidR="003420F0" w:rsidRPr="00EA2C36">
        <w:rPr>
          <w:rFonts w:ascii="Arial" w:eastAsia="Arial Unicode MS" w:hAnsi="Arial" w:cs="Arial"/>
          <w:sz w:val="20"/>
          <w:szCs w:val="20"/>
        </w:rPr>
        <w:t xml:space="preserve"> a Gramophone Award</w:t>
      </w:r>
      <w:r w:rsidR="00F8417D" w:rsidRPr="00EA2C36">
        <w:rPr>
          <w:rFonts w:ascii="Arial" w:eastAsia="Arial Unicode MS" w:hAnsi="Arial" w:cs="Arial"/>
          <w:sz w:val="20"/>
          <w:szCs w:val="20"/>
        </w:rPr>
        <w:t>.</w:t>
      </w:r>
    </w:p>
    <w:p w14:paraId="5A9CB86B" w14:textId="77777777" w:rsidR="00F04AB2" w:rsidRPr="00EA2C36" w:rsidRDefault="00F04AB2" w:rsidP="00D87DAB">
      <w:pPr>
        <w:autoSpaceDE w:val="0"/>
        <w:autoSpaceDN w:val="0"/>
        <w:adjustRightInd w:val="0"/>
        <w:jc w:val="both"/>
        <w:rPr>
          <w:rFonts w:ascii="Arial" w:eastAsia="Arial Unicode MS" w:hAnsi="Arial" w:cs="Arial"/>
          <w:sz w:val="20"/>
          <w:szCs w:val="20"/>
        </w:rPr>
      </w:pPr>
    </w:p>
    <w:p w14:paraId="4843B815" w14:textId="3D0A7FFB" w:rsidR="00316787" w:rsidRPr="00EA2C36" w:rsidRDefault="00D87DAB" w:rsidP="009034D8">
      <w:pPr>
        <w:autoSpaceDE w:val="0"/>
        <w:autoSpaceDN w:val="0"/>
        <w:adjustRightInd w:val="0"/>
        <w:jc w:val="both"/>
        <w:rPr>
          <w:rFonts w:ascii="Arial" w:eastAsia="Arial Unicode MS" w:hAnsi="Arial" w:cs="Arial"/>
          <w:sz w:val="20"/>
          <w:szCs w:val="20"/>
        </w:rPr>
      </w:pPr>
      <w:r w:rsidRPr="00EA2C36">
        <w:rPr>
          <w:rFonts w:ascii="Arial" w:eastAsia="Arial Unicode MS" w:hAnsi="Arial" w:cs="Arial"/>
          <w:sz w:val="20"/>
          <w:szCs w:val="20"/>
        </w:rPr>
        <w:t xml:space="preserve">Founder, Artistic Director and later Managing Director of the West Coast Kokkola Opera Company for fourteen seasons, </w:t>
      </w:r>
      <w:proofErr w:type="spellStart"/>
      <w:r w:rsidRPr="00EA2C36">
        <w:rPr>
          <w:rFonts w:ascii="Arial" w:eastAsia="Arial Unicode MS" w:hAnsi="Arial" w:cs="Arial"/>
          <w:sz w:val="20"/>
          <w:szCs w:val="20"/>
        </w:rPr>
        <w:t>Komsi</w:t>
      </w:r>
      <w:proofErr w:type="spellEnd"/>
      <w:r w:rsidRPr="00EA2C36">
        <w:rPr>
          <w:rFonts w:ascii="Arial" w:eastAsia="Arial Unicode MS" w:hAnsi="Arial" w:cs="Arial"/>
          <w:sz w:val="20"/>
          <w:szCs w:val="20"/>
        </w:rPr>
        <w:t xml:space="preserve"> oversaw the Kokkola Opera summer festival which produced 25 full-scale opera productions</w:t>
      </w:r>
      <w:r w:rsidR="00316787" w:rsidRPr="00EA2C36">
        <w:rPr>
          <w:rFonts w:ascii="Arial" w:eastAsia="Arial Unicode MS" w:hAnsi="Arial" w:cs="Arial"/>
          <w:sz w:val="20"/>
          <w:szCs w:val="20"/>
        </w:rPr>
        <w:t>,</w:t>
      </w:r>
      <w:r w:rsidR="009A38F6" w:rsidRPr="00EA2C36">
        <w:rPr>
          <w:rFonts w:ascii="Arial" w:eastAsia="Arial Unicode MS" w:hAnsi="Arial" w:cs="Arial"/>
          <w:sz w:val="20"/>
          <w:szCs w:val="20"/>
        </w:rPr>
        <w:t xml:space="preserve"> </w:t>
      </w:r>
      <w:r w:rsidRPr="00EA2C36">
        <w:rPr>
          <w:rFonts w:ascii="Arial" w:eastAsia="Arial Unicode MS" w:hAnsi="Arial" w:cs="Arial"/>
          <w:sz w:val="20"/>
          <w:szCs w:val="20"/>
        </w:rPr>
        <w:t>as well as over 100 concerts and events</w:t>
      </w:r>
      <w:r w:rsidR="009A38F6" w:rsidRPr="00EA2C36">
        <w:rPr>
          <w:rFonts w:ascii="Arial" w:eastAsia="Arial Unicode MS" w:hAnsi="Arial" w:cs="Arial"/>
          <w:sz w:val="20"/>
          <w:szCs w:val="20"/>
        </w:rPr>
        <w:t xml:space="preserve">. </w:t>
      </w:r>
      <w:r w:rsidR="00316787" w:rsidRPr="00EA2C36">
        <w:rPr>
          <w:rFonts w:ascii="Arial" w:eastAsia="Arial Unicode MS" w:hAnsi="Arial" w:cs="Arial"/>
          <w:sz w:val="20"/>
          <w:szCs w:val="20"/>
        </w:rPr>
        <w:t xml:space="preserve">A champion of new repertoire for the soprano voice, </w:t>
      </w:r>
      <w:proofErr w:type="spellStart"/>
      <w:r w:rsidR="00316787" w:rsidRPr="00EA2C36">
        <w:rPr>
          <w:rFonts w:ascii="Arial" w:eastAsia="Arial Unicode MS" w:hAnsi="Arial" w:cs="Arial"/>
          <w:sz w:val="20"/>
          <w:szCs w:val="20"/>
        </w:rPr>
        <w:t>Komsi</w:t>
      </w:r>
      <w:proofErr w:type="spellEnd"/>
      <w:r w:rsidR="00316787" w:rsidRPr="00EA2C36">
        <w:rPr>
          <w:rFonts w:ascii="Arial" w:eastAsia="Arial Unicode MS" w:hAnsi="Arial" w:cs="Arial"/>
          <w:sz w:val="20"/>
          <w:szCs w:val="20"/>
        </w:rPr>
        <w:t xml:space="preserve"> has commissioned and premiered a vast range of works, including </w:t>
      </w:r>
      <w:proofErr w:type="spellStart"/>
      <w:r w:rsidR="00316787" w:rsidRPr="00EA2C36">
        <w:rPr>
          <w:rFonts w:ascii="Arial" w:eastAsia="Arial Unicode MS" w:hAnsi="Arial" w:cs="Arial"/>
          <w:sz w:val="20"/>
          <w:szCs w:val="20"/>
        </w:rPr>
        <w:t>Kaija</w:t>
      </w:r>
      <w:proofErr w:type="spellEnd"/>
      <w:r w:rsidR="00316787" w:rsidRPr="00EA2C36">
        <w:rPr>
          <w:rFonts w:ascii="Arial" w:eastAsia="Arial Unicode MS" w:hAnsi="Arial" w:cs="Arial"/>
          <w:sz w:val="20"/>
          <w:szCs w:val="20"/>
        </w:rPr>
        <w:t xml:space="preserve"> </w:t>
      </w:r>
      <w:proofErr w:type="spellStart"/>
      <w:r w:rsidR="00316787" w:rsidRPr="00EA2C36">
        <w:rPr>
          <w:rFonts w:ascii="Arial" w:eastAsia="Arial Unicode MS" w:hAnsi="Arial" w:cs="Arial"/>
          <w:sz w:val="20"/>
          <w:szCs w:val="20"/>
        </w:rPr>
        <w:t>Saariaho’s</w:t>
      </w:r>
      <w:proofErr w:type="spellEnd"/>
      <w:r w:rsidR="00316787" w:rsidRPr="00EA2C36">
        <w:rPr>
          <w:rFonts w:ascii="Arial" w:eastAsia="Arial Unicode MS" w:hAnsi="Arial" w:cs="Arial"/>
          <w:sz w:val="20"/>
          <w:szCs w:val="20"/>
        </w:rPr>
        <w:t xml:space="preserve"> </w:t>
      </w:r>
      <w:proofErr w:type="spellStart"/>
      <w:r w:rsidR="00316787" w:rsidRPr="00EA2C36">
        <w:rPr>
          <w:rFonts w:ascii="Arial" w:eastAsia="Arial Unicode MS" w:hAnsi="Arial" w:cs="Arial"/>
          <w:i/>
          <w:iCs/>
          <w:sz w:val="20"/>
          <w:szCs w:val="20"/>
        </w:rPr>
        <w:t>Saarikoski</w:t>
      </w:r>
      <w:proofErr w:type="spellEnd"/>
      <w:r w:rsidR="00316787" w:rsidRPr="00EA2C36">
        <w:rPr>
          <w:rFonts w:ascii="Arial" w:eastAsia="Arial Unicode MS" w:hAnsi="Arial" w:cs="Arial"/>
          <w:i/>
          <w:iCs/>
          <w:sz w:val="20"/>
          <w:szCs w:val="20"/>
        </w:rPr>
        <w:t xml:space="preserve"> </w:t>
      </w:r>
      <w:r w:rsidR="00241119" w:rsidRPr="00EA2C36">
        <w:rPr>
          <w:rFonts w:ascii="Arial" w:eastAsia="Arial Unicode MS" w:hAnsi="Arial" w:cs="Arial"/>
          <w:i/>
          <w:iCs/>
          <w:sz w:val="20"/>
          <w:szCs w:val="20"/>
        </w:rPr>
        <w:t>Songs</w:t>
      </w:r>
      <w:r w:rsidR="00316787" w:rsidRPr="00EA2C36">
        <w:rPr>
          <w:rFonts w:ascii="Arial" w:eastAsia="Arial Unicode MS" w:hAnsi="Arial" w:cs="Arial"/>
          <w:sz w:val="20"/>
          <w:szCs w:val="20"/>
        </w:rPr>
        <w:t xml:space="preserve">; Christian Mason’s </w:t>
      </w:r>
      <w:r w:rsidR="00316787" w:rsidRPr="00EA2C36">
        <w:rPr>
          <w:rFonts w:ascii="Arial" w:eastAsia="Arial Unicode MS" w:hAnsi="Arial" w:cs="Arial"/>
          <w:i/>
          <w:iCs/>
          <w:sz w:val="20"/>
          <w:szCs w:val="20"/>
        </w:rPr>
        <w:t>Man Made</w:t>
      </w:r>
      <w:r w:rsidR="00241119" w:rsidRPr="00EA2C36">
        <w:rPr>
          <w:rFonts w:ascii="Arial" w:eastAsia="Arial Unicode MS" w:hAnsi="Arial" w:cs="Arial"/>
          <w:sz w:val="20"/>
          <w:szCs w:val="20"/>
        </w:rPr>
        <w:t xml:space="preserve"> </w:t>
      </w:r>
      <w:r w:rsidR="00316787" w:rsidRPr="00EA2C36">
        <w:rPr>
          <w:rFonts w:ascii="Arial" w:eastAsia="Arial Unicode MS" w:hAnsi="Arial" w:cs="Arial"/>
          <w:sz w:val="20"/>
          <w:szCs w:val="20"/>
        </w:rPr>
        <w:t xml:space="preserve">and </w:t>
      </w:r>
      <w:proofErr w:type="spellStart"/>
      <w:r w:rsidR="00316787" w:rsidRPr="00EA2C36">
        <w:rPr>
          <w:rFonts w:ascii="Arial" w:eastAsia="Arial Unicode MS" w:hAnsi="Arial" w:cs="Arial"/>
          <w:sz w:val="20"/>
          <w:szCs w:val="20"/>
        </w:rPr>
        <w:t>Unsuk</w:t>
      </w:r>
      <w:proofErr w:type="spellEnd"/>
      <w:r w:rsidR="00316787" w:rsidRPr="00EA2C36">
        <w:rPr>
          <w:rFonts w:ascii="Arial" w:eastAsia="Arial Unicode MS" w:hAnsi="Arial" w:cs="Arial"/>
          <w:sz w:val="20"/>
          <w:szCs w:val="20"/>
        </w:rPr>
        <w:t xml:space="preserve"> Chin’s </w:t>
      </w:r>
      <w:proofErr w:type="spellStart"/>
      <w:r w:rsidR="00316787" w:rsidRPr="00EA2C36">
        <w:rPr>
          <w:rFonts w:ascii="Arial" w:eastAsia="Arial Unicode MS" w:hAnsi="Arial" w:cs="Arial"/>
          <w:i/>
          <w:iCs/>
          <w:sz w:val="20"/>
          <w:szCs w:val="20"/>
        </w:rPr>
        <w:t>Cantatrix</w:t>
      </w:r>
      <w:proofErr w:type="spellEnd"/>
      <w:r w:rsidR="00316787" w:rsidRPr="00EA2C36">
        <w:rPr>
          <w:rFonts w:ascii="Arial" w:eastAsia="Arial Unicode MS" w:hAnsi="Arial" w:cs="Arial"/>
          <w:i/>
          <w:iCs/>
          <w:sz w:val="20"/>
          <w:szCs w:val="20"/>
        </w:rPr>
        <w:t xml:space="preserve"> </w:t>
      </w:r>
      <w:proofErr w:type="spellStart"/>
      <w:r w:rsidR="00316787" w:rsidRPr="00EA2C36">
        <w:rPr>
          <w:rFonts w:ascii="Arial" w:eastAsia="Arial Unicode MS" w:hAnsi="Arial" w:cs="Arial"/>
          <w:i/>
          <w:iCs/>
          <w:sz w:val="20"/>
          <w:szCs w:val="20"/>
        </w:rPr>
        <w:t>Sopranica</w:t>
      </w:r>
      <w:proofErr w:type="spellEnd"/>
      <w:r w:rsidR="00316787" w:rsidRPr="00EA2C36">
        <w:rPr>
          <w:rFonts w:ascii="Arial" w:eastAsia="Arial Unicode MS" w:hAnsi="Arial" w:cs="Arial"/>
          <w:sz w:val="20"/>
          <w:szCs w:val="20"/>
        </w:rPr>
        <w:t xml:space="preserve">. She was awarded the </w:t>
      </w:r>
      <w:proofErr w:type="spellStart"/>
      <w:r w:rsidR="00316787" w:rsidRPr="00EA2C36">
        <w:rPr>
          <w:rFonts w:ascii="Arial" w:eastAsia="Arial Unicode MS" w:hAnsi="Arial" w:cs="Arial"/>
          <w:sz w:val="20"/>
          <w:szCs w:val="20"/>
        </w:rPr>
        <w:t>Madetoja</w:t>
      </w:r>
      <w:proofErr w:type="spellEnd"/>
      <w:r w:rsidR="00316787" w:rsidRPr="00EA2C36">
        <w:rPr>
          <w:rFonts w:ascii="Arial" w:eastAsia="Arial Unicode MS" w:hAnsi="Arial" w:cs="Arial"/>
          <w:sz w:val="20"/>
          <w:szCs w:val="20"/>
        </w:rPr>
        <w:t xml:space="preserve"> </w:t>
      </w:r>
      <w:r w:rsidR="00437629" w:rsidRPr="00EA2C36">
        <w:rPr>
          <w:rFonts w:ascii="Arial" w:eastAsia="Arial Unicode MS" w:hAnsi="Arial" w:cs="Arial"/>
          <w:sz w:val="20"/>
          <w:szCs w:val="20"/>
        </w:rPr>
        <w:t>P</w:t>
      </w:r>
      <w:r w:rsidR="00316787" w:rsidRPr="00EA2C36">
        <w:rPr>
          <w:rFonts w:ascii="Arial" w:eastAsia="Arial Unicode MS" w:hAnsi="Arial" w:cs="Arial"/>
          <w:sz w:val="20"/>
          <w:szCs w:val="20"/>
        </w:rPr>
        <w:t>rize by The Finnish Composers’ Society in 2020, and in 2021 was the recipient of the prestigious Erik Bergman Prize for her special achievements in performing and commissioning new vocal repertoire internationally.</w:t>
      </w:r>
    </w:p>
    <w:p w14:paraId="316F677D" w14:textId="19E1E953" w:rsidR="00045664" w:rsidRPr="0028210F" w:rsidRDefault="00045664" w:rsidP="00D87DAB">
      <w:pPr>
        <w:autoSpaceDE w:val="0"/>
        <w:autoSpaceDN w:val="0"/>
        <w:adjustRightInd w:val="0"/>
        <w:jc w:val="both"/>
        <w:rPr>
          <w:rFonts w:ascii="Arial" w:eastAsia="Arial Unicode MS" w:hAnsi="Arial" w:cs="Arial"/>
          <w:i/>
          <w:iCs/>
          <w:sz w:val="20"/>
          <w:szCs w:val="20"/>
        </w:rPr>
      </w:pPr>
    </w:p>
    <w:p w14:paraId="052F379C" w14:textId="77777777" w:rsidR="008E0D88" w:rsidRPr="0028210F" w:rsidRDefault="00045664" w:rsidP="008E0D88">
      <w:pPr>
        <w:autoSpaceDE w:val="0"/>
        <w:autoSpaceDN w:val="0"/>
        <w:adjustRightInd w:val="0"/>
        <w:jc w:val="both"/>
        <w:rPr>
          <w:rFonts w:ascii="Arial" w:eastAsia="Arial Unicode MS" w:hAnsi="Arial" w:cs="Arial"/>
          <w:i/>
          <w:iCs/>
          <w:sz w:val="20"/>
          <w:szCs w:val="20"/>
        </w:rPr>
      </w:pPr>
      <w:proofErr w:type="spellStart"/>
      <w:r w:rsidRPr="0028210F">
        <w:rPr>
          <w:rFonts w:ascii="Arial" w:eastAsia="Arial Unicode MS" w:hAnsi="Arial" w:cs="Arial"/>
          <w:i/>
          <w:iCs/>
          <w:sz w:val="20"/>
          <w:szCs w:val="20"/>
        </w:rPr>
        <w:t>HarrisonParrott</w:t>
      </w:r>
      <w:proofErr w:type="spellEnd"/>
      <w:r w:rsidRPr="0028210F">
        <w:rPr>
          <w:rFonts w:ascii="Arial" w:eastAsia="Arial Unicode MS" w:hAnsi="Arial" w:cs="Arial"/>
          <w:i/>
          <w:iCs/>
          <w:sz w:val="20"/>
          <w:szCs w:val="20"/>
        </w:rPr>
        <w:t xml:space="preserve"> represents </w:t>
      </w:r>
      <w:r w:rsidR="009A38F6" w:rsidRPr="0028210F">
        <w:rPr>
          <w:rFonts w:ascii="Arial" w:eastAsia="Arial Unicode MS" w:hAnsi="Arial" w:cs="Arial"/>
          <w:i/>
          <w:iCs/>
          <w:sz w:val="20"/>
          <w:szCs w:val="20"/>
        </w:rPr>
        <w:t xml:space="preserve">Anu </w:t>
      </w:r>
      <w:proofErr w:type="spellStart"/>
      <w:r w:rsidR="009A38F6" w:rsidRPr="0028210F">
        <w:rPr>
          <w:rFonts w:ascii="Arial" w:eastAsia="Arial Unicode MS" w:hAnsi="Arial" w:cs="Arial"/>
          <w:i/>
          <w:iCs/>
          <w:sz w:val="20"/>
          <w:szCs w:val="20"/>
        </w:rPr>
        <w:t>Komsi</w:t>
      </w:r>
      <w:proofErr w:type="spellEnd"/>
      <w:r w:rsidR="009A38F6" w:rsidRPr="0028210F">
        <w:rPr>
          <w:rFonts w:ascii="Arial" w:eastAsia="Arial Unicode MS" w:hAnsi="Arial" w:cs="Arial"/>
          <w:i/>
          <w:iCs/>
          <w:sz w:val="20"/>
          <w:szCs w:val="20"/>
        </w:rPr>
        <w:t xml:space="preserve"> for</w:t>
      </w:r>
      <w:r w:rsidRPr="0028210F">
        <w:rPr>
          <w:rFonts w:ascii="Arial" w:eastAsia="Arial Unicode MS" w:hAnsi="Arial" w:cs="Arial"/>
          <w:i/>
          <w:iCs/>
          <w:sz w:val="20"/>
          <w:szCs w:val="20"/>
        </w:rPr>
        <w:t xml:space="preserve"> worldwide general management.</w:t>
      </w:r>
    </w:p>
    <w:p w14:paraId="65A3D8D9" w14:textId="77777777" w:rsidR="005B2659" w:rsidRDefault="005B2659" w:rsidP="008E0D88">
      <w:pPr>
        <w:autoSpaceDE w:val="0"/>
        <w:autoSpaceDN w:val="0"/>
        <w:adjustRightInd w:val="0"/>
        <w:jc w:val="both"/>
        <w:rPr>
          <w:rFonts w:ascii="Arial" w:eastAsia="Arial Unicode MS" w:hAnsi="Arial" w:cs="Arial"/>
          <w:sz w:val="20"/>
          <w:szCs w:val="20"/>
        </w:rPr>
      </w:pPr>
    </w:p>
    <w:p w14:paraId="0668BC77" w14:textId="7B12E018" w:rsidR="00284ECF" w:rsidRDefault="00284ECF" w:rsidP="00C4576C">
      <w:pPr>
        <w:pBdr>
          <w:top w:val="nil"/>
        </w:pBdr>
      </w:pPr>
    </w:p>
    <w:sectPr w:rsidR="00284ECF">
      <w:headerReference w:type="default" r:id="rId10"/>
      <w:footerReference w:type="default" r:id="rId11"/>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A7C28" w14:textId="77777777" w:rsidR="00905D54" w:rsidRDefault="00905D54">
      <w:r>
        <w:separator/>
      </w:r>
    </w:p>
  </w:endnote>
  <w:endnote w:type="continuationSeparator" w:id="0">
    <w:p w14:paraId="18817554" w14:textId="77777777" w:rsidR="00905D54" w:rsidRDefault="0090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10309E90"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CE77C7">
      <w:rPr>
        <w:rFonts w:ascii="Arial" w:hAnsi="Arial"/>
        <w:sz w:val="20"/>
        <w:szCs w:val="20"/>
      </w:rPr>
      <w:t>2</w:t>
    </w:r>
    <w:r w:rsidR="00AA369D">
      <w:rPr>
        <w:rFonts w:ascii="Arial" w:hAnsi="Arial"/>
        <w:sz w:val="20"/>
        <w:szCs w:val="20"/>
      </w:rPr>
      <w:t>/2</w:t>
    </w:r>
    <w:r w:rsidR="00CE77C7">
      <w:rPr>
        <w:rFonts w:ascii="Arial" w:hAnsi="Arial"/>
        <w:sz w:val="20"/>
        <w:szCs w:val="20"/>
      </w:rPr>
      <w:t>3</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275C3" w14:textId="77777777" w:rsidR="00905D54" w:rsidRDefault="00905D54">
      <w:r>
        <w:separator/>
      </w:r>
    </w:p>
  </w:footnote>
  <w:footnote w:type="continuationSeparator" w:id="0">
    <w:p w14:paraId="317D5744" w14:textId="77777777" w:rsidR="00905D54" w:rsidRDefault="00905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02950"/>
    <w:multiLevelType w:val="hybridMultilevel"/>
    <w:tmpl w:val="37B6C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1963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0557B"/>
    <w:rsid w:val="00007254"/>
    <w:rsid w:val="00011E07"/>
    <w:rsid w:val="0001280B"/>
    <w:rsid w:val="00026400"/>
    <w:rsid w:val="00045664"/>
    <w:rsid w:val="00046DBD"/>
    <w:rsid w:val="00070ACD"/>
    <w:rsid w:val="000843F2"/>
    <w:rsid w:val="00086BAD"/>
    <w:rsid w:val="0009772B"/>
    <w:rsid w:val="000B4830"/>
    <w:rsid w:val="000D534D"/>
    <w:rsid w:val="000D63C1"/>
    <w:rsid w:val="000D7450"/>
    <w:rsid w:val="000F517E"/>
    <w:rsid w:val="001103EF"/>
    <w:rsid w:val="00123D74"/>
    <w:rsid w:val="00143032"/>
    <w:rsid w:val="00150E84"/>
    <w:rsid w:val="001534D7"/>
    <w:rsid w:val="00170040"/>
    <w:rsid w:val="001734E6"/>
    <w:rsid w:val="00195DB5"/>
    <w:rsid w:val="00197783"/>
    <w:rsid w:val="001A2A4B"/>
    <w:rsid w:val="001C002A"/>
    <w:rsid w:val="001E3737"/>
    <w:rsid w:val="001F5FEA"/>
    <w:rsid w:val="001F7A39"/>
    <w:rsid w:val="00220A47"/>
    <w:rsid w:val="002362DF"/>
    <w:rsid w:val="00241119"/>
    <w:rsid w:val="00243268"/>
    <w:rsid w:val="00243CC0"/>
    <w:rsid w:val="00253340"/>
    <w:rsid w:val="00256DFE"/>
    <w:rsid w:val="0028210F"/>
    <w:rsid w:val="00284ECF"/>
    <w:rsid w:val="002A4F94"/>
    <w:rsid w:val="00316787"/>
    <w:rsid w:val="003370E3"/>
    <w:rsid w:val="00340757"/>
    <w:rsid w:val="003420F0"/>
    <w:rsid w:val="003441FC"/>
    <w:rsid w:val="00366265"/>
    <w:rsid w:val="00382E32"/>
    <w:rsid w:val="00383930"/>
    <w:rsid w:val="003A6E6B"/>
    <w:rsid w:val="003D44F1"/>
    <w:rsid w:val="003E2F20"/>
    <w:rsid w:val="003F37FA"/>
    <w:rsid w:val="004168D4"/>
    <w:rsid w:val="00430D38"/>
    <w:rsid w:val="00437629"/>
    <w:rsid w:val="0044495A"/>
    <w:rsid w:val="00445453"/>
    <w:rsid w:val="004A79D6"/>
    <w:rsid w:val="004B139C"/>
    <w:rsid w:val="004C7C39"/>
    <w:rsid w:val="004C7E08"/>
    <w:rsid w:val="004D6474"/>
    <w:rsid w:val="00513FA6"/>
    <w:rsid w:val="00537BCC"/>
    <w:rsid w:val="00571240"/>
    <w:rsid w:val="005837DE"/>
    <w:rsid w:val="00594793"/>
    <w:rsid w:val="005A5AC7"/>
    <w:rsid w:val="005B2659"/>
    <w:rsid w:val="00601752"/>
    <w:rsid w:val="0060461B"/>
    <w:rsid w:val="00610CB6"/>
    <w:rsid w:val="006349E6"/>
    <w:rsid w:val="0063685A"/>
    <w:rsid w:val="00636FE5"/>
    <w:rsid w:val="00650C25"/>
    <w:rsid w:val="006702E0"/>
    <w:rsid w:val="00673DED"/>
    <w:rsid w:val="00675F1D"/>
    <w:rsid w:val="006A5A59"/>
    <w:rsid w:val="006B6506"/>
    <w:rsid w:val="006C020A"/>
    <w:rsid w:val="006C22DC"/>
    <w:rsid w:val="006E1899"/>
    <w:rsid w:val="006F60AE"/>
    <w:rsid w:val="00712101"/>
    <w:rsid w:val="00716CC3"/>
    <w:rsid w:val="00723F60"/>
    <w:rsid w:val="007338C2"/>
    <w:rsid w:val="00744F09"/>
    <w:rsid w:val="00751D02"/>
    <w:rsid w:val="00762166"/>
    <w:rsid w:val="0078199D"/>
    <w:rsid w:val="00787332"/>
    <w:rsid w:val="007B2371"/>
    <w:rsid w:val="007E2BC4"/>
    <w:rsid w:val="007F05F2"/>
    <w:rsid w:val="008009EF"/>
    <w:rsid w:val="00803049"/>
    <w:rsid w:val="008067A2"/>
    <w:rsid w:val="00827510"/>
    <w:rsid w:val="00860D06"/>
    <w:rsid w:val="00862CD5"/>
    <w:rsid w:val="008843CA"/>
    <w:rsid w:val="00894DE5"/>
    <w:rsid w:val="008A2A93"/>
    <w:rsid w:val="008A44C9"/>
    <w:rsid w:val="008D45C7"/>
    <w:rsid w:val="008D5F2D"/>
    <w:rsid w:val="008E0D88"/>
    <w:rsid w:val="009034D8"/>
    <w:rsid w:val="00905D54"/>
    <w:rsid w:val="00910D34"/>
    <w:rsid w:val="00916014"/>
    <w:rsid w:val="00917B31"/>
    <w:rsid w:val="00972149"/>
    <w:rsid w:val="0098742B"/>
    <w:rsid w:val="009A1A0D"/>
    <w:rsid w:val="009A38F6"/>
    <w:rsid w:val="009D44C0"/>
    <w:rsid w:val="009E58F4"/>
    <w:rsid w:val="00A05438"/>
    <w:rsid w:val="00A15E60"/>
    <w:rsid w:val="00A16F84"/>
    <w:rsid w:val="00A17620"/>
    <w:rsid w:val="00A45E69"/>
    <w:rsid w:val="00A61757"/>
    <w:rsid w:val="00A70E90"/>
    <w:rsid w:val="00A77EAE"/>
    <w:rsid w:val="00A80DC4"/>
    <w:rsid w:val="00AA369D"/>
    <w:rsid w:val="00AC56E7"/>
    <w:rsid w:val="00AD6936"/>
    <w:rsid w:val="00AD693F"/>
    <w:rsid w:val="00AE2C7E"/>
    <w:rsid w:val="00B223A4"/>
    <w:rsid w:val="00B25C5A"/>
    <w:rsid w:val="00B4185B"/>
    <w:rsid w:val="00B47872"/>
    <w:rsid w:val="00B668E4"/>
    <w:rsid w:val="00B67B0A"/>
    <w:rsid w:val="00B919AB"/>
    <w:rsid w:val="00B9284E"/>
    <w:rsid w:val="00BB58E6"/>
    <w:rsid w:val="00BB7E9B"/>
    <w:rsid w:val="00BC3278"/>
    <w:rsid w:val="00BD587D"/>
    <w:rsid w:val="00BE3BA1"/>
    <w:rsid w:val="00BE72EE"/>
    <w:rsid w:val="00BF176B"/>
    <w:rsid w:val="00C16ACE"/>
    <w:rsid w:val="00C217B7"/>
    <w:rsid w:val="00C4576C"/>
    <w:rsid w:val="00C633B6"/>
    <w:rsid w:val="00C67EAF"/>
    <w:rsid w:val="00C845C9"/>
    <w:rsid w:val="00C84FE2"/>
    <w:rsid w:val="00C90A5E"/>
    <w:rsid w:val="00CB11C3"/>
    <w:rsid w:val="00CB7F01"/>
    <w:rsid w:val="00CC2D8A"/>
    <w:rsid w:val="00CD57E4"/>
    <w:rsid w:val="00CD7548"/>
    <w:rsid w:val="00CE110D"/>
    <w:rsid w:val="00CE77C7"/>
    <w:rsid w:val="00CF5427"/>
    <w:rsid w:val="00CF59B2"/>
    <w:rsid w:val="00D039F1"/>
    <w:rsid w:val="00D04B5F"/>
    <w:rsid w:val="00D135F0"/>
    <w:rsid w:val="00D2227B"/>
    <w:rsid w:val="00D237C8"/>
    <w:rsid w:val="00D3290F"/>
    <w:rsid w:val="00D64FDF"/>
    <w:rsid w:val="00D7369E"/>
    <w:rsid w:val="00D87DAB"/>
    <w:rsid w:val="00D90C92"/>
    <w:rsid w:val="00D92F1A"/>
    <w:rsid w:val="00D93588"/>
    <w:rsid w:val="00DC026D"/>
    <w:rsid w:val="00DE1543"/>
    <w:rsid w:val="00E05571"/>
    <w:rsid w:val="00E128CB"/>
    <w:rsid w:val="00E16376"/>
    <w:rsid w:val="00E36E67"/>
    <w:rsid w:val="00E52811"/>
    <w:rsid w:val="00E5514E"/>
    <w:rsid w:val="00E85F6C"/>
    <w:rsid w:val="00E8626B"/>
    <w:rsid w:val="00EA2C36"/>
    <w:rsid w:val="00EA79ED"/>
    <w:rsid w:val="00EB4FE0"/>
    <w:rsid w:val="00EF0DA0"/>
    <w:rsid w:val="00F04AB2"/>
    <w:rsid w:val="00F058EA"/>
    <w:rsid w:val="00F1483E"/>
    <w:rsid w:val="00F3436D"/>
    <w:rsid w:val="00F3444F"/>
    <w:rsid w:val="00F348FD"/>
    <w:rsid w:val="00F52055"/>
    <w:rsid w:val="00F8417D"/>
    <w:rsid w:val="00FB0AF1"/>
    <w:rsid w:val="00FB1D46"/>
    <w:rsid w:val="00FC4B2A"/>
    <w:rsid w:val="00FF03F1"/>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8D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link w:val="Heading1Char"/>
    <w:uiPriority w:val="9"/>
    <w:qFormat/>
    <w:rsid w:val="00284ECF"/>
    <w:pPr>
      <w:spacing w:before="100" w:beforeAutospacing="1" w:after="100" w:afterAutospacing="1"/>
      <w:outlineLvl w:val="0"/>
    </w:pPr>
    <w:rPr>
      <w:b/>
      <w:bCs/>
      <w:kern w:val="36"/>
      <w:sz w:val="48"/>
      <w:szCs w:val="4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pBdr>
        <w:top w:val="nil"/>
        <w:left w:val="nil"/>
        <w:bottom w:val="nil"/>
        <w:right w:val="nil"/>
        <w:between w:val="nil"/>
        <w:bar w:val="nil"/>
      </w:pBdr>
      <w:tabs>
        <w:tab w:val="center" w:pos="4513"/>
        <w:tab w:val="right" w:pos="9026"/>
      </w:tabs>
    </w:pPr>
    <w:rPr>
      <w:rFonts w:ascii="Cambria" w:eastAsia="Cambria" w:hAnsi="Cambria" w:cs="Cambria"/>
      <w:color w:val="000000"/>
      <w:u w:color="000000"/>
      <w:bdr w:val="nil"/>
      <w:lang w:val="en-US"/>
    </w:r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customStyle="1" w:styleId="apple-converted-space">
    <w:name w:val="apple-converted-space"/>
    <w:basedOn w:val="DefaultParagraphFont"/>
    <w:rsid w:val="00972149"/>
  </w:style>
  <w:style w:type="character" w:styleId="Emphasis">
    <w:name w:val="Emphasis"/>
    <w:basedOn w:val="DefaultParagraphFont"/>
    <w:uiPriority w:val="20"/>
    <w:qFormat/>
    <w:rsid w:val="00E5514E"/>
    <w:rPr>
      <w:i/>
      <w:iCs/>
    </w:rPr>
  </w:style>
  <w:style w:type="character" w:customStyle="1" w:styleId="Heading1Char">
    <w:name w:val="Heading 1 Char"/>
    <w:basedOn w:val="DefaultParagraphFont"/>
    <w:link w:val="Heading1"/>
    <w:uiPriority w:val="9"/>
    <w:rsid w:val="00284ECF"/>
    <w:rPr>
      <w:rFonts w:eastAsia="Times New Roman"/>
      <w:b/>
      <w:bCs/>
      <w:kern w:val="36"/>
      <w:sz w:val="48"/>
      <w:szCs w:val="48"/>
      <w:bdr w:val="none" w:sz="0" w:space="0" w:color="auto"/>
    </w:rPr>
  </w:style>
  <w:style w:type="character" w:customStyle="1" w:styleId="field">
    <w:name w:val="field"/>
    <w:basedOn w:val="DefaultParagraphFont"/>
    <w:rsid w:val="00284ECF"/>
  </w:style>
  <w:style w:type="paragraph" w:styleId="ListParagraph">
    <w:name w:val="List Paragraph"/>
    <w:basedOn w:val="Normal"/>
    <w:uiPriority w:val="34"/>
    <w:qFormat/>
    <w:rsid w:val="007F05F2"/>
    <w:pPr>
      <w:pBdr>
        <w:top w:val="nil"/>
        <w:left w:val="nil"/>
        <w:bottom w:val="nil"/>
        <w:right w:val="nil"/>
        <w:between w:val="nil"/>
        <w:bar w:val="nil"/>
      </w:pBdr>
      <w:ind w:left="720"/>
      <w:contextualSpacing/>
    </w:pPr>
    <w:rPr>
      <w:rFonts w:ascii="Cambria" w:eastAsia="Cambria" w:hAnsi="Cambria" w:cs="Cambria"/>
      <w:color w:val="000000"/>
      <w:u w:color="000000"/>
      <w:bdr w:val="nil"/>
      <w:lang w:val="en-US"/>
    </w:rPr>
  </w:style>
  <w:style w:type="paragraph" w:styleId="NormalWeb">
    <w:name w:val="Normal (Web)"/>
    <w:basedOn w:val="Normal"/>
    <w:uiPriority w:val="99"/>
    <w:semiHidden/>
    <w:unhideWhenUsed/>
    <w:rsid w:val="00B4185B"/>
    <w:pPr>
      <w:spacing w:before="100" w:beforeAutospacing="1" w:after="100" w:afterAutospacing="1"/>
    </w:pPr>
  </w:style>
  <w:style w:type="character" w:customStyle="1" w:styleId="numbers">
    <w:name w:val="numbers"/>
    <w:basedOn w:val="DefaultParagraphFont"/>
    <w:rsid w:val="00B4185B"/>
  </w:style>
  <w:style w:type="character" w:styleId="UnresolvedMention">
    <w:name w:val="Unresolved Mention"/>
    <w:basedOn w:val="DefaultParagraphFont"/>
    <w:uiPriority w:val="99"/>
    <w:semiHidden/>
    <w:unhideWhenUsed/>
    <w:rsid w:val="00070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7303">
      <w:bodyDiv w:val="1"/>
      <w:marLeft w:val="0"/>
      <w:marRight w:val="0"/>
      <w:marTop w:val="0"/>
      <w:marBottom w:val="0"/>
      <w:divBdr>
        <w:top w:val="none" w:sz="0" w:space="0" w:color="auto"/>
        <w:left w:val="none" w:sz="0" w:space="0" w:color="auto"/>
        <w:bottom w:val="none" w:sz="0" w:space="0" w:color="auto"/>
        <w:right w:val="none" w:sz="0" w:space="0" w:color="auto"/>
      </w:divBdr>
    </w:div>
    <w:div w:id="233861028">
      <w:bodyDiv w:val="1"/>
      <w:marLeft w:val="0"/>
      <w:marRight w:val="0"/>
      <w:marTop w:val="0"/>
      <w:marBottom w:val="0"/>
      <w:divBdr>
        <w:top w:val="none" w:sz="0" w:space="0" w:color="auto"/>
        <w:left w:val="none" w:sz="0" w:space="0" w:color="auto"/>
        <w:bottom w:val="none" w:sz="0" w:space="0" w:color="auto"/>
        <w:right w:val="none" w:sz="0" w:space="0" w:color="auto"/>
      </w:divBdr>
    </w:div>
    <w:div w:id="272176992">
      <w:bodyDiv w:val="1"/>
      <w:marLeft w:val="0"/>
      <w:marRight w:val="0"/>
      <w:marTop w:val="0"/>
      <w:marBottom w:val="0"/>
      <w:divBdr>
        <w:top w:val="none" w:sz="0" w:space="0" w:color="auto"/>
        <w:left w:val="none" w:sz="0" w:space="0" w:color="auto"/>
        <w:bottom w:val="none" w:sz="0" w:space="0" w:color="auto"/>
        <w:right w:val="none" w:sz="0" w:space="0" w:color="auto"/>
      </w:divBdr>
    </w:div>
    <w:div w:id="805705902">
      <w:bodyDiv w:val="1"/>
      <w:marLeft w:val="0"/>
      <w:marRight w:val="0"/>
      <w:marTop w:val="0"/>
      <w:marBottom w:val="0"/>
      <w:divBdr>
        <w:top w:val="none" w:sz="0" w:space="0" w:color="auto"/>
        <w:left w:val="none" w:sz="0" w:space="0" w:color="auto"/>
        <w:bottom w:val="none" w:sz="0" w:space="0" w:color="auto"/>
        <w:right w:val="none" w:sz="0" w:space="0" w:color="auto"/>
      </w:divBdr>
    </w:div>
    <w:div w:id="963850248">
      <w:bodyDiv w:val="1"/>
      <w:marLeft w:val="0"/>
      <w:marRight w:val="0"/>
      <w:marTop w:val="0"/>
      <w:marBottom w:val="0"/>
      <w:divBdr>
        <w:top w:val="none" w:sz="0" w:space="0" w:color="auto"/>
        <w:left w:val="none" w:sz="0" w:space="0" w:color="auto"/>
        <w:bottom w:val="none" w:sz="0" w:space="0" w:color="auto"/>
        <w:right w:val="none" w:sz="0" w:space="0" w:color="auto"/>
      </w:divBdr>
    </w:div>
    <w:div w:id="1278441603">
      <w:bodyDiv w:val="1"/>
      <w:marLeft w:val="0"/>
      <w:marRight w:val="0"/>
      <w:marTop w:val="0"/>
      <w:marBottom w:val="0"/>
      <w:divBdr>
        <w:top w:val="none" w:sz="0" w:space="0" w:color="auto"/>
        <w:left w:val="none" w:sz="0" w:space="0" w:color="auto"/>
        <w:bottom w:val="none" w:sz="0" w:space="0" w:color="auto"/>
        <w:right w:val="none" w:sz="0" w:space="0" w:color="auto"/>
      </w:divBdr>
    </w:div>
    <w:div w:id="1305084115">
      <w:bodyDiv w:val="1"/>
      <w:marLeft w:val="0"/>
      <w:marRight w:val="0"/>
      <w:marTop w:val="0"/>
      <w:marBottom w:val="0"/>
      <w:divBdr>
        <w:top w:val="none" w:sz="0" w:space="0" w:color="auto"/>
        <w:left w:val="none" w:sz="0" w:space="0" w:color="auto"/>
        <w:bottom w:val="none" w:sz="0" w:space="0" w:color="auto"/>
        <w:right w:val="none" w:sz="0" w:space="0" w:color="auto"/>
      </w:divBdr>
    </w:div>
    <w:div w:id="1369181495">
      <w:bodyDiv w:val="1"/>
      <w:marLeft w:val="0"/>
      <w:marRight w:val="0"/>
      <w:marTop w:val="0"/>
      <w:marBottom w:val="0"/>
      <w:divBdr>
        <w:top w:val="none" w:sz="0" w:space="0" w:color="auto"/>
        <w:left w:val="none" w:sz="0" w:space="0" w:color="auto"/>
        <w:bottom w:val="none" w:sz="0" w:space="0" w:color="auto"/>
        <w:right w:val="none" w:sz="0" w:space="0" w:color="auto"/>
      </w:divBdr>
    </w:div>
    <w:div w:id="1494225096">
      <w:bodyDiv w:val="1"/>
      <w:marLeft w:val="0"/>
      <w:marRight w:val="0"/>
      <w:marTop w:val="0"/>
      <w:marBottom w:val="0"/>
      <w:divBdr>
        <w:top w:val="none" w:sz="0" w:space="0" w:color="auto"/>
        <w:left w:val="none" w:sz="0" w:space="0" w:color="auto"/>
        <w:bottom w:val="none" w:sz="0" w:space="0" w:color="auto"/>
        <w:right w:val="none" w:sz="0" w:space="0" w:color="auto"/>
      </w:divBdr>
    </w:div>
    <w:div w:id="1621643923">
      <w:bodyDiv w:val="1"/>
      <w:marLeft w:val="0"/>
      <w:marRight w:val="0"/>
      <w:marTop w:val="0"/>
      <w:marBottom w:val="0"/>
      <w:divBdr>
        <w:top w:val="none" w:sz="0" w:space="0" w:color="auto"/>
        <w:left w:val="none" w:sz="0" w:space="0" w:color="auto"/>
        <w:bottom w:val="none" w:sz="0" w:space="0" w:color="auto"/>
        <w:right w:val="none" w:sz="0" w:space="0" w:color="auto"/>
      </w:divBdr>
    </w:div>
    <w:div w:id="1744184898">
      <w:bodyDiv w:val="1"/>
      <w:marLeft w:val="0"/>
      <w:marRight w:val="0"/>
      <w:marTop w:val="0"/>
      <w:marBottom w:val="0"/>
      <w:divBdr>
        <w:top w:val="none" w:sz="0" w:space="0" w:color="auto"/>
        <w:left w:val="none" w:sz="0" w:space="0" w:color="auto"/>
        <w:bottom w:val="none" w:sz="0" w:space="0" w:color="auto"/>
        <w:right w:val="none" w:sz="0" w:space="0" w:color="auto"/>
      </w:divBdr>
    </w:div>
    <w:div w:id="1754929784">
      <w:bodyDiv w:val="1"/>
      <w:marLeft w:val="0"/>
      <w:marRight w:val="0"/>
      <w:marTop w:val="0"/>
      <w:marBottom w:val="0"/>
      <w:divBdr>
        <w:top w:val="none" w:sz="0" w:space="0" w:color="auto"/>
        <w:left w:val="none" w:sz="0" w:space="0" w:color="auto"/>
        <w:bottom w:val="none" w:sz="0" w:space="0" w:color="auto"/>
        <w:right w:val="none" w:sz="0" w:space="0" w:color="auto"/>
      </w:divBdr>
    </w:div>
    <w:div w:id="1760758318">
      <w:bodyDiv w:val="1"/>
      <w:marLeft w:val="0"/>
      <w:marRight w:val="0"/>
      <w:marTop w:val="0"/>
      <w:marBottom w:val="0"/>
      <w:divBdr>
        <w:top w:val="none" w:sz="0" w:space="0" w:color="auto"/>
        <w:left w:val="none" w:sz="0" w:space="0" w:color="auto"/>
        <w:bottom w:val="none" w:sz="0" w:space="0" w:color="auto"/>
        <w:right w:val="none" w:sz="0" w:space="0" w:color="auto"/>
      </w:divBdr>
    </w:div>
    <w:div w:id="1859922960">
      <w:bodyDiv w:val="1"/>
      <w:marLeft w:val="0"/>
      <w:marRight w:val="0"/>
      <w:marTop w:val="0"/>
      <w:marBottom w:val="0"/>
      <w:divBdr>
        <w:top w:val="none" w:sz="0" w:space="0" w:color="auto"/>
        <w:left w:val="none" w:sz="0" w:space="0" w:color="auto"/>
        <w:bottom w:val="none" w:sz="0" w:space="0" w:color="auto"/>
        <w:right w:val="none" w:sz="0" w:space="0" w:color="auto"/>
      </w:divBdr>
      <w:divsChild>
        <w:div w:id="122582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165682">
              <w:marLeft w:val="0"/>
              <w:marRight w:val="0"/>
              <w:marTop w:val="0"/>
              <w:marBottom w:val="0"/>
              <w:divBdr>
                <w:top w:val="none" w:sz="0" w:space="0" w:color="auto"/>
                <w:left w:val="none" w:sz="0" w:space="0" w:color="auto"/>
                <w:bottom w:val="none" w:sz="0" w:space="0" w:color="auto"/>
                <w:right w:val="none" w:sz="0" w:space="0" w:color="auto"/>
              </w:divBdr>
              <w:divsChild>
                <w:div w:id="110199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17206">
      <w:bodyDiv w:val="1"/>
      <w:marLeft w:val="0"/>
      <w:marRight w:val="0"/>
      <w:marTop w:val="0"/>
      <w:marBottom w:val="0"/>
      <w:divBdr>
        <w:top w:val="none" w:sz="0" w:space="0" w:color="auto"/>
        <w:left w:val="none" w:sz="0" w:space="0" w:color="auto"/>
        <w:bottom w:val="none" w:sz="0" w:space="0" w:color="auto"/>
        <w:right w:val="none" w:sz="0" w:space="0" w:color="auto"/>
      </w:divBdr>
    </w:div>
    <w:div w:id="2012174594">
      <w:bodyDiv w:val="1"/>
      <w:marLeft w:val="0"/>
      <w:marRight w:val="0"/>
      <w:marTop w:val="0"/>
      <w:marBottom w:val="0"/>
      <w:divBdr>
        <w:top w:val="none" w:sz="0" w:space="0" w:color="auto"/>
        <w:left w:val="none" w:sz="0" w:space="0" w:color="auto"/>
        <w:bottom w:val="none" w:sz="0" w:space="0" w:color="auto"/>
        <w:right w:val="none" w:sz="0" w:space="0" w:color="auto"/>
      </w:divBdr>
    </w:div>
    <w:div w:id="2052918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4" ma:contentTypeDescription="Create a new document." ma:contentTypeScope="" ma:versionID="9dfcee0bb64d961de098482e4376bc77">
  <xsd:schema xmlns:xsd="http://www.w3.org/2001/XMLSchema" xmlns:xs="http://www.w3.org/2001/XMLSchema" xmlns:p="http://schemas.microsoft.com/office/2006/metadata/properties" xmlns:ns2="2e897a12-8cda-4d2e-9ac1-f2e643f042f5" targetNamespace="http://schemas.microsoft.com/office/2006/metadata/properties" ma:root="true" ma:fieldsID="62338f8dd6638f940409b74656ec0914"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D66EE6-3428-4F50-A216-04152C6A0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Fiona Livingston</cp:lastModifiedBy>
  <cp:revision>16</cp:revision>
  <cp:lastPrinted>2022-09-12T17:27:00Z</cp:lastPrinted>
  <dcterms:created xsi:type="dcterms:W3CDTF">2022-09-12T17:27:00Z</dcterms:created>
  <dcterms:modified xsi:type="dcterms:W3CDTF">2022-09-13T08:23:00Z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