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B058" w14:textId="076987B7" w:rsidR="00695E76" w:rsidRDefault="00614C46" w:rsidP="00C30E72">
      <w:pPr>
        <w:rPr>
          <w:rFonts w:ascii="Arial" w:hAnsi="Arial"/>
          <w:sz w:val="40"/>
          <w:szCs w:val="40"/>
        </w:rPr>
      </w:pPr>
      <w:bookmarkStart w:id="0" w:name="OLE_LINK1"/>
      <w:r>
        <w:rPr>
          <w:rFonts w:ascii="Arial" w:hAnsi="Arial"/>
          <w:sz w:val="40"/>
          <w:szCs w:val="40"/>
        </w:rPr>
        <w:t>Aaron Zigman</w:t>
      </w:r>
    </w:p>
    <w:p w14:paraId="0A77860D" w14:textId="38F405F1" w:rsidR="00614C46" w:rsidRPr="00614C46" w:rsidRDefault="00C30E72" w:rsidP="00614C46">
      <w:pPr>
        <w:rPr>
          <w:rFonts w:ascii="Arial" w:eastAsia="Arial" w:hAnsi="Arial" w:cs="Arial"/>
        </w:rPr>
      </w:pPr>
      <w:r>
        <w:rPr>
          <w:rFonts w:ascii="Arial" w:hAnsi="Arial"/>
          <w:sz w:val="34"/>
          <w:szCs w:val="34"/>
        </w:rPr>
        <w:t>Composer</w:t>
      </w:r>
      <w:bookmarkEnd w:id="0"/>
    </w:p>
    <w:p w14:paraId="04ECEAB7" w14:textId="30D0A986" w:rsidR="00614C46" w:rsidRPr="00614C46" w:rsidRDefault="00614C46" w:rsidP="00614C46">
      <w:pPr>
        <w:pStyle w:val="NormalWeb"/>
        <w:shd w:val="clear" w:color="auto" w:fill="FFFFFF"/>
        <w:rPr>
          <w:rFonts w:ascii="Arial" w:hAnsi="Arial" w:cs="Arial"/>
          <w:color w:val="131514"/>
          <w:sz w:val="20"/>
          <w:szCs w:val="20"/>
        </w:rPr>
      </w:pPr>
      <w:r w:rsidRPr="00614C46">
        <w:rPr>
          <w:rFonts w:ascii="Arial" w:hAnsi="Arial" w:cs="Arial"/>
          <w:color w:val="131514"/>
          <w:sz w:val="20"/>
          <w:szCs w:val="20"/>
        </w:rPr>
        <w:t>As a classically trained pianist, composer</w:t>
      </w:r>
      <w:r w:rsidR="003441DA">
        <w:rPr>
          <w:rFonts w:ascii="Arial" w:hAnsi="Arial" w:cs="Arial"/>
          <w:color w:val="131514"/>
          <w:sz w:val="20"/>
          <w:szCs w:val="20"/>
        </w:rPr>
        <w:t xml:space="preserve">, </w:t>
      </w:r>
      <w:r w:rsidRPr="00614C46">
        <w:rPr>
          <w:rFonts w:ascii="Arial" w:hAnsi="Arial" w:cs="Arial"/>
          <w:color w:val="131514"/>
          <w:sz w:val="20"/>
          <w:szCs w:val="20"/>
        </w:rPr>
        <w:t>and conductor</w:t>
      </w:r>
      <w:r w:rsidR="003441DA">
        <w:rPr>
          <w:rFonts w:ascii="Arial" w:hAnsi="Arial" w:cs="Arial"/>
          <w:color w:val="131514"/>
          <w:sz w:val="20"/>
          <w:szCs w:val="20"/>
        </w:rPr>
        <w:t>,</w:t>
      </w:r>
      <w:r w:rsidRPr="00614C46">
        <w:rPr>
          <w:rFonts w:ascii="Arial" w:hAnsi="Arial" w:cs="Arial"/>
          <w:color w:val="131514"/>
          <w:sz w:val="20"/>
          <w:szCs w:val="20"/>
        </w:rPr>
        <w:t xml:space="preserve"> Aaron Zigman has a degree of versatility rarely seen. His deep classical roots combined with his background in writing and producing songs for many </w:t>
      </w:r>
      <w:r w:rsidR="003441DA">
        <w:rPr>
          <w:rFonts w:ascii="Arial" w:hAnsi="Arial" w:cs="Arial"/>
          <w:color w:val="131514"/>
          <w:sz w:val="20"/>
          <w:szCs w:val="20"/>
        </w:rPr>
        <w:t xml:space="preserve">of the </w:t>
      </w:r>
      <w:r w:rsidRPr="00614C46">
        <w:rPr>
          <w:rFonts w:ascii="Arial" w:hAnsi="Arial" w:cs="Arial"/>
          <w:color w:val="131514"/>
          <w:sz w:val="20"/>
          <w:szCs w:val="20"/>
        </w:rPr>
        <w:t>greatest performers bring a unique skill set to his film and classical compositions.</w:t>
      </w:r>
    </w:p>
    <w:p w14:paraId="0FF510E0" w14:textId="77777777" w:rsidR="00614C46" w:rsidRPr="00614C46" w:rsidRDefault="00614C46" w:rsidP="00614C46">
      <w:pPr>
        <w:pStyle w:val="NormalWeb"/>
        <w:shd w:val="clear" w:color="auto" w:fill="FFFFFF"/>
        <w:rPr>
          <w:rFonts w:ascii="Arial" w:hAnsi="Arial" w:cs="Arial"/>
          <w:color w:val="131514"/>
          <w:sz w:val="20"/>
          <w:szCs w:val="20"/>
        </w:rPr>
      </w:pPr>
      <w:r w:rsidRPr="00614C46">
        <w:rPr>
          <w:rFonts w:ascii="Arial" w:hAnsi="Arial" w:cs="Arial"/>
          <w:color w:val="131514"/>
          <w:sz w:val="20"/>
          <w:szCs w:val="20"/>
        </w:rPr>
        <w:t>Zigman began training as a classical pianist at age five. At age eighteen he studied orchestration with legendary composer and orchestrator George Bassman. Zigman soon became an in-demand writer, producer, arranger, and orchestrator for artists including Aretha Franklin, Natalie Cole, John Legend, Quincy Jones, Phil Collins, Christina Aguilera, Dionne Warwick, Carly Simon, Ray Charles, Tina Turner, The Four Tops, and Seal.</w:t>
      </w:r>
    </w:p>
    <w:p w14:paraId="47952329" w14:textId="77777777" w:rsidR="00614C46" w:rsidRPr="00614C46" w:rsidRDefault="00614C46" w:rsidP="00614C46">
      <w:pPr>
        <w:pStyle w:val="NormalWeb"/>
        <w:shd w:val="clear" w:color="auto" w:fill="FFFFFF"/>
        <w:rPr>
          <w:rFonts w:ascii="Arial" w:hAnsi="Arial" w:cs="Arial"/>
          <w:color w:val="131514"/>
          <w:sz w:val="20"/>
          <w:szCs w:val="20"/>
        </w:rPr>
      </w:pPr>
      <w:r w:rsidRPr="00614C46">
        <w:rPr>
          <w:rFonts w:ascii="Arial" w:hAnsi="Arial" w:cs="Arial"/>
          <w:color w:val="131514"/>
          <w:sz w:val="20"/>
          <w:szCs w:val="20"/>
        </w:rPr>
        <w:t>His career as a film composer was launched in </w:t>
      </w:r>
      <w:r w:rsidRPr="00614C46">
        <w:rPr>
          <w:rStyle w:val="numbers"/>
          <w:rFonts w:ascii="Arial" w:eastAsia="Cambria" w:hAnsi="Arial" w:cs="Arial"/>
          <w:color w:val="131514"/>
          <w:sz w:val="20"/>
          <w:szCs w:val="20"/>
        </w:rPr>
        <w:t>2000</w:t>
      </w:r>
      <w:r w:rsidRPr="00614C46">
        <w:rPr>
          <w:rFonts w:ascii="Arial" w:hAnsi="Arial" w:cs="Arial"/>
          <w:color w:val="131514"/>
          <w:sz w:val="20"/>
          <w:szCs w:val="20"/>
        </w:rPr>
        <w:t> when director Nick Cassavetes heard his symphonic tone poem entitled </w:t>
      </w:r>
      <w:r w:rsidRPr="00614C46">
        <w:rPr>
          <w:rStyle w:val="Emphasis"/>
          <w:rFonts w:ascii="Arial" w:hAnsi="Arial" w:cs="Arial"/>
          <w:color w:val="131514"/>
          <w:sz w:val="20"/>
          <w:szCs w:val="20"/>
        </w:rPr>
        <w:t>Rabin (1994)</w:t>
      </w:r>
      <w:r w:rsidRPr="00614C46">
        <w:rPr>
          <w:rFonts w:ascii="Arial" w:hAnsi="Arial" w:cs="Arial"/>
          <w:color w:val="131514"/>
          <w:sz w:val="20"/>
          <w:szCs w:val="20"/>
        </w:rPr>
        <w:t>, which was composed in memory of Yitzhak Rabin, the late Prime Minister of the State of Israel, and was performed by Los Angeles Jewish Symphony. Zigman and Cassavetes have since collaborated on six films, including the iconic romantic classic </w:t>
      </w:r>
      <w:r w:rsidRPr="00614C46">
        <w:rPr>
          <w:rStyle w:val="Emphasis"/>
          <w:rFonts w:ascii="Arial" w:hAnsi="Arial" w:cs="Arial"/>
          <w:color w:val="131514"/>
          <w:sz w:val="20"/>
          <w:szCs w:val="20"/>
        </w:rPr>
        <w:t>The Notebook (2004)</w:t>
      </w:r>
      <w:r w:rsidRPr="00614C46">
        <w:rPr>
          <w:rFonts w:ascii="Arial" w:hAnsi="Arial" w:cs="Arial"/>
          <w:color w:val="131514"/>
          <w:sz w:val="20"/>
          <w:szCs w:val="20"/>
        </w:rPr>
        <w:t>.</w:t>
      </w:r>
    </w:p>
    <w:p w14:paraId="3F72C82B" w14:textId="51894E49" w:rsidR="00614C46" w:rsidRPr="00614C46" w:rsidRDefault="00614C46" w:rsidP="00614C46">
      <w:pPr>
        <w:pStyle w:val="NormalWeb"/>
        <w:shd w:val="clear" w:color="auto" w:fill="FFFFFF"/>
        <w:rPr>
          <w:rFonts w:ascii="Arial" w:hAnsi="Arial" w:cs="Arial"/>
          <w:color w:val="131514"/>
          <w:sz w:val="20"/>
          <w:szCs w:val="20"/>
        </w:rPr>
      </w:pPr>
      <w:r w:rsidRPr="00614C46">
        <w:rPr>
          <w:rFonts w:ascii="Arial" w:hAnsi="Arial" w:cs="Arial"/>
          <w:color w:val="131514"/>
          <w:sz w:val="20"/>
          <w:szCs w:val="20"/>
        </w:rPr>
        <w:t>After composing more than </w:t>
      </w:r>
      <w:r w:rsidRPr="00614C46">
        <w:rPr>
          <w:rStyle w:val="numbers"/>
          <w:rFonts w:ascii="Arial" w:eastAsia="Cambria" w:hAnsi="Arial" w:cs="Arial"/>
          <w:color w:val="131514"/>
          <w:sz w:val="20"/>
          <w:szCs w:val="20"/>
        </w:rPr>
        <w:t>60</w:t>
      </w:r>
      <w:r w:rsidRPr="00614C46">
        <w:rPr>
          <w:rFonts w:ascii="Arial" w:hAnsi="Arial" w:cs="Arial"/>
          <w:color w:val="131514"/>
          <w:sz w:val="20"/>
          <w:szCs w:val="20"/>
        </w:rPr>
        <w:t> Hollywood films, including </w:t>
      </w:r>
      <w:r w:rsidRPr="00614C46">
        <w:rPr>
          <w:rStyle w:val="Emphasis"/>
          <w:rFonts w:ascii="Arial" w:hAnsi="Arial" w:cs="Arial"/>
          <w:color w:val="131514"/>
          <w:sz w:val="20"/>
          <w:szCs w:val="20"/>
        </w:rPr>
        <w:t>The Proposal (2009), Sex and the City I </w:t>
      </w:r>
      <w:r w:rsidRPr="00614C46">
        <w:rPr>
          <w:rStyle w:val="amp"/>
          <w:rFonts w:ascii="Arial" w:hAnsi="Arial" w:cs="Arial"/>
          <w:i/>
          <w:iCs/>
          <w:color w:val="131514"/>
          <w:sz w:val="20"/>
          <w:szCs w:val="20"/>
        </w:rPr>
        <w:t>&amp;</w:t>
      </w:r>
      <w:r w:rsidRPr="00614C46">
        <w:rPr>
          <w:rStyle w:val="Emphasis"/>
          <w:rFonts w:ascii="Arial" w:hAnsi="Arial" w:cs="Arial"/>
          <w:color w:val="131514"/>
          <w:sz w:val="20"/>
          <w:szCs w:val="20"/>
        </w:rPr>
        <w:t> </w:t>
      </w:r>
      <w:r w:rsidRPr="00614C46">
        <w:rPr>
          <w:rStyle w:val="caps"/>
          <w:rFonts w:ascii="Arial" w:hAnsi="Arial" w:cs="Arial"/>
          <w:i/>
          <w:iCs/>
          <w:color w:val="131514"/>
          <w:sz w:val="20"/>
          <w:szCs w:val="20"/>
        </w:rPr>
        <w:t xml:space="preserve">II </w:t>
      </w:r>
      <w:r w:rsidRPr="00614C46">
        <w:rPr>
          <w:rStyle w:val="caps"/>
          <w:rFonts w:ascii="Arial" w:hAnsi="Arial" w:cs="Arial"/>
          <w:color w:val="131514"/>
          <w:sz w:val="20"/>
          <w:szCs w:val="20"/>
        </w:rPr>
        <w:t>(2008 and 2010)</w:t>
      </w:r>
      <w:r w:rsidRPr="00614C46">
        <w:rPr>
          <w:rStyle w:val="Emphasis"/>
          <w:rFonts w:ascii="Arial" w:hAnsi="Arial" w:cs="Arial"/>
          <w:color w:val="131514"/>
          <w:sz w:val="20"/>
          <w:szCs w:val="20"/>
        </w:rPr>
        <w:t>, The Company Men (2010), </w:t>
      </w:r>
      <w:r w:rsidRPr="00614C46">
        <w:rPr>
          <w:rFonts w:ascii="Arial" w:hAnsi="Arial" w:cs="Arial"/>
          <w:color w:val="131514"/>
          <w:sz w:val="20"/>
          <w:szCs w:val="20"/>
        </w:rPr>
        <w:t>and</w:t>
      </w:r>
      <w:r w:rsidRPr="00614C46">
        <w:rPr>
          <w:rStyle w:val="Emphasis"/>
          <w:rFonts w:ascii="Arial" w:hAnsi="Arial" w:cs="Arial"/>
          <w:color w:val="131514"/>
          <w:sz w:val="20"/>
          <w:szCs w:val="20"/>
        </w:rPr>
        <w:t> Wakefield (2016)</w:t>
      </w:r>
      <w:r w:rsidRPr="00614C46">
        <w:rPr>
          <w:rFonts w:ascii="Arial" w:hAnsi="Arial" w:cs="Arial"/>
          <w:color w:val="131514"/>
          <w:sz w:val="20"/>
          <w:szCs w:val="20"/>
        </w:rPr>
        <w:t>, Zigman shared his creative energy with the classical music world with </w:t>
      </w:r>
      <w:r w:rsidRPr="00614C46">
        <w:rPr>
          <w:rStyle w:val="Emphasis"/>
          <w:rFonts w:ascii="Arial" w:hAnsi="Arial" w:cs="Arial"/>
          <w:color w:val="131514"/>
          <w:sz w:val="20"/>
          <w:szCs w:val="20"/>
        </w:rPr>
        <w:t>Tango Manos (2019)</w:t>
      </w:r>
      <w:r w:rsidRPr="00614C46">
        <w:rPr>
          <w:rFonts w:ascii="Arial" w:hAnsi="Arial" w:cs="Arial"/>
          <w:color w:val="131514"/>
          <w:sz w:val="20"/>
          <w:szCs w:val="20"/>
        </w:rPr>
        <w:t xml:space="preserve">, a concerto for piano and orchestra co-commissioned by the Beijing Music Festival, Radio France, and San Francisco Symphony. The concerto features world-renowned pianist </w:t>
      </w:r>
      <w:r w:rsidR="00175E50">
        <w:rPr>
          <w:rFonts w:ascii="Arial" w:hAnsi="Arial" w:cs="Arial"/>
          <w:color w:val="131514"/>
          <w:sz w:val="20"/>
          <w:szCs w:val="20"/>
        </w:rPr>
        <w:t xml:space="preserve">Jean-Yves Thibaudet </w:t>
      </w:r>
      <w:r w:rsidRPr="00614C46">
        <w:rPr>
          <w:rFonts w:ascii="Arial" w:hAnsi="Arial" w:cs="Arial"/>
          <w:color w:val="131514"/>
          <w:sz w:val="20"/>
          <w:szCs w:val="20"/>
        </w:rPr>
        <w:t>and premiered to critical acclaim. In China, </w:t>
      </w:r>
      <w:r w:rsidRPr="00614C46">
        <w:rPr>
          <w:rStyle w:val="Emphasis"/>
          <w:rFonts w:ascii="Arial" w:hAnsi="Arial" w:cs="Arial"/>
          <w:color w:val="131514"/>
          <w:sz w:val="20"/>
          <w:szCs w:val="20"/>
        </w:rPr>
        <w:t>Tango Manos</w:t>
      </w:r>
      <w:r w:rsidRPr="00614C46">
        <w:rPr>
          <w:rFonts w:ascii="Arial" w:hAnsi="Arial" w:cs="Arial"/>
          <w:color w:val="131514"/>
          <w:sz w:val="20"/>
          <w:szCs w:val="20"/>
        </w:rPr>
        <w:t xml:space="preserve"> was conducted by Long Yu, Artistic </w:t>
      </w:r>
      <w:proofErr w:type="gramStart"/>
      <w:r w:rsidRPr="00614C46">
        <w:rPr>
          <w:rFonts w:ascii="Arial" w:hAnsi="Arial" w:cs="Arial"/>
          <w:color w:val="131514"/>
          <w:sz w:val="20"/>
          <w:szCs w:val="20"/>
        </w:rPr>
        <w:t>Director</w:t>
      </w:r>
      <w:proofErr w:type="gramEnd"/>
      <w:r w:rsidRPr="00614C46">
        <w:rPr>
          <w:rFonts w:ascii="Arial" w:hAnsi="Arial" w:cs="Arial"/>
          <w:color w:val="131514"/>
          <w:sz w:val="20"/>
          <w:szCs w:val="20"/>
        </w:rPr>
        <w:t xml:space="preserve"> and Chief Conductor of the China Philharmonic. In the U.S., </w:t>
      </w:r>
      <w:r w:rsidRPr="00614C46">
        <w:rPr>
          <w:rFonts w:ascii="Arial" w:hAnsi="Arial" w:cs="Arial"/>
          <w:i/>
          <w:iCs/>
          <w:color w:val="131514"/>
          <w:sz w:val="20"/>
          <w:szCs w:val="20"/>
        </w:rPr>
        <w:t>Tango Manos</w:t>
      </w:r>
      <w:r w:rsidRPr="00614C46">
        <w:rPr>
          <w:rFonts w:ascii="Arial" w:hAnsi="Arial" w:cs="Arial"/>
          <w:color w:val="131514"/>
          <w:sz w:val="20"/>
          <w:szCs w:val="20"/>
        </w:rPr>
        <w:t xml:space="preserve"> was premiered by San Francisco Symphony under the baton of the highly acclaimed Fabien Gabel.</w:t>
      </w:r>
    </w:p>
    <w:p w14:paraId="3175DF28" w14:textId="77777777" w:rsidR="00614C46" w:rsidRPr="00614C46" w:rsidRDefault="00614C46" w:rsidP="00614C46">
      <w:pPr>
        <w:pStyle w:val="NormalWeb"/>
        <w:shd w:val="clear" w:color="auto" w:fill="FFFFFF"/>
        <w:rPr>
          <w:rFonts w:ascii="Arial" w:hAnsi="Arial" w:cs="Arial"/>
          <w:color w:val="131514"/>
          <w:sz w:val="20"/>
          <w:szCs w:val="20"/>
        </w:rPr>
      </w:pPr>
      <w:r w:rsidRPr="00614C46">
        <w:rPr>
          <w:rFonts w:ascii="Arial" w:hAnsi="Arial" w:cs="Arial"/>
          <w:color w:val="131514"/>
          <w:sz w:val="20"/>
          <w:szCs w:val="20"/>
        </w:rPr>
        <w:t>Zigman believes tango is one of music’s most colourful and emotional forms, making the idea of a tango-based concerto for piano and orchestra both intriguing and compelling. He points out that the tango expresses feelings of ​</w:t>
      </w:r>
      <w:r w:rsidRPr="00614C46">
        <w:rPr>
          <w:rStyle w:val="pull-double"/>
          <w:rFonts w:ascii="Arial" w:hAnsi="Arial" w:cs="Arial"/>
          <w:color w:val="131514"/>
          <w:sz w:val="20"/>
          <w:szCs w:val="20"/>
        </w:rPr>
        <w:t>“</w:t>
      </w:r>
      <w:r w:rsidRPr="00614C46">
        <w:rPr>
          <w:rFonts w:ascii="Arial" w:hAnsi="Arial" w:cs="Arial"/>
          <w:color w:val="131514"/>
          <w:sz w:val="20"/>
          <w:szCs w:val="20"/>
        </w:rPr>
        <w:t>pain, beauty, and love, yet it is also a dance that must reflect these emotions. It’s a very introspective art form.” In his three</w:t>
      </w:r>
      <w:r w:rsidRPr="00614C46">
        <w:rPr>
          <w:rFonts w:ascii="Cambria Math" w:hAnsi="Cambria Math" w:cs="Cambria Math"/>
          <w:color w:val="131514"/>
          <w:sz w:val="20"/>
          <w:szCs w:val="20"/>
        </w:rPr>
        <w:t>‐</w:t>
      </w:r>
      <w:r w:rsidRPr="00614C46">
        <w:rPr>
          <w:rFonts w:ascii="Arial" w:hAnsi="Arial" w:cs="Arial"/>
          <w:color w:val="131514"/>
          <w:sz w:val="20"/>
          <w:szCs w:val="20"/>
        </w:rPr>
        <w:t>​movement concerto, Zigman pays homage to tango’s unique essence, referencing its characteristic rhythms and harmonies while drawing on its rich sensuality and colour. The piano is a powerful protagonist throughout the piece, while the orchestra echoes the various thematic structure — soloist and ensemble joining together in a powerful symbiosis. In Zigman’s own words: ​</w:t>
      </w:r>
      <w:r w:rsidRPr="00614C46">
        <w:rPr>
          <w:rStyle w:val="pull-double"/>
          <w:rFonts w:ascii="Arial" w:hAnsi="Arial" w:cs="Arial"/>
          <w:color w:val="131514"/>
          <w:sz w:val="20"/>
          <w:szCs w:val="20"/>
        </w:rPr>
        <w:t>“</w:t>
      </w:r>
      <w:r w:rsidRPr="00614C46">
        <w:rPr>
          <w:rFonts w:ascii="Arial" w:hAnsi="Arial" w:cs="Arial"/>
          <w:color w:val="131514"/>
          <w:sz w:val="20"/>
          <w:szCs w:val="20"/>
        </w:rPr>
        <w:t>Music transcends all barriers. In a world full of chaos and turmoil, music has the power to bind humanity, creating a bridge between all of us and reminding us that we are all one people.”</w:t>
      </w:r>
    </w:p>
    <w:p w14:paraId="11FECA97" w14:textId="77777777" w:rsidR="00614C46" w:rsidRPr="00614C46" w:rsidRDefault="00614C46" w:rsidP="00614C46">
      <w:pPr>
        <w:pStyle w:val="NormalWeb"/>
        <w:shd w:val="clear" w:color="auto" w:fill="FFFFFF"/>
        <w:rPr>
          <w:rFonts w:ascii="Arial" w:hAnsi="Arial" w:cs="Arial"/>
          <w:color w:val="131514"/>
          <w:sz w:val="20"/>
          <w:szCs w:val="20"/>
        </w:rPr>
      </w:pPr>
      <w:r w:rsidRPr="00614C46">
        <w:rPr>
          <w:rFonts w:ascii="Arial" w:hAnsi="Arial" w:cs="Arial"/>
          <w:color w:val="131514"/>
          <w:sz w:val="20"/>
          <w:szCs w:val="20"/>
        </w:rPr>
        <w:t>In August 2021, Zigman’s </w:t>
      </w:r>
      <w:r w:rsidRPr="00614C46">
        <w:rPr>
          <w:rStyle w:val="Emphasis"/>
          <w:rFonts w:ascii="Arial" w:hAnsi="Arial" w:cs="Arial"/>
          <w:color w:val="131514"/>
          <w:sz w:val="20"/>
          <w:szCs w:val="20"/>
        </w:rPr>
        <w:t>Rhapsody</w:t>
      </w:r>
      <w:r w:rsidRPr="00614C46">
        <w:rPr>
          <w:rFonts w:ascii="Arial" w:hAnsi="Arial" w:cs="Arial"/>
          <w:i/>
          <w:color w:val="131514"/>
          <w:sz w:val="20"/>
          <w:szCs w:val="20"/>
        </w:rPr>
        <w:t> </w:t>
      </w:r>
      <w:r w:rsidRPr="00614C46">
        <w:rPr>
          <w:rFonts w:ascii="Arial" w:hAnsi="Arial" w:cs="Arial"/>
          <w:iCs/>
          <w:color w:val="131514"/>
          <w:sz w:val="20"/>
          <w:szCs w:val="20"/>
        </w:rPr>
        <w:t xml:space="preserve">for cello and piano </w:t>
      </w:r>
      <w:r w:rsidRPr="00614C46">
        <w:rPr>
          <w:rFonts w:ascii="Arial" w:hAnsi="Arial" w:cs="Arial"/>
          <w:color w:val="131514"/>
          <w:sz w:val="20"/>
          <w:szCs w:val="20"/>
        </w:rPr>
        <w:t>was presented at The Conrad Prebys Performing Arts Center in La Jolla, played by Alisa Weilerstein on cello and Inon Barnatan on piano.</w:t>
      </w:r>
    </w:p>
    <w:p w14:paraId="0A80A955" w14:textId="50878EAD" w:rsidR="00614C46" w:rsidRDefault="00614C46" w:rsidP="003441DA">
      <w:pPr>
        <w:pStyle w:val="NormalWeb"/>
        <w:shd w:val="clear" w:color="auto" w:fill="FFFFFF"/>
        <w:rPr>
          <w:rFonts w:ascii="Arial" w:hAnsi="Arial" w:cs="Arial"/>
          <w:color w:val="131514"/>
          <w:sz w:val="20"/>
          <w:szCs w:val="20"/>
        </w:rPr>
      </w:pPr>
      <w:r w:rsidRPr="00614C46">
        <w:rPr>
          <w:rFonts w:ascii="Arial" w:hAnsi="Arial" w:cs="Arial"/>
          <w:color w:val="131514"/>
          <w:sz w:val="20"/>
          <w:szCs w:val="20"/>
        </w:rPr>
        <w:t>A recipient of numerous accolades and awards, including an Emmy in </w:t>
      </w:r>
      <w:r w:rsidRPr="00614C46">
        <w:rPr>
          <w:rStyle w:val="numbers"/>
          <w:rFonts w:ascii="Arial" w:eastAsia="Cambria" w:hAnsi="Arial" w:cs="Arial"/>
          <w:color w:val="131514"/>
          <w:sz w:val="20"/>
          <w:szCs w:val="20"/>
        </w:rPr>
        <w:t>2005</w:t>
      </w:r>
      <w:r w:rsidRPr="00614C46">
        <w:rPr>
          <w:rFonts w:ascii="Arial" w:hAnsi="Arial" w:cs="Arial"/>
          <w:color w:val="131514"/>
          <w:sz w:val="20"/>
          <w:szCs w:val="20"/>
        </w:rPr>
        <w:t>, Zigman’s </w:t>
      </w:r>
      <w:r w:rsidRPr="00614C46">
        <w:rPr>
          <w:rStyle w:val="Emphasis"/>
          <w:rFonts w:ascii="Arial" w:hAnsi="Arial" w:cs="Arial"/>
          <w:color w:val="131514"/>
          <w:sz w:val="20"/>
          <w:szCs w:val="20"/>
        </w:rPr>
        <w:t>Tango Manos</w:t>
      </w:r>
      <w:r w:rsidRPr="00614C46">
        <w:rPr>
          <w:rFonts w:ascii="Arial" w:hAnsi="Arial" w:cs="Arial"/>
          <w:color w:val="131514"/>
          <w:sz w:val="20"/>
          <w:szCs w:val="20"/>
        </w:rPr>
        <w:t> was a prize winner for the </w:t>
      </w:r>
      <w:r w:rsidRPr="00614C46">
        <w:rPr>
          <w:rStyle w:val="numbers"/>
          <w:rFonts w:ascii="Arial" w:eastAsia="Cambria" w:hAnsi="Arial" w:cs="Arial"/>
          <w:color w:val="131514"/>
          <w:sz w:val="20"/>
          <w:szCs w:val="20"/>
        </w:rPr>
        <w:t>2021</w:t>
      </w:r>
      <w:r w:rsidRPr="00614C46">
        <w:rPr>
          <w:rFonts w:ascii="Arial" w:hAnsi="Arial" w:cs="Arial"/>
          <w:color w:val="131514"/>
          <w:sz w:val="20"/>
          <w:szCs w:val="20"/>
        </w:rPr>
        <w:t> American Prize in Orchestral Composition and was nominated for the </w:t>
      </w:r>
      <w:r w:rsidRPr="00614C46">
        <w:rPr>
          <w:rStyle w:val="numbers"/>
          <w:rFonts w:ascii="Arial" w:eastAsia="Cambria" w:hAnsi="Arial" w:cs="Arial"/>
          <w:color w:val="131514"/>
          <w:sz w:val="20"/>
          <w:szCs w:val="20"/>
        </w:rPr>
        <w:t>2021</w:t>
      </w:r>
      <w:r w:rsidRPr="00614C46">
        <w:rPr>
          <w:rFonts w:ascii="Arial" w:hAnsi="Arial" w:cs="Arial"/>
          <w:color w:val="131514"/>
          <w:sz w:val="20"/>
          <w:szCs w:val="20"/>
        </w:rPr>
        <w:t> Pulitzer Prize in Music. Zigman lives in California.</w:t>
      </w:r>
    </w:p>
    <w:p w14:paraId="551C4137" w14:textId="265E4B6F" w:rsidR="006D2C72" w:rsidRDefault="006846FF" w:rsidP="006D2C72">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4384" behindDoc="0" locked="0" layoutInCell="1" allowOverlap="1" wp14:anchorId="728CFE27" wp14:editId="20D9297B">
            <wp:simplePos x="0" y="0"/>
            <wp:positionH relativeFrom="column">
              <wp:posOffset>395527</wp:posOffset>
            </wp:positionH>
            <wp:positionV relativeFrom="line">
              <wp:posOffset>177800</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1" name="officeArt object" descr="Instagram-v051916">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1" name="officeArt object" descr="Instagram-v051916">
                      <a:hlinkClick r:id="rId9"/>
                    </pic:cNvPr>
                    <pic:cNvPicPr>
                      <a:picLocks noChangeAspect="1"/>
                    </pic:cNvPicPr>
                  </pic:nvPicPr>
                  <pic:blipFill>
                    <a:blip r:embed="rId10"/>
                    <a:stretch>
                      <a:fillRect/>
                    </a:stretch>
                  </pic:blipFill>
                  <pic:spPr>
                    <a:xfrm>
                      <a:off x="0" y="0"/>
                      <a:ext cx="236855" cy="236855"/>
                    </a:xfrm>
                    <a:prstGeom prst="rect">
                      <a:avLst/>
                    </a:prstGeom>
                    <a:ln w="12700" cap="flat">
                      <a:noFill/>
                      <a:miter lim="400000"/>
                    </a:ln>
                    <a:effectLst/>
                  </pic:spPr>
                </pic:pic>
              </a:graphicData>
            </a:graphic>
          </wp:anchor>
        </w:drawing>
      </w:r>
      <w:r w:rsidR="006D2C72">
        <w:rPr>
          <w:rFonts w:ascii="Arial" w:eastAsia="Arial" w:hAnsi="Arial" w:cs="Arial"/>
          <w:noProof/>
          <w:sz w:val="40"/>
          <w:szCs w:val="40"/>
        </w:rPr>
        <w:drawing>
          <wp:anchor distT="57150" distB="57150" distL="57150" distR="57150" simplePos="0" relativeHeight="251659264" behindDoc="0" locked="0" layoutInCell="1" allowOverlap="1" wp14:anchorId="6D531305" wp14:editId="309009EA">
            <wp:simplePos x="0" y="0"/>
            <wp:positionH relativeFrom="column">
              <wp:posOffset>0</wp:posOffset>
            </wp:positionH>
            <wp:positionV relativeFrom="line">
              <wp:posOffset>179080</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9"/>
                    </pic:cNvPr>
                    <pic:cNvPicPr>
                      <a:picLocks noChangeAspect="1"/>
                    </pic:cNvPicPr>
                  </pic:nvPicPr>
                  <pic:blipFill>
                    <a:blip r:embed="rId11"/>
                    <a:stretch>
                      <a:fillRect/>
                    </a:stretch>
                  </pic:blipFill>
                  <pic:spPr>
                    <a:xfrm>
                      <a:off x="0" y="0"/>
                      <a:ext cx="280671" cy="228600"/>
                    </a:xfrm>
                    <a:prstGeom prst="rect">
                      <a:avLst/>
                    </a:prstGeom>
                    <a:ln w="12700" cap="flat">
                      <a:noFill/>
                      <a:miter lim="400000"/>
                    </a:ln>
                    <a:effectLst/>
                  </pic:spPr>
                </pic:pic>
              </a:graphicData>
            </a:graphic>
            <wp14:sizeRelV relativeFrom="margin">
              <wp14:pctHeight>0</wp14:pctHeight>
            </wp14:sizeRelV>
          </wp:anchor>
        </w:drawing>
      </w:r>
      <w:r w:rsidR="006D2C72">
        <w:rPr>
          <w:rFonts w:ascii="Calibri" w:eastAsia="Calibri" w:hAnsi="Calibri" w:cs="Calibri"/>
          <w:color w:val="333333"/>
          <w:shd w:val="clear" w:color="auto" w:fill="FFFFFF"/>
        </w:rPr>
        <w:t xml:space="preserve"> </w:t>
      </w:r>
    </w:p>
    <w:p w14:paraId="37FEC0BC" w14:textId="6E766961" w:rsidR="006D2C72" w:rsidRDefault="00614C46" w:rsidP="006D2C72">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72576" behindDoc="0" locked="0" layoutInCell="1" allowOverlap="1" wp14:anchorId="4FB5A72C" wp14:editId="4163F0EB">
            <wp:simplePos x="0" y="0"/>
            <wp:positionH relativeFrom="column">
              <wp:posOffset>1159496</wp:posOffset>
            </wp:positionH>
            <wp:positionV relativeFrom="line">
              <wp:posOffset>4380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4" name="officeArt object" descr="FB-f-Logo__blue_512">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4" name="officeArt object" descr="FB-f-Logo__blue_512">
                      <a:hlinkClick r:id="rId12"/>
                    </pic:cNvPr>
                    <pic:cNvPicPr>
                      <a:picLocks noChangeAspect="1"/>
                    </pic:cNvPicPr>
                  </pic:nvPicPr>
                  <pic:blipFill>
                    <a:blip r:embed="rId13"/>
                    <a:stretch>
                      <a:fillRect/>
                    </a:stretch>
                  </pic:blipFill>
                  <pic:spPr>
                    <a:xfrm>
                      <a:off x="0" y="0"/>
                      <a:ext cx="228600" cy="228600"/>
                    </a:xfrm>
                    <a:prstGeom prst="rect">
                      <a:avLst/>
                    </a:prstGeom>
                    <a:ln w="12700" cap="flat">
                      <a:noFill/>
                      <a:miter lim="400000"/>
                    </a:ln>
                    <a:effectLst/>
                  </pic:spPr>
                </pic:pic>
              </a:graphicData>
            </a:graphic>
            <wp14:sizeRelV relativeFrom="margin">
              <wp14:pctHeight>0</wp14:pctHeight>
            </wp14:sizeRelV>
          </wp:anchor>
        </w:drawing>
      </w:r>
      <w:r w:rsidR="006846FF">
        <w:rPr>
          <w:rFonts w:ascii="Arial" w:eastAsia="Arial" w:hAnsi="Arial" w:cs="Arial"/>
          <w:noProof/>
          <w:sz w:val="40"/>
          <w:szCs w:val="40"/>
        </w:rPr>
        <w:drawing>
          <wp:anchor distT="57150" distB="57150" distL="57150" distR="57150" simplePos="0" relativeHeight="251666432" behindDoc="0" locked="0" layoutInCell="1" allowOverlap="1" wp14:anchorId="0BC76ABA" wp14:editId="4619147F">
            <wp:simplePos x="0" y="0"/>
            <wp:positionH relativeFrom="column">
              <wp:posOffset>752933</wp:posOffset>
            </wp:positionH>
            <wp:positionV relativeFrom="line">
              <wp:posOffset>8256</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2" name="officeArt object" descr="Description: Macintosh HD:Users:annablaseby:Downloads:spotify_logo_cmyk_green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2" name="officeArt object" descr="Description: Macintosh HD:Users:annablaseby:Downloads:spotify_logo_cmyk_green1.png">
                      <a:hlinkClick r:id="rId14"/>
                    </pic:cNvPr>
                    <pic:cNvPicPr>
                      <a:picLocks noChangeAspect="1"/>
                    </pic:cNvPicPr>
                  </pic:nvPicPr>
                  <pic:blipFill>
                    <a:blip r:embed="rId15"/>
                    <a:srcRect r="67185" b="4255"/>
                    <a:stretch>
                      <a:fillRect/>
                    </a:stretch>
                  </pic:blipFill>
                  <pic:spPr>
                    <a:xfrm>
                      <a:off x="0" y="0"/>
                      <a:ext cx="261621" cy="228600"/>
                    </a:xfrm>
                    <a:prstGeom prst="rect">
                      <a:avLst/>
                    </a:prstGeom>
                    <a:ln w="12700" cap="flat">
                      <a:noFill/>
                      <a:miter lim="400000"/>
                    </a:ln>
                    <a:effectLst/>
                  </pic:spPr>
                </pic:pic>
              </a:graphicData>
            </a:graphic>
          </wp:anchor>
        </w:drawing>
      </w:r>
    </w:p>
    <w:p w14:paraId="4334B966" w14:textId="77777777" w:rsidR="006D2C72" w:rsidRDefault="006D2C72" w:rsidP="006D2C72">
      <w:pPr>
        <w:jc w:val="both"/>
        <w:rPr>
          <w:rFonts w:ascii="Calibri" w:eastAsia="Calibri" w:hAnsi="Calibri" w:cs="Calibri"/>
          <w:color w:val="333333"/>
          <w:u w:color="333333"/>
          <w:shd w:val="clear" w:color="auto" w:fill="FFFFFF"/>
        </w:rPr>
      </w:pPr>
    </w:p>
    <w:p w14:paraId="4A41EAC1" w14:textId="26F6BA6B" w:rsidR="00614C46" w:rsidRPr="00D77B97" w:rsidRDefault="00000000" w:rsidP="00D77B97">
      <w:pPr>
        <w:jc w:val="both"/>
        <w:rPr>
          <w:rFonts w:ascii="Calibri" w:eastAsia="Calibri" w:hAnsi="Calibri" w:cs="Calibri"/>
          <w:color w:val="333333"/>
          <w:u w:color="333333"/>
          <w:shd w:val="clear" w:color="auto" w:fill="FFFFFF"/>
        </w:rPr>
      </w:pPr>
      <w:hyperlink r:id="rId16" w:history="1">
        <w:r w:rsidR="00614C46" w:rsidRPr="00614C46">
          <w:rPr>
            <w:rStyle w:val="Hyperlink"/>
            <w:rFonts w:ascii="Arial" w:hAnsi="Arial" w:cs="Arial"/>
            <w:b/>
            <w:bCs/>
            <w:sz w:val="22"/>
            <w:szCs w:val="22"/>
          </w:rPr>
          <w:t xml:space="preserve">Aaron </w:t>
        </w:r>
        <w:proofErr w:type="spellStart"/>
        <w:r w:rsidR="00614C46" w:rsidRPr="00614C46">
          <w:rPr>
            <w:rStyle w:val="Hyperlink"/>
            <w:rFonts w:ascii="Arial" w:hAnsi="Arial" w:cs="Arial"/>
            <w:b/>
            <w:bCs/>
            <w:sz w:val="22"/>
            <w:szCs w:val="22"/>
          </w:rPr>
          <w:t>Zigman’s</w:t>
        </w:r>
        <w:proofErr w:type="spellEnd"/>
        <w:r w:rsidR="00614C46" w:rsidRPr="00614C46">
          <w:rPr>
            <w:rStyle w:val="Hyperlink"/>
            <w:rFonts w:ascii="Arial" w:hAnsi="Arial" w:cs="Arial"/>
            <w:b/>
            <w:bCs/>
            <w:sz w:val="22"/>
            <w:szCs w:val="22"/>
          </w:rPr>
          <w:t xml:space="preserve"> website</w:t>
        </w:r>
      </w:hyperlink>
    </w:p>
    <w:sectPr w:rsidR="00614C46" w:rsidRPr="00D77B97" w:rsidSect="003441DA">
      <w:headerReference w:type="default" r:id="rId17"/>
      <w:footerReference w:type="default" r:id="rId18"/>
      <w:pgSz w:w="11900" w:h="16840"/>
      <w:pgMar w:top="2178" w:right="1800" w:bottom="476" w:left="1800" w:header="141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D929" w14:textId="77777777" w:rsidR="006A0E63" w:rsidRDefault="006A0E63">
      <w:r>
        <w:separator/>
      </w:r>
    </w:p>
  </w:endnote>
  <w:endnote w:type="continuationSeparator" w:id="0">
    <w:p w14:paraId="7F7030DD" w14:textId="77777777" w:rsidR="006A0E63" w:rsidRDefault="006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73D16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20/21</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F0D6" w14:textId="77777777" w:rsidR="006A0E63" w:rsidRDefault="006A0E63">
      <w:r>
        <w:separator/>
      </w:r>
    </w:p>
  </w:footnote>
  <w:footnote w:type="continuationSeparator" w:id="0">
    <w:p w14:paraId="48232A9A" w14:textId="77777777" w:rsidR="006A0E63" w:rsidRDefault="006A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6E23D0ED" w:rsidR="00D92F1A" w:rsidRDefault="004E5801">
    <w:pPr>
      <w:pStyle w:val="Header"/>
      <w:tabs>
        <w:tab w:val="clear" w:pos="8640"/>
        <w:tab w:val="right" w:pos="8280"/>
      </w:tabs>
    </w:pPr>
    <w:r>
      <w:rPr>
        <w:noProof/>
      </w:rPr>
      <w:drawing>
        <wp:anchor distT="0" distB="0" distL="114300" distR="114300" simplePos="0" relativeHeight="251658240" behindDoc="0" locked="0" layoutInCell="1" allowOverlap="1" wp14:anchorId="3356D3B6" wp14:editId="2835B07A">
          <wp:simplePos x="0" y="0"/>
          <wp:positionH relativeFrom="margin">
            <wp:posOffset>1515110</wp:posOffset>
          </wp:positionH>
          <wp:positionV relativeFrom="margin">
            <wp:posOffset>-1186527</wp:posOffset>
          </wp:positionV>
          <wp:extent cx="2462530" cy="113982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12639" b="17877"/>
                  <a:stretch/>
                </pic:blipFill>
                <pic:spPr bwMode="auto">
                  <a:xfrm>
                    <a:off x="0" y="0"/>
                    <a:ext cx="2462530" cy="1139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75E50"/>
    <w:rsid w:val="00195DB5"/>
    <w:rsid w:val="001B5B9A"/>
    <w:rsid w:val="001F0CAE"/>
    <w:rsid w:val="002155BC"/>
    <w:rsid w:val="003441DA"/>
    <w:rsid w:val="004D7145"/>
    <w:rsid w:val="004E5801"/>
    <w:rsid w:val="005679B5"/>
    <w:rsid w:val="00593AAA"/>
    <w:rsid w:val="005E20AF"/>
    <w:rsid w:val="00614C46"/>
    <w:rsid w:val="006262D3"/>
    <w:rsid w:val="006846FF"/>
    <w:rsid w:val="00695E76"/>
    <w:rsid w:val="006A0E63"/>
    <w:rsid w:val="006C3123"/>
    <w:rsid w:val="006D2C72"/>
    <w:rsid w:val="0076319D"/>
    <w:rsid w:val="007D49E4"/>
    <w:rsid w:val="008870D4"/>
    <w:rsid w:val="008D1732"/>
    <w:rsid w:val="00A70E90"/>
    <w:rsid w:val="00AA369D"/>
    <w:rsid w:val="00BC3759"/>
    <w:rsid w:val="00C30E72"/>
    <w:rsid w:val="00D26903"/>
    <w:rsid w:val="00D77B97"/>
    <w:rsid w:val="00D92F1A"/>
    <w:rsid w:val="00D96EB2"/>
    <w:rsid w:val="00E25523"/>
    <w:rsid w:val="00FA29F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C30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C30E72"/>
  </w:style>
  <w:style w:type="character" w:customStyle="1" w:styleId="numbers">
    <w:name w:val="numbers"/>
    <w:basedOn w:val="DefaultParagraphFont"/>
    <w:rsid w:val="00C30E72"/>
  </w:style>
  <w:style w:type="character" w:styleId="Emphasis">
    <w:name w:val="Emphasis"/>
    <w:basedOn w:val="DefaultParagraphFont"/>
    <w:uiPriority w:val="20"/>
    <w:qFormat/>
    <w:rsid w:val="00C30E72"/>
    <w:rPr>
      <w:i/>
      <w:iCs/>
    </w:rPr>
  </w:style>
  <w:style w:type="character" w:styleId="FollowedHyperlink">
    <w:name w:val="FollowedHyperlink"/>
    <w:basedOn w:val="DefaultParagraphFont"/>
    <w:uiPriority w:val="99"/>
    <w:semiHidden/>
    <w:unhideWhenUsed/>
    <w:rsid w:val="00C30E72"/>
    <w:rPr>
      <w:color w:val="FF00FF" w:themeColor="followedHyperlink"/>
      <w:u w:val="single"/>
    </w:rPr>
  </w:style>
  <w:style w:type="character" w:styleId="UnresolvedMention">
    <w:name w:val="Unresolved Mention"/>
    <w:basedOn w:val="DefaultParagraphFont"/>
    <w:uiPriority w:val="99"/>
    <w:semiHidden/>
    <w:unhideWhenUsed/>
    <w:rsid w:val="00C30E72"/>
    <w:rPr>
      <w:color w:val="605E5C"/>
      <w:shd w:val="clear" w:color="auto" w:fill="E1DFDD"/>
    </w:rPr>
  </w:style>
  <w:style w:type="character" w:customStyle="1" w:styleId="pull-double">
    <w:name w:val="pull-double"/>
    <w:basedOn w:val="DefaultParagraphFont"/>
    <w:rsid w:val="00695E76"/>
  </w:style>
  <w:style w:type="character" w:customStyle="1" w:styleId="pull-single">
    <w:name w:val="pull-single"/>
    <w:basedOn w:val="DefaultParagraphFont"/>
    <w:rsid w:val="00695E76"/>
  </w:style>
  <w:style w:type="character" w:customStyle="1" w:styleId="amp">
    <w:name w:val="amp"/>
    <w:basedOn w:val="DefaultParagraphFont"/>
    <w:rsid w:val="0061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AaronZigmanMusi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aronzigman.com/?fbclid=IwAR2uvCafXS8kou1B7Fn5Id3WpU3J7PbiM1qDhFU6H61tf3FVtf9DVtO5_B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nstagram.com/aaronzigman/" TargetMode="External"/><Relationship Id="rId14" Type="http://schemas.openxmlformats.org/officeDocument/2006/relationships/hyperlink" Target="https://open.spotify.com/artist/74M3iphMpn1MA2YUe2Iigb?si=_gDVCXf0RxSABGgflg-VD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08255-F154-46F4-86AE-FE0998D6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O'Hanlon</cp:lastModifiedBy>
  <cp:revision>6</cp:revision>
  <dcterms:created xsi:type="dcterms:W3CDTF">2022-09-13T15:47:00Z</dcterms:created>
  <dcterms:modified xsi:type="dcterms:W3CDTF">2022-09-14T10:51:00Z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