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0A57" w14:textId="77777777" w:rsidR="000F3A42" w:rsidRPr="000F3A42" w:rsidRDefault="000F3A42" w:rsidP="000F3A42">
      <w:pPr>
        <w:rPr>
          <w:rFonts w:ascii="Arial" w:hAnsi="Arial" w:cs="Arial"/>
          <w:sz w:val="40"/>
          <w:szCs w:val="40"/>
        </w:rPr>
      </w:pPr>
      <w:bookmarkStart w:id="0" w:name="OLE_LINK1"/>
      <w:r w:rsidRPr="000F3A42">
        <w:rPr>
          <w:rFonts w:ascii="Arial" w:hAnsi="Arial" w:cs="Arial"/>
          <w:sz w:val="40"/>
          <w:szCs w:val="40"/>
        </w:rPr>
        <w:t>Jimmy López </w:t>
      </w:r>
      <w:proofErr w:type="spellStart"/>
      <w:r w:rsidRPr="000F3A42">
        <w:rPr>
          <w:rFonts w:ascii="Arial" w:hAnsi="Arial" w:cs="Arial"/>
          <w:sz w:val="40"/>
          <w:szCs w:val="40"/>
        </w:rPr>
        <w:t>Bellido</w:t>
      </w:r>
      <w:proofErr w:type="spellEnd"/>
    </w:p>
    <w:p w14:paraId="6CD0D4A1" w14:textId="3C5BB311" w:rsidR="00D96EB2" w:rsidRPr="000F3A42" w:rsidRDefault="000F3A42" w:rsidP="00D96EB2">
      <w:pPr>
        <w:rPr>
          <w:rFonts w:ascii="Arial" w:eastAsia="Arial" w:hAnsi="Arial" w:cs="Arial"/>
          <w:sz w:val="34"/>
          <w:szCs w:val="34"/>
        </w:rPr>
      </w:pPr>
      <w:r w:rsidRPr="000F3A42">
        <w:rPr>
          <w:rFonts w:ascii="Arial Unicode MS" w:eastAsia="Arial Unicode MS" w:hAnsi="Arial Unicode MS" w:cs="Arial Unicode MS"/>
          <w:sz w:val="34"/>
          <w:szCs w:val="34"/>
        </w:rPr>
        <w:t>C</w:t>
      </w:r>
      <w:r w:rsidR="00124133">
        <w:rPr>
          <w:rFonts w:ascii="Arial Unicode MS" w:eastAsia="Arial Unicode MS" w:hAnsi="Arial Unicode MS" w:cs="Arial Unicode MS"/>
          <w:sz w:val="34"/>
          <w:szCs w:val="34"/>
        </w:rPr>
        <w:t>omposer</w:t>
      </w:r>
    </w:p>
    <w:bookmarkEnd w:id="0"/>
    <w:p w14:paraId="002D15BF" w14:textId="77777777" w:rsidR="000F3A42" w:rsidRPr="000F3A42" w:rsidRDefault="000F3A42" w:rsidP="000F3A42">
      <w:pPr>
        <w:pStyle w:val="NormalWeb"/>
        <w:shd w:val="clear" w:color="auto" w:fill="FFFFFF"/>
        <w:jc w:val="both"/>
        <w:rPr>
          <w:rFonts w:ascii="Arial" w:hAnsi="Arial" w:cs="Arial"/>
          <w:color w:val="131514"/>
          <w:sz w:val="20"/>
          <w:szCs w:val="20"/>
        </w:rPr>
      </w:pPr>
      <w:r w:rsidRPr="000F3A42">
        <w:rPr>
          <w:rFonts w:ascii="Arial" w:hAnsi="Arial" w:cs="Arial"/>
          <w:color w:val="131514"/>
          <w:sz w:val="20"/>
          <w:szCs w:val="20"/>
        </w:rPr>
        <w:t>An ​</w:t>
      </w:r>
      <w:r w:rsidRPr="000F3A42">
        <w:rPr>
          <w:rStyle w:val="pull-double"/>
          <w:rFonts w:ascii="Arial" w:hAnsi="Arial" w:cs="Arial"/>
          <w:color w:val="131514"/>
          <w:sz w:val="20"/>
          <w:szCs w:val="20"/>
        </w:rPr>
        <w:t>“</w:t>
      </w:r>
      <w:r w:rsidRPr="000F3A42">
        <w:rPr>
          <w:rFonts w:ascii="Arial" w:hAnsi="Arial" w:cs="Arial"/>
          <w:color w:val="131514"/>
          <w:sz w:val="20"/>
          <w:szCs w:val="20"/>
        </w:rPr>
        <w:t>undeniably exciting composer” (</w:t>
      </w:r>
      <w:r w:rsidRPr="000F3A42">
        <w:rPr>
          <w:rStyle w:val="Emphasis"/>
          <w:rFonts w:ascii="Arial" w:hAnsi="Arial" w:cs="Arial"/>
          <w:color w:val="131514"/>
          <w:sz w:val="20"/>
          <w:szCs w:val="20"/>
        </w:rPr>
        <w:t>Opera News</w:t>
      </w:r>
      <w:r w:rsidRPr="000F3A42">
        <w:rPr>
          <w:rFonts w:ascii="Arial" w:hAnsi="Arial" w:cs="Arial"/>
          <w:color w:val="131514"/>
          <w:sz w:val="20"/>
          <w:szCs w:val="20"/>
        </w:rPr>
        <w:t>), with ​</w:t>
      </w:r>
      <w:r w:rsidRPr="000F3A42">
        <w:rPr>
          <w:rStyle w:val="pull-double"/>
          <w:rFonts w:ascii="Arial" w:hAnsi="Arial" w:cs="Arial"/>
          <w:color w:val="131514"/>
          <w:sz w:val="20"/>
          <w:szCs w:val="20"/>
        </w:rPr>
        <w:t>“</w:t>
      </w:r>
      <w:r w:rsidRPr="000F3A42">
        <w:rPr>
          <w:rFonts w:ascii="Arial" w:hAnsi="Arial" w:cs="Arial"/>
          <w:color w:val="131514"/>
          <w:sz w:val="20"/>
          <w:szCs w:val="20"/>
        </w:rPr>
        <w:t>a brilliant command of orchestral timbres and textures” (</w:t>
      </w:r>
      <w:r w:rsidRPr="000F3A42">
        <w:rPr>
          <w:rStyle w:val="Emphasis"/>
          <w:rFonts w:ascii="Arial" w:hAnsi="Arial" w:cs="Arial"/>
          <w:color w:val="131514"/>
          <w:sz w:val="20"/>
          <w:szCs w:val="20"/>
        </w:rPr>
        <w:t>Dallas Morning News</w:t>
      </w:r>
      <w:r w:rsidRPr="000F3A42">
        <w:rPr>
          <w:rFonts w:ascii="Arial" w:hAnsi="Arial" w:cs="Arial"/>
          <w:color w:val="131514"/>
          <w:sz w:val="20"/>
          <w:szCs w:val="20"/>
        </w:rPr>
        <w:t>) and ​</w:t>
      </w:r>
      <w:r w:rsidRPr="000F3A42">
        <w:rPr>
          <w:rStyle w:val="pull-double"/>
          <w:rFonts w:ascii="Arial" w:hAnsi="Arial" w:cs="Arial"/>
          <w:color w:val="131514"/>
          <w:sz w:val="20"/>
          <w:szCs w:val="20"/>
        </w:rPr>
        <w:t>“</w:t>
      </w:r>
      <w:r w:rsidRPr="000F3A42">
        <w:rPr>
          <w:rFonts w:ascii="Arial" w:hAnsi="Arial" w:cs="Arial"/>
          <w:color w:val="131514"/>
          <w:sz w:val="20"/>
          <w:szCs w:val="20"/>
        </w:rPr>
        <w:t>a virtuoso mastery of the modern orchestra” (</w:t>
      </w:r>
      <w:r w:rsidRPr="000F3A42">
        <w:rPr>
          <w:rStyle w:val="Emphasis"/>
          <w:rFonts w:ascii="Arial" w:hAnsi="Arial" w:cs="Arial"/>
          <w:color w:val="131514"/>
          <w:sz w:val="20"/>
          <w:szCs w:val="20"/>
        </w:rPr>
        <w:t>The New Yorker</w:t>
      </w:r>
      <w:r w:rsidRPr="000F3A42">
        <w:rPr>
          <w:rFonts w:ascii="Arial" w:hAnsi="Arial" w:cs="Arial"/>
          <w:color w:val="131514"/>
          <w:sz w:val="20"/>
          <w:szCs w:val="20"/>
        </w:rPr>
        <w:t>), Jimmy López </w:t>
      </w:r>
      <w:proofErr w:type="spellStart"/>
      <w:r w:rsidRPr="000F3A42">
        <w:rPr>
          <w:rFonts w:ascii="Arial" w:hAnsi="Arial" w:cs="Arial"/>
          <w:color w:val="131514"/>
          <w:sz w:val="20"/>
          <w:szCs w:val="20"/>
        </w:rPr>
        <w:t>Bellido</w:t>
      </w:r>
      <w:proofErr w:type="spellEnd"/>
      <w:r w:rsidRPr="000F3A42">
        <w:rPr>
          <w:rFonts w:ascii="Arial" w:hAnsi="Arial" w:cs="Arial"/>
          <w:color w:val="131514"/>
          <w:sz w:val="20"/>
          <w:szCs w:val="20"/>
        </w:rPr>
        <w:t xml:space="preserve"> has created works performed by leading orchestras around the world and in prestigious venues such as Carnegie Hall, Sydney Opera House, Gewandhaus Leipzig, Kennedy </w:t>
      </w:r>
      <w:proofErr w:type="spellStart"/>
      <w:r w:rsidRPr="000F3A42">
        <w:rPr>
          <w:rFonts w:ascii="Arial" w:hAnsi="Arial" w:cs="Arial"/>
          <w:color w:val="131514"/>
          <w:sz w:val="20"/>
          <w:szCs w:val="20"/>
        </w:rPr>
        <w:t>Center</w:t>
      </w:r>
      <w:proofErr w:type="spellEnd"/>
      <w:r w:rsidRPr="000F3A42">
        <w:rPr>
          <w:rFonts w:ascii="Arial" w:hAnsi="Arial" w:cs="Arial"/>
          <w:color w:val="131514"/>
          <w:sz w:val="20"/>
          <w:szCs w:val="20"/>
        </w:rPr>
        <w:t xml:space="preserve">, Vienna’s Musikverein, </w:t>
      </w:r>
      <w:proofErr w:type="spellStart"/>
      <w:r w:rsidRPr="000F3A42">
        <w:rPr>
          <w:rFonts w:ascii="Arial" w:hAnsi="Arial" w:cs="Arial"/>
          <w:color w:val="131514"/>
          <w:sz w:val="20"/>
          <w:szCs w:val="20"/>
        </w:rPr>
        <w:t>Konzerthaus</w:t>
      </w:r>
      <w:proofErr w:type="spellEnd"/>
      <w:r w:rsidRPr="000F3A42">
        <w:rPr>
          <w:rFonts w:ascii="Arial" w:hAnsi="Arial" w:cs="Arial"/>
          <w:color w:val="131514"/>
          <w:sz w:val="20"/>
          <w:szCs w:val="20"/>
        </w:rPr>
        <w:t xml:space="preserve"> Berlin, Nordic Music Days, the </w:t>
      </w:r>
      <w:r w:rsidRPr="000F3A42">
        <w:rPr>
          <w:rStyle w:val="numbers"/>
          <w:rFonts w:ascii="Arial" w:eastAsia="Cambria" w:hAnsi="Arial" w:cs="Arial"/>
          <w:color w:val="131514"/>
          <w:sz w:val="20"/>
          <w:szCs w:val="20"/>
        </w:rPr>
        <w:t>2010</w:t>
      </w:r>
      <w:r w:rsidRPr="000F3A42">
        <w:rPr>
          <w:rFonts w:ascii="Arial" w:hAnsi="Arial" w:cs="Arial"/>
          <w:color w:val="131514"/>
          <w:sz w:val="20"/>
          <w:szCs w:val="20"/>
        </w:rPr>
        <w:t> Youth Olympic Games in Singapore, and the Aspen, Tanglewood, and Grant Park music festivals.</w:t>
      </w:r>
    </w:p>
    <w:p w14:paraId="5CA7F5A9" w14:textId="77777777" w:rsidR="000F3A42" w:rsidRPr="000F3A42" w:rsidRDefault="000F3A42" w:rsidP="000F3A42">
      <w:pPr>
        <w:pStyle w:val="NormalWeb"/>
        <w:shd w:val="clear" w:color="auto" w:fill="FFFFFF"/>
        <w:jc w:val="both"/>
        <w:rPr>
          <w:rFonts w:ascii="Arial" w:hAnsi="Arial" w:cs="Arial"/>
          <w:color w:val="131514"/>
          <w:sz w:val="20"/>
          <w:szCs w:val="20"/>
        </w:rPr>
      </w:pPr>
      <w:r w:rsidRPr="000F3A42">
        <w:rPr>
          <w:rStyle w:val="Emphasis"/>
          <w:rFonts w:ascii="Arial" w:hAnsi="Arial" w:cs="Arial"/>
          <w:color w:val="131514"/>
          <w:sz w:val="20"/>
          <w:szCs w:val="20"/>
        </w:rPr>
        <w:t>Fiesta! (2007)</w:t>
      </w:r>
      <w:r w:rsidRPr="000F3A42">
        <w:rPr>
          <w:rFonts w:ascii="Arial" w:hAnsi="Arial" w:cs="Arial"/>
          <w:color w:val="131514"/>
          <w:sz w:val="20"/>
          <w:szCs w:val="20"/>
        </w:rPr>
        <w:t>, one of his most famous works, has received over a hundred performances worldwide, making it one of the most performed contemporary orchestral works. </w:t>
      </w:r>
      <w:r w:rsidRPr="000F3A42">
        <w:rPr>
          <w:rStyle w:val="Emphasis"/>
          <w:rFonts w:ascii="Arial" w:hAnsi="Arial" w:cs="Arial"/>
          <w:color w:val="131514"/>
          <w:sz w:val="20"/>
          <w:szCs w:val="20"/>
        </w:rPr>
        <w:t>Bel Canto: A Symphonic Canvas (2017)</w:t>
      </w:r>
      <w:r w:rsidRPr="000F3A42">
        <w:rPr>
          <w:rFonts w:ascii="Arial" w:hAnsi="Arial" w:cs="Arial"/>
          <w:color w:val="131514"/>
          <w:sz w:val="20"/>
          <w:szCs w:val="20"/>
        </w:rPr>
        <w:t>, a full-length opera commissioned by Lyric Opera of Chicago as part of the Renée Fleming initiative and based on Ann Patchett’s bestselling novel, premiered in December </w:t>
      </w:r>
      <w:r w:rsidRPr="000F3A42">
        <w:rPr>
          <w:rStyle w:val="numbers"/>
          <w:rFonts w:ascii="Arial" w:eastAsia="Cambria" w:hAnsi="Arial" w:cs="Arial"/>
          <w:color w:val="131514"/>
          <w:sz w:val="20"/>
          <w:szCs w:val="20"/>
        </w:rPr>
        <w:t>2015</w:t>
      </w:r>
      <w:r w:rsidRPr="000F3A42">
        <w:rPr>
          <w:rFonts w:ascii="Arial" w:hAnsi="Arial" w:cs="Arial"/>
          <w:color w:val="131514"/>
          <w:sz w:val="20"/>
          <w:szCs w:val="20"/>
        </w:rPr>
        <w:t> to wide critical acclaim and was broadcast U.S. nationwide on </w:t>
      </w:r>
      <w:r w:rsidRPr="000F3A42">
        <w:rPr>
          <w:rStyle w:val="caps"/>
          <w:rFonts w:ascii="Arial" w:hAnsi="Arial" w:cs="Arial"/>
          <w:color w:val="131514"/>
          <w:sz w:val="20"/>
          <w:szCs w:val="20"/>
        </w:rPr>
        <w:t>PBS</w:t>
      </w:r>
      <w:r w:rsidRPr="000F3A42">
        <w:rPr>
          <w:rFonts w:ascii="Arial" w:hAnsi="Arial" w:cs="Arial"/>
          <w:color w:val="131514"/>
          <w:sz w:val="20"/>
          <w:szCs w:val="20"/>
        </w:rPr>
        <w:t>’ Great Performances. </w:t>
      </w:r>
    </w:p>
    <w:p w14:paraId="328833DB" w14:textId="77777777" w:rsidR="000F3A42" w:rsidRPr="000F3A42" w:rsidRDefault="000F3A42" w:rsidP="000F3A42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F3A42">
        <w:rPr>
          <w:rFonts w:ascii="Arial" w:hAnsi="Arial" w:cs="Arial"/>
          <w:color w:val="131514"/>
          <w:sz w:val="20"/>
          <w:szCs w:val="20"/>
          <w:lang w:val="en-US"/>
        </w:rPr>
        <w:t xml:space="preserve">Recent highlights include </w:t>
      </w:r>
      <w:proofErr w:type="spellStart"/>
      <w:r w:rsidRPr="000F3A42">
        <w:rPr>
          <w:rFonts w:ascii="Arial" w:hAnsi="Arial" w:cs="Arial"/>
          <w:color w:val="131514"/>
          <w:sz w:val="20"/>
          <w:szCs w:val="20"/>
          <w:lang w:val="en-US"/>
        </w:rPr>
        <w:t>Pentatone’s</w:t>
      </w:r>
      <w:proofErr w:type="spellEnd"/>
      <w:r w:rsidRPr="000F3A42">
        <w:rPr>
          <w:rFonts w:ascii="Arial" w:hAnsi="Arial" w:cs="Arial"/>
          <w:color w:val="131514"/>
          <w:sz w:val="20"/>
          <w:szCs w:val="20"/>
          <w:lang w:val="en-US"/>
        </w:rPr>
        <w:t xml:space="preserve"> release of </w:t>
      </w:r>
      <w:r w:rsidRPr="000F3A42">
        <w:rPr>
          <w:rStyle w:val="Emphasis"/>
          <w:rFonts w:ascii="Arial" w:hAnsi="Arial" w:cs="Arial"/>
          <w:color w:val="131514"/>
          <w:sz w:val="20"/>
          <w:szCs w:val="20"/>
          <w:lang w:val="en-US"/>
        </w:rPr>
        <w:t>Aurora </w:t>
      </w:r>
      <w:r w:rsidRPr="000F3A42">
        <w:rPr>
          <w:rStyle w:val="amp"/>
          <w:rFonts w:ascii="Arial" w:hAnsi="Arial" w:cs="Arial"/>
          <w:i/>
          <w:iCs/>
          <w:color w:val="131514"/>
          <w:sz w:val="20"/>
          <w:szCs w:val="20"/>
          <w:lang w:val="en-US"/>
        </w:rPr>
        <w:t>&amp;</w:t>
      </w:r>
      <w:r w:rsidRPr="000F3A42">
        <w:rPr>
          <w:rStyle w:val="Emphasis"/>
          <w:rFonts w:ascii="Arial" w:hAnsi="Arial" w:cs="Arial"/>
          <w:color w:val="131514"/>
          <w:sz w:val="20"/>
          <w:szCs w:val="20"/>
          <w:lang w:val="en-US"/>
        </w:rPr>
        <w:t> Ad Astra (2022)</w:t>
      </w:r>
      <w:r w:rsidRPr="000F3A42">
        <w:rPr>
          <w:rFonts w:ascii="Arial" w:hAnsi="Arial" w:cs="Arial"/>
          <w:color w:val="131514"/>
          <w:sz w:val="20"/>
          <w:szCs w:val="20"/>
          <w:lang w:val="en-US"/>
        </w:rPr>
        <w:t> featuring Andrés Orozco-Estrada, </w:t>
      </w:r>
      <w:hyperlink r:id="rId9" w:history="1">
        <w:r w:rsidRPr="000F3A42">
          <w:rPr>
            <w:rStyle w:val="Hyperlink"/>
            <w:rFonts w:ascii="Arial" w:hAnsi="Arial" w:cs="Arial"/>
            <w:color w:val="E79902"/>
            <w:sz w:val="20"/>
            <w:szCs w:val="20"/>
            <w:lang w:val="en-US"/>
          </w:rPr>
          <w:t>Leticia Moreno</w:t>
        </w:r>
      </w:hyperlink>
      <w:r w:rsidRPr="000F3A42">
        <w:rPr>
          <w:rFonts w:ascii="Arial" w:hAnsi="Arial" w:cs="Arial"/>
          <w:color w:val="131514"/>
          <w:sz w:val="20"/>
          <w:szCs w:val="20"/>
          <w:lang w:val="en-US"/>
        </w:rPr>
        <w:t xml:space="preserve">, and the Houston Symphony. López </w:t>
      </w:r>
      <w:proofErr w:type="spellStart"/>
      <w:r w:rsidRPr="000F3A42">
        <w:rPr>
          <w:rFonts w:ascii="Arial" w:hAnsi="Arial" w:cs="Arial"/>
          <w:color w:val="131514"/>
          <w:sz w:val="20"/>
          <w:szCs w:val="20"/>
          <w:lang w:val="en-US"/>
        </w:rPr>
        <w:t>Bellido’s</w:t>
      </w:r>
      <w:proofErr w:type="spellEnd"/>
      <w:r w:rsidRPr="000F3A42">
        <w:rPr>
          <w:rFonts w:ascii="Arial" w:hAnsi="Arial" w:cs="Arial"/>
          <w:color w:val="131514"/>
          <w:sz w:val="20"/>
          <w:szCs w:val="20"/>
          <w:lang w:val="en-US"/>
        </w:rPr>
        <w:t xml:space="preserve"> beautiful song </w:t>
      </w:r>
      <w:r w:rsidRPr="000F3A42">
        <w:rPr>
          <w:rStyle w:val="Emphasis"/>
          <w:rFonts w:ascii="Arial" w:hAnsi="Arial" w:cs="Arial"/>
          <w:color w:val="131514"/>
          <w:sz w:val="20"/>
          <w:szCs w:val="20"/>
          <w:lang w:val="en-US"/>
        </w:rPr>
        <w:t>​Where Once We Sang,</w:t>
      </w:r>
      <w:r w:rsidRPr="000F3A42">
        <w:rPr>
          <w:rFonts w:ascii="Arial" w:hAnsi="Arial" w:cs="Arial"/>
          <w:color w:val="131514"/>
          <w:sz w:val="20"/>
          <w:szCs w:val="20"/>
          <w:lang w:val="en-US"/>
        </w:rPr>
        <w:t xml:space="preserve"> with lyrics by Mark Campbell, was released in January 2022 and performed by mezzo-soprano Sasha Cooke and pianist Kirill </w:t>
      </w:r>
      <w:proofErr w:type="spellStart"/>
      <w:r w:rsidRPr="000F3A42">
        <w:rPr>
          <w:rFonts w:ascii="Arial" w:hAnsi="Arial" w:cs="Arial"/>
          <w:color w:val="131514"/>
          <w:sz w:val="20"/>
          <w:szCs w:val="20"/>
          <w:lang w:val="en-US"/>
        </w:rPr>
        <w:t>Kuzman</w:t>
      </w:r>
      <w:proofErr w:type="spellEnd"/>
      <w:r w:rsidRPr="000F3A42">
        <w:rPr>
          <w:rFonts w:ascii="Arial" w:hAnsi="Arial" w:cs="Arial"/>
          <w:color w:val="131514"/>
          <w:sz w:val="20"/>
          <w:szCs w:val="20"/>
          <w:lang w:val="en-US"/>
        </w:rPr>
        <w:t xml:space="preserve"> on </w:t>
      </w:r>
      <w:proofErr w:type="spellStart"/>
      <w:r w:rsidRPr="000F3A42">
        <w:rPr>
          <w:rFonts w:ascii="Arial" w:hAnsi="Arial" w:cs="Arial"/>
          <w:color w:val="131514"/>
          <w:sz w:val="20"/>
          <w:szCs w:val="20"/>
          <w:lang w:val="en-US"/>
        </w:rPr>
        <w:t>Pentatone</w:t>
      </w:r>
      <w:proofErr w:type="spellEnd"/>
      <w:r w:rsidRPr="000F3A42">
        <w:rPr>
          <w:rFonts w:ascii="Arial" w:hAnsi="Arial" w:cs="Arial"/>
          <w:color w:val="131514"/>
          <w:sz w:val="20"/>
          <w:szCs w:val="20"/>
          <w:lang w:val="en-US"/>
        </w:rPr>
        <w:t xml:space="preserve">. The world premiere of his Piano Concerto </w:t>
      </w:r>
      <w:r w:rsidRPr="000F3A42">
        <w:rPr>
          <w:rStyle w:val="Emphasis"/>
          <w:rFonts w:ascii="Arial" w:hAnsi="Arial" w:cs="Arial"/>
          <w:color w:val="131514"/>
          <w:sz w:val="20"/>
          <w:szCs w:val="20"/>
          <w:lang w:val="en-US"/>
        </w:rPr>
        <w:t>Ephemerae</w:t>
      </w:r>
      <w:r w:rsidRPr="000F3A42">
        <w:rPr>
          <w:rFonts w:ascii="Arial" w:hAnsi="Arial" w:cs="Arial"/>
          <w:color w:val="131514"/>
          <w:sz w:val="20"/>
          <w:szCs w:val="20"/>
          <w:lang w:val="en-US"/>
        </w:rPr>
        <w:t xml:space="preserve"> (2021) was performed on 23 February 2022 at Royal Festival Hall, featuring Javier </w:t>
      </w:r>
      <w:proofErr w:type="spellStart"/>
      <w:r w:rsidRPr="000F3A42">
        <w:rPr>
          <w:rFonts w:ascii="Arial" w:hAnsi="Arial" w:cs="Arial"/>
          <w:color w:val="131514"/>
          <w:sz w:val="20"/>
          <w:szCs w:val="20"/>
          <w:lang w:val="en-US"/>
        </w:rPr>
        <w:t>Perianes</w:t>
      </w:r>
      <w:proofErr w:type="spellEnd"/>
      <w:r w:rsidRPr="000F3A42">
        <w:rPr>
          <w:rFonts w:ascii="Arial" w:hAnsi="Arial" w:cs="Arial"/>
          <w:color w:val="131514"/>
          <w:sz w:val="20"/>
          <w:szCs w:val="20"/>
          <w:lang w:val="en-US"/>
        </w:rPr>
        <w:t xml:space="preserve"> and the London Philharmonic Orchestra</w:t>
      </w:r>
      <w:r w:rsidRPr="000F3A42">
        <w:rPr>
          <w:rStyle w:val="Hyperlink"/>
          <w:rFonts w:ascii="Arial" w:hAnsi="Arial" w:cs="Arial"/>
          <w:color w:val="000000" w:themeColor="text1"/>
          <w:sz w:val="20"/>
          <w:szCs w:val="20"/>
        </w:rPr>
        <w:t>; a f</w:t>
      </w:r>
      <w:proofErr w:type="spellStart"/>
      <w:r w:rsidRPr="000F3A42">
        <w:rPr>
          <w:rFonts w:ascii="Arial" w:hAnsi="Arial" w:cs="Arial"/>
          <w:color w:val="131514"/>
          <w:sz w:val="20"/>
          <w:szCs w:val="20"/>
          <w:lang w:val="en-US"/>
        </w:rPr>
        <w:t>urther</w:t>
      </w:r>
      <w:proofErr w:type="spellEnd"/>
      <w:r w:rsidRPr="000F3A42">
        <w:rPr>
          <w:rFonts w:ascii="Arial" w:hAnsi="Arial" w:cs="Arial"/>
          <w:color w:val="131514"/>
          <w:sz w:val="20"/>
          <w:szCs w:val="20"/>
          <w:lang w:val="en-US"/>
        </w:rPr>
        <w:t xml:space="preserve"> performance was held in Brazil </w:t>
      </w:r>
      <w:r w:rsidRPr="000F3A42">
        <w:rPr>
          <w:rStyle w:val="numbers"/>
          <w:rFonts w:ascii="Arial" w:eastAsia="Cambria" w:hAnsi="Arial" w:cs="Arial"/>
          <w:color w:val="131514"/>
          <w:sz w:val="20"/>
          <w:szCs w:val="20"/>
        </w:rPr>
        <w:t>24</w:t>
      </w:r>
      <w:r w:rsidRPr="000F3A42">
        <w:rPr>
          <w:rFonts w:ascii="Arial" w:hAnsi="Arial" w:cs="Arial"/>
          <w:color w:val="131514"/>
          <w:sz w:val="20"/>
          <w:szCs w:val="20"/>
          <w:lang w:val="en-US"/>
        </w:rPr>
        <w:t xml:space="preserve"> - </w:t>
      </w:r>
      <w:r w:rsidRPr="000F3A42">
        <w:rPr>
          <w:rStyle w:val="numbers"/>
          <w:rFonts w:ascii="Arial" w:eastAsia="Cambria" w:hAnsi="Arial" w:cs="Arial"/>
          <w:color w:val="131514"/>
          <w:sz w:val="20"/>
          <w:szCs w:val="20"/>
        </w:rPr>
        <w:t>26</w:t>
      </w:r>
      <w:r w:rsidRPr="000F3A42">
        <w:rPr>
          <w:rFonts w:ascii="Arial" w:hAnsi="Arial" w:cs="Arial"/>
          <w:color w:val="131514"/>
          <w:sz w:val="20"/>
          <w:szCs w:val="20"/>
          <w:lang w:val="en-US"/>
        </w:rPr>
        <w:t> March </w:t>
      </w:r>
      <w:r w:rsidRPr="000F3A42">
        <w:rPr>
          <w:rStyle w:val="numbers"/>
          <w:rFonts w:ascii="Arial" w:eastAsia="Cambria" w:hAnsi="Arial" w:cs="Arial"/>
          <w:color w:val="131514"/>
          <w:sz w:val="20"/>
          <w:szCs w:val="20"/>
        </w:rPr>
        <w:t>2022</w:t>
      </w:r>
      <w:r w:rsidRPr="000F3A42">
        <w:rPr>
          <w:rFonts w:ascii="Arial" w:hAnsi="Arial" w:cs="Arial"/>
          <w:color w:val="131514"/>
          <w:sz w:val="20"/>
          <w:szCs w:val="20"/>
          <w:lang w:val="en-US"/>
        </w:rPr>
        <w:t xml:space="preserve"> conducted by Alexander Shelley, performed by </w:t>
      </w:r>
      <w:proofErr w:type="spellStart"/>
      <w:r w:rsidRPr="000F3A42">
        <w:rPr>
          <w:rFonts w:ascii="Arial" w:hAnsi="Arial" w:cs="Arial"/>
          <w:color w:val="131514"/>
          <w:sz w:val="20"/>
          <w:szCs w:val="20"/>
          <w:shd w:val="clear" w:color="auto" w:fill="FFFFFF"/>
        </w:rPr>
        <w:t>Orquestra</w:t>
      </w:r>
      <w:proofErr w:type="spellEnd"/>
      <w:r w:rsidRPr="000F3A42">
        <w:rPr>
          <w:rFonts w:ascii="Arial" w:hAnsi="Arial" w:cs="Arial"/>
          <w:color w:val="131514"/>
          <w:sz w:val="20"/>
          <w:szCs w:val="20"/>
          <w:shd w:val="clear" w:color="auto" w:fill="FFFFFF"/>
        </w:rPr>
        <w:t xml:space="preserve"> </w:t>
      </w:r>
      <w:proofErr w:type="spellStart"/>
      <w:r w:rsidRPr="000F3A42">
        <w:rPr>
          <w:rFonts w:ascii="Arial" w:hAnsi="Arial" w:cs="Arial"/>
          <w:color w:val="131514"/>
          <w:sz w:val="20"/>
          <w:szCs w:val="20"/>
          <w:shd w:val="clear" w:color="auto" w:fill="FFFFFF"/>
        </w:rPr>
        <w:t>Sinfônica</w:t>
      </w:r>
      <w:proofErr w:type="spellEnd"/>
      <w:r w:rsidRPr="000F3A42">
        <w:rPr>
          <w:rFonts w:ascii="Arial" w:hAnsi="Arial" w:cs="Arial"/>
          <w:color w:val="131514"/>
          <w:sz w:val="20"/>
          <w:szCs w:val="20"/>
          <w:shd w:val="clear" w:color="auto" w:fill="FFFFFF"/>
        </w:rPr>
        <w:t xml:space="preserve"> do Estado de São Paulo,</w:t>
      </w:r>
      <w:r w:rsidRPr="000F3A42">
        <w:rPr>
          <w:rFonts w:ascii="Arial" w:hAnsi="Arial" w:cs="Arial"/>
          <w:color w:val="131514"/>
          <w:sz w:val="20"/>
          <w:szCs w:val="20"/>
          <w:lang w:val="en-US"/>
        </w:rPr>
        <w:t xml:space="preserve"> and Javier </w:t>
      </w:r>
      <w:proofErr w:type="spellStart"/>
      <w:r w:rsidRPr="000F3A42">
        <w:rPr>
          <w:rFonts w:ascii="Arial" w:hAnsi="Arial" w:cs="Arial"/>
          <w:color w:val="131514"/>
          <w:sz w:val="20"/>
          <w:szCs w:val="20"/>
          <w:lang w:val="en-US"/>
        </w:rPr>
        <w:t>Perianes</w:t>
      </w:r>
      <w:proofErr w:type="spellEnd"/>
      <w:r w:rsidRPr="000F3A42">
        <w:rPr>
          <w:rFonts w:ascii="Arial" w:hAnsi="Arial" w:cs="Arial"/>
          <w:color w:val="131514"/>
          <w:sz w:val="20"/>
          <w:szCs w:val="20"/>
          <w:lang w:val="en-US"/>
        </w:rPr>
        <w:t xml:space="preserve">. And on 29 September 2022, Klaus </w:t>
      </w:r>
      <w:proofErr w:type="spellStart"/>
      <w:r w:rsidRPr="000F3A42">
        <w:rPr>
          <w:rFonts w:ascii="Arial" w:hAnsi="Arial" w:cs="Arial"/>
          <w:color w:val="131514"/>
          <w:sz w:val="20"/>
          <w:szCs w:val="20"/>
          <w:lang w:val="en-US"/>
        </w:rPr>
        <w:t>Mäkelä</w:t>
      </w:r>
      <w:proofErr w:type="spellEnd"/>
      <w:r w:rsidRPr="000F3A42">
        <w:rPr>
          <w:rFonts w:ascii="Arial" w:hAnsi="Arial" w:cs="Arial"/>
          <w:color w:val="131514"/>
          <w:sz w:val="20"/>
          <w:szCs w:val="20"/>
          <w:lang w:val="en-US"/>
        </w:rPr>
        <w:t xml:space="preserve"> and Javier </w:t>
      </w:r>
      <w:proofErr w:type="spellStart"/>
      <w:r w:rsidRPr="000F3A42">
        <w:rPr>
          <w:rFonts w:ascii="Arial" w:hAnsi="Arial" w:cs="Arial"/>
          <w:color w:val="131514"/>
          <w:sz w:val="20"/>
          <w:szCs w:val="20"/>
          <w:lang w:val="en-US"/>
        </w:rPr>
        <w:t>Perianes</w:t>
      </w:r>
      <w:proofErr w:type="spellEnd"/>
      <w:r w:rsidRPr="000F3A42">
        <w:rPr>
          <w:rFonts w:ascii="Arial" w:hAnsi="Arial" w:cs="Arial"/>
          <w:color w:val="131514"/>
          <w:sz w:val="20"/>
          <w:szCs w:val="20"/>
          <w:lang w:val="en-US"/>
        </w:rPr>
        <w:t xml:space="preserve"> return to perform </w:t>
      </w:r>
      <w:r w:rsidRPr="000F3A42">
        <w:rPr>
          <w:rFonts w:ascii="Arial" w:hAnsi="Arial" w:cs="Arial"/>
          <w:i/>
          <w:iCs/>
          <w:color w:val="131514"/>
          <w:sz w:val="20"/>
          <w:szCs w:val="20"/>
          <w:lang w:val="en-US"/>
        </w:rPr>
        <w:t>Ephemerae</w:t>
      </w:r>
      <w:r w:rsidRPr="000F3A42">
        <w:rPr>
          <w:rFonts w:ascii="Arial" w:hAnsi="Arial" w:cs="Arial"/>
          <w:color w:val="131514"/>
          <w:sz w:val="20"/>
          <w:szCs w:val="20"/>
          <w:lang w:val="en-US"/>
        </w:rPr>
        <w:t xml:space="preserve"> (2021) in Oslo, Norway with the Oslo Philharmonic.</w:t>
      </w:r>
    </w:p>
    <w:p w14:paraId="2E3A2A28" w14:textId="77777777" w:rsidR="000F3A42" w:rsidRPr="000F3A42" w:rsidRDefault="000F3A42" w:rsidP="000F3A42">
      <w:pPr>
        <w:jc w:val="both"/>
        <w:rPr>
          <w:rFonts w:ascii="Arial" w:hAnsi="Arial" w:cs="Arial"/>
          <w:color w:val="131514"/>
          <w:sz w:val="20"/>
          <w:szCs w:val="20"/>
        </w:rPr>
      </w:pPr>
      <w:r w:rsidRPr="000F3A42">
        <w:rPr>
          <w:rFonts w:ascii="Arial" w:hAnsi="Arial" w:cs="Arial"/>
          <w:color w:val="131514"/>
          <w:sz w:val="20"/>
          <w:szCs w:val="20"/>
        </w:rPr>
        <w:t xml:space="preserve">López </w:t>
      </w:r>
      <w:proofErr w:type="spellStart"/>
      <w:r w:rsidRPr="000F3A42">
        <w:rPr>
          <w:rFonts w:ascii="Arial" w:hAnsi="Arial" w:cs="Arial"/>
          <w:color w:val="131514"/>
          <w:sz w:val="20"/>
          <w:szCs w:val="20"/>
        </w:rPr>
        <w:t>Bellido’s</w:t>
      </w:r>
      <w:proofErr w:type="spellEnd"/>
      <w:r w:rsidRPr="000F3A42">
        <w:rPr>
          <w:rFonts w:ascii="Arial" w:hAnsi="Arial" w:cs="Arial"/>
          <w:color w:val="131514"/>
          <w:sz w:val="20"/>
          <w:szCs w:val="20"/>
        </w:rPr>
        <w:t> </w:t>
      </w:r>
      <w:r w:rsidRPr="000F3A42">
        <w:rPr>
          <w:rStyle w:val="Emphasis"/>
          <w:rFonts w:ascii="Arial" w:hAnsi="Arial" w:cs="Arial"/>
          <w:color w:val="131514"/>
          <w:sz w:val="20"/>
          <w:szCs w:val="20"/>
        </w:rPr>
        <w:t>Perú Negro (2012)</w:t>
      </w:r>
      <w:r w:rsidRPr="000F3A42">
        <w:rPr>
          <w:rFonts w:ascii="Arial" w:hAnsi="Arial" w:cs="Arial"/>
          <w:color w:val="131514"/>
          <w:sz w:val="20"/>
          <w:szCs w:val="20"/>
        </w:rPr>
        <w:t xml:space="preserve"> for orchestra was performed by the Oslo Philharmonic Orchestra under the baton of Klaus </w:t>
      </w:r>
      <w:bookmarkStart w:id="1" w:name="_Hlk104989230"/>
      <w:proofErr w:type="spellStart"/>
      <w:r w:rsidRPr="000F3A42">
        <w:rPr>
          <w:rFonts w:ascii="Arial" w:hAnsi="Arial" w:cs="Arial"/>
          <w:color w:val="131514"/>
          <w:sz w:val="20"/>
          <w:szCs w:val="20"/>
        </w:rPr>
        <w:t>Mäkelä</w:t>
      </w:r>
      <w:bookmarkEnd w:id="1"/>
      <w:proofErr w:type="spellEnd"/>
      <w:r w:rsidRPr="000F3A42">
        <w:rPr>
          <w:rFonts w:ascii="Arial" w:hAnsi="Arial" w:cs="Arial"/>
          <w:color w:val="131514"/>
          <w:sz w:val="20"/>
          <w:szCs w:val="20"/>
        </w:rPr>
        <w:t xml:space="preserve"> at Oslo </w:t>
      </w:r>
      <w:proofErr w:type="spellStart"/>
      <w:r w:rsidRPr="000F3A42">
        <w:rPr>
          <w:rFonts w:ascii="Arial" w:hAnsi="Arial" w:cs="Arial"/>
          <w:color w:val="131514"/>
          <w:sz w:val="20"/>
          <w:szCs w:val="20"/>
        </w:rPr>
        <w:t>Konserthus</w:t>
      </w:r>
      <w:proofErr w:type="spellEnd"/>
      <w:r w:rsidRPr="000F3A42">
        <w:rPr>
          <w:rFonts w:ascii="Arial" w:hAnsi="Arial" w:cs="Arial"/>
          <w:color w:val="131514"/>
          <w:sz w:val="20"/>
          <w:szCs w:val="20"/>
        </w:rPr>
        <w:t xml:space="preserve"> on </w:t>
      </w:r>
      <w:r w:rsidRPr="000F3A42">
        <w:rPr>
          <w:rStyle w:val="numbers"/>
          <w:rFonts w:ascii="Arial" w:hAnsi="Arial" w:cs="Arial"/>
          <w:color w:val="131514"/>
          <w:sz w:val="20"/>
          <w:szCs w:val="20"/>
        </w:rPr>
        <w:t>17</w:t>
      </w:r>
      <w:r w:rsidRPr="000F3A42">
        <w:rPr>
          <w:rFonts w:ascii="Arial" w:hAnsi="Arial" w:cs="Arial"/>
          <w:color w:val="131514"/>
          <w:sz w:val="20"/>
          <w:szCs w:val="20"/>
        </w:rPr>
        <w:t> February </w:t>
      </w:r>
      <w:r w:rsidRPr="000F3A42">
        <w:rPr>
          <w:rStyle w:val="numbers"/>
          <w:rFonts w:ascii="Arial" w:hAnsi="Arial" w:cs="Arial"/>
          <w:color w:val="131514"/>
          <w:sz w:val="20"/>
          <w:szCs w:val="20"/>
        </w:rPr>
        <w:t>2022</w:t>
      </w:r>
      <w:r w:rsidRPr="000F3A42">
        <w:rPr>
          <w:rFonts w:ascii="Arial" w:hAnsi="Arial" w:cs="Arial"/>
          <w:color w:val="131514"/>
          <w:sz w:val="20"/>
          <w:szCs w:val="20"/>
        </w:rPr>
        <w:t>, and the world premiere of his Symphony No.</w:t>
      </w:r>
      <w:r w:rsidRPr="000F3A42">
        <w:rPr>
          <w:rStyle w:val="numbers"/>
          <w:rFonts w:ascii="Arial" w:hAnsi="Arial" w:cs="Arial"/>
          <w:color w:val="131514"/>
          <w:sz w:val="20"/>
          <w:szCs w:val="20"/>
        </w:rPr>
        <w:t>3 (2020)</w:t>
      </w:r>
      <w:r w:rsidRPr="000F3A42">
        <w:rPr>
          <w:rFonts w:ascii="Arial" w:hAnsi="Arial" w:cs="Arial"/>
          <w:color w:val="131514"/>
          <w:sz w:val="20"/>
          <w:szCs w:val="20"/>
        </w:rPr>
        <w:t> was premiered on </w:t>
      </w:r>
      <w:r w:rsidRPr="000F3A42">
        <w:rPr>
          <w:rStyle w:val="numbers"/>
          <w:rFonts w:ascii="Arial" w:hAnsi="Arial" w:cs="Arial"/>
          <w:color w:val="131514"/>
          <w:sz w:val="20"/>
          <w:szCs w:val="20"/>
        </w:rPr>
        <w:t>7</w:t>
      </w:r>
      <w:r w:rsidRPr="000F3A42">
        <w:rPr>
          <w:rFonts w:ascii="Arial" w:hAnsi="Arial" w:cs="Arial"/>
          <w:color w:val="131514"/>
          <w:sz w:val="20"/>
          <w:szCs w:val="20"/>
        </w:rPr>
        <w:t> and </w:t>
      </w:r>
      <w:r w:rsidRPr="000F3A42">
        <w:rPr>
          <w:rStyle w:val="numbers"/>
          <w:rFonts w:ascii="Arial" w:hAnsi="Arial" w:cs="Arial"/>
          <w:color w:val="131514"/>
          <w:sz w:val="20"/>
          <w:szCs w:val="20"/>
        </w:rPr>
        <w:t>8</w:t>
      </w:r>
      <w:r w:rsidRPr="000F3A42">
        <w:rPr>
          <w:rFonts w:ascii="Arial" w:hAnsi="Arial" w:cs="Arial"/>
          <w:color w:val="131514"/>
          <w:sz w:val="20"/>
          <w:szCs w:val="20"/>
        </w:rPr>
        <w:t> May </w:t>
      </w:r>
      <w:r w:rsidRPr="000F3A42">
        <w:rPr>
          <w:rStyle w:val="numbers"/>
          <w:rFonts w:ascii="Arial" w:hAnsi="Arial" w:cs="Arial"/>
          <w:color w:val="131514"/>
          <w:sz w:val="20"/>
          <w:szCs w:val="20"/>
        </w:rPr>
        <w:t>2022</w:t>
      </w:r>
      <w:r w:rsidRPr="000F3A42">
        <w:rPr>
          <w:rFonts w:ascii="Arial" w:hAnsi="Arial" w:cs="Arial"/>
          <w:color w:val="131514"/>
          <w:sz w:val="20"/>
          <w:szCs w:val="20"/>
        </w:rPr>
        <w:t> in Reno Nevada, performed by the Reno Philharmonic and conducted by Laura Jackson.</w:t>
      </w:r>
    </w:p>
    <w:p w14:paraId="087012F5" w14:textId="77777777" w:rsidR="000F3A42" w:rsidRPr="000F3A42" w:rsidRDefault="000F3A42" w:rsidP="000F3A42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F3A42">
        <w:rPr>
          <w:rFonts w:ascii="Arial" w:hAnsi="Arial" w:cs="Arial"/>
          <w:color w:val="131514"/>
          <w:sz w:val="20"/>
          <w:szCs w:val="20"/>
          <w:lang w:val="en-US"/>
        </w:rPr>
        <w:t xml:space="preserve">Future premieres include López </w:t>
      </w:r>
      <w:proofErr w:type="spellStart"/>
      <w:r w:rsidRPr="000F3A42">
        <w:rPr>
          <w:rFonts w:ascii="Arial" w:hAnsi="Arial" w:cs="Arial"/>
          <w:color w:val="131514"/>
          <w:sz w:val="20"/>
          <w:szCs w:val="20"/>
          <w:lang w:val="en-US"/>
        </w:rPr>
        <w:t>Bellido’s</w:t>
      </w:r>
      <w:proofErr w:type="spellEnd"/>
      <w:r w:rsidRPr="000F3A42">
        <w:rPr>
          <w:rFonts w:ascii="Arial" w:hAnsi="Arial" w:cs="Arial"/>
          <w:color w:val="131514"/>
          <w:sz w:val="20"/>
          <w:szCs w:val="20"/>
          <w:lang w:val="en-US"/>
        </w:rPr>
        <w:t xml:space="preserve"> </w:t>
      </w:r>
      <w:r w:rsidRPr="000F3A42">
        <w:rPr>
          <w:rFonts w:ascii="Arial" w:hAnsi="Arial" w:cs="Arial"/>
          <w:i/>
          <w:iCs/>
          <w:color w:val="131514"/>
          <w:sz w:val="20"/>
          <w:szCs w:val="20"/>
          <w:lang w:val="en-US"/>
        </w:rPr>
        <w:t xml:space="preserve">Rise </w:t>
      </w:r>
      <w:r w:rsidRPr="000F3A42">
        <w:rPr>
          <w:rFonts w:ascii="Arial" w:hAnsi="Arial" w:cs="Arial"/>
          <w:color w:val="131514"/>
          <w:sz w:val="20"/>
          <w:szCs w:val="20"/>
          <w:lang w:val="en-US"/>
        </w:rPr>
        <w:t xml:space="preserve">(2020), which will be performed by Berkeley Symphony and Joseph Young on 12 June 2022. On 8-9 September 2022, Klaus </w:t>
      </w:r>
      <w:proofErr w:type="spellStart"/>
      <w:r w:rsidRPr="000F3A42">
        <w:rPr>
          <w:rFonts w:ascii="Arial" w:hAnsi="Arial" w:cs="Arial"/>
          <w:color w:val="131514"/>
          <w:sz w:val="20"/>
          <w:szCs w:val="20"/>
          <w:lang w:val="en-US"/>
        </w:rPr>
        <w:t>Mäkelä</w:t>
      </w:r>
      <w:proofErr w:type="spellEnd"/>
      <w:r w:rsidRPr="000F3A42">
        <w:rPr>
          <w:rFonts w:ascii="Arial" w:hAnsi="Arial" w:cs="Arial"/>
          <w:color w:val="131514"/>
          <w:sz w:val="20"/>
          <w:szCs w:val="20"/>
          <w:lang w:val="en-US"/>
        </w:rPr>
        <w:t xml:space="preserve"> will conduct the </w:t>
      </w:r>
      <w:proofErr w:type="spellStart"/>
      <w:r w:rsidRPr="000F3A42">
        <w:rPr>
          <w:rFonts w:ascii="Arial" w:hAnsi="Arial" w:cs="Arial"/>
          <w:color w:val="131514"/>
          <w:sz w:val="20"/>
          <w:szCs w:val="20"/>
          <w:lang w:val="en-US"/>
        </w:rPr>
        <w:t>Orchestre</w:t>
      </w:r>
      <w:proofErr w:type="spellEnd"/>
      <w:r w:rsidRPr="000F3A42">
        <w:rPr>
          <w:rFonts w:ascii="Arial" w:hAnsi="Arial" w:cs="Arial"/>
          <w:color w:val="131514"/>
          <w:sz w:val="20"/>
          <w:szCs w:val="20"/>
          <w:lang w:val="en-US"/>
        </w:rPr>
        <w:t xml:space="preserve"> de Paris to perform the world premiere of </w:t>
      </w:r>
      <w:r w:rsidRPr="000F3A42">
        <w:rPr>
          <w:rFonts w:ascii="Arial" w:hAnsi="Arial" w:cs="Arial"/>
          <w:i/>
          <w:iCs/>
          <w:color w:val="131514"/>
          <w:sz w:val="20"/>
          <w:szCs w:val="20"/>
          <w:lang w:val="en-US"/>
        </w:rPr>
        <w:t>Aino</w:t>
      </w:r>
      <w:r w:rsidRPr="000F3A42">
        <w:rPr>
          <w:rFonts w:ascii="Arial" w:hAnsi="Arial" w:cs="Arial"/>
          <w:color w:val="131514"/>
          <w:sz w:val="20"/>
          <w:szCs w:val="20"/>
          <w:lang w:val="en-US"/>
        </w:rPr>
        <w:t xml:space="preserve"> (2022) at the </w:t>
      </w:r>
      <w:proofErr w:type="spellStart"/>
      <w:r w:rsidRPr="000F3A42">
        <w:rPr>
          <w:rFonts w:ascii="Arial" w:hAnsi="Arial" w:cs="Arial"/>
          <w:color w:val="131514"/>
          <w:sz w:val="20"/>
          <w:szCs w:val="20"/>
          <w:lang w:val="en-US"/>
        </w:rPr>
        <w:t>Philharmonie</w:t>
      </w:r>
      <w:proofErr w:type="spellEnd"/>
      <w:r w:rsidRPr="000F3A42">
        <w:rPr>
          <w:rFonts w:ascii="Arial" w:hAnsi="Arial" w:cs="Arial"/>
          <w:color w:val="131514"/>
          <w:sz w:val="20"/>
          <w:szCs w:val="20"/>
          <w:lang w:val="en-US"/>
        </w:rPr>
        <w:t xml:space="preserve"> de Paris, and again on 12 January 2023 at Het Concertgebouw, Amsterdam. Aino’s US premiere will take place on 16 February 2023 in Chicago with the Chicago Symphony Orchestra.</w:t>
      </w:r>
    </w:p>
    <w:p w14:paraId="7B43A4D8" w14:textId="1BF7714A" w:rsidR="00D92F1A" w:rsidRPr="000F3A42" w:rsidRDefault="000F3A42" w:rsidP="000F3A42">
      <w:pPr>
        <w:pStyle w:val="NormalWeb"/>
        <w:shd w:val="clear" w:color="auto" w:fill="FFFFFF"/>
        <w:jc w:val="both"/>
        <w:rPr>
          <w:rFonts w:ascii="Arial" w:hAnsi="Arial" w:cs="Arial"/>
          <w:color w:val="131514"/>
          <w:sz w:val="20"/>
          <w:szCs w:val="20"/>
        </w:rPr>
      </w:pPr>
      <w:r w:rsidRPr="000F3A42">
        <w:rPr>
          <w:rFonts w:ascii="Arial" w:hAnsi="Arial" w:cs="Arial"/>
          <w:color w:val="131514"/>
          <w:sz w:val="20"/>
          <w:szCs w:val="20"/>
        </w:rPr>
        <w:t xml:space="preserve">A native of Lima, </w:t>
      </w:r>
      <w:r w:rsidRPr="000F3A42">
        <w:rPr>
          <w:rFonts w:ascii="Arial" w:hAnsi="Arial" w:cs="Arial"/>
          <w:color w:val="131514"/>
          <w:sz w:val="20"/>
          <w:szCs w:val="20"/>
          <w:lang w:val="en-US"/>
        </w:rPr>
        <w:t xml:space="preserve">López </w:t>
      </w:r>
      <w:proofErr w:type="spellStart"/>
      <w:r w:rsidRPr="000F3A42">
        <w:rPr>
          <w:rFonts w:ascii="Arial" w:hAnsi="Arial" w:cs="Arial"/>
          <w:color w:val="131514"/>
          <w:sz w:val="20"/>
          <w:szCs w:val="20"/>
          <w:lang w:val="en-US"/>
        </w:rPr>
        <w:t>Bellido</w:t>
      </w:r>
      <w:proofErr w:type="spellEnd"/>
      <w:r w:rsidRPr="000F3A42">
        <w:rPr>
          <w:rFonts w:ascii="Arial" w:hAnsi="Arial" w:cs="Arial"/>
          <w:color w:val="131514"/>
          <w:sz w:val="20"/>
          <w:szCs w:val="20"/>
          <w:lang w:val="en-US"/>
        </w:rPr>
        <w:t xml:space="preserve"> </w:t>
      </w:r>
      <w:r w:rsidRPr="000F3A42">
        <w:rPr>
          <w:rFonts w:ascii="Arial" w:hAnsi="Arial" w:cs="Arial"/>
          <w:color w:val="131514"/>
          <w:sz w:val="20"/>
          <w:szCs w:val="20"/>
        </w:rPr>
        <w:t xml:space="preserve">studied at the city’s National Conservatory of Music prior to graduating from the Sibelius Academy in Helsinki with a Master of Music degree. López </w:t>
      </w:r>
      <w:proofErr w:type="spellStart"/>
      <w:r w:rsidRPr="000F3A42">
        <w:rPr>
          <w:rFonts w:ascii="Arial" w:hAnsi="Arial" w:cs="Arial"/>
          <w:color w:val="131514"/>
          <w:sz w:val="20"/>
          <w:szCs w:val="20"/>
        </w:rPr>
        <w:t>Bellido</w:t>
      </w:r>
      <w:proofErr w:type="spellEnd"/>
      <w:r w:rsidRPr="000F3A42">
        <w:rPr>
          <w:rFonts w:ascii="Arial" w:hAnsi="Arial" w:cs="Arial"/>
          <w:color w:val="131514"/>
          <w:sz w:val="20"/>
          <w:szCs w:val="20"/>
        </w:rPr>
        <w:t xml:space="preserve"> completed his Ph.D. in Music at the University of California-Berkeley.</w:t>
      </w:r>
    </w:p>
    <w:sectPr w:rsidR="00D92F1A" w:rsidRPr="000F3A42">
      <w:headerReference w:type="default" r:id="rId10"/>
      <w:footerReference w:type="default" r:id="rId11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37A31" w14:textId="77777777" w:rsidR="005B2FEE" w:rsidRDefault="005B2FEE">
      <w:r>
        <w:separator/>
      </w:r>
    </w:p>
  </w:endnote>
  <w:endnote w:type="continuationSeparator" w:id="0">
    <w:p w14:paraId="1A279AC6" w14:textId="77777777" w:rsidR="005B2FEE" w:rsidRDefault="005B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2887D622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</w:t>
    </w:r>
    <w:r w:rsidR="00124133">
      <w:rPr>
        <w:rFonts w:ascii="Arial" w:hAnsi="Arial"/>
        <w:sz w:val="20"/>
        <w:szCs w:val="20"/>
      </w:rPr>
      <w:t>2</w:t>
    </w:r>
    <w:r w:rsidR="000F3A42">
      <w:rPr>
        <w:rFonts w:ascii="Arial" w:hAnsi="Arial"/>
        <w:sz w:val="20"/>
        <w:szCs w:val="20"/>
      </w:rPr>
      <w:t>/2</w:t>
    </w:r>
    <w:r w:rsidR="00124133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A5C88" w14:textId="77777777" w:rsidR="005B2FEE" w:rsidRDefault="005B2FEE">
      <w:r>
        <w:separator/>
      </w:r>
    </w:p>
  </w:footnote>
  <w:footnote w:type="continuationSeparator" w:id="0">
    <w:p w14:paraId="4AEF14E0" w14:textId="77777777" w:rsidR="005B2FEE" w:rsidRDefault="005B2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6E23D0ED" w:rsidR="00D92F1A" w:rsidRDefault="004E5801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356D3B6" wp14:editId="63DFAB82">
          <wp:simplePos x="0" y="0"/>
          <wp:positionH relativeFrom="margin">
            <wp:posOffset>1518542</wp:posOffset>
          </wp:positionH>
          <wp:positionV relativeFrom="margin">
            <wp:posOffset>-1657985</wp:posOffset>
          </wp:positionV>
          <wp:extent cx="2462530" cy="1641475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2530" cy="164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0F3A42"/>
    <w:rsid w:val="00124133"/>
    <w:rsid w:val="00195DB5"/>
    <w:rsid w:val="004E5801"/>
    <w:rsid w:val="005B2FEE"/>
    <w:rsid w:val="005E20AF"/>
    <w:rsid w:val="00620ABF"/>
    <w:rsid w:val="00A70E90"/>
    <w:rsid w:val="00A76170"/>
    <w:rsid w:val="00AA369D"/>
    <w:rsid w:val="00D92F1A"/>
    <w:rsid w:val="00D96EB2"/>
    <w:rsid w:val="00E25523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NormalWeb">
    <w:name w:val="Normal (Web)"/>
    <w:basedOn w:val="Normal"/>
    <w:uiPriority w:val="99"/>
    <w:unhideWhenUsed/>
    <w:rsid w:val="000F3A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en-GB"/>
    </w:rPr>
  </w:style>
  <w:style w:type="character" w:customStyle="1" w:styleId="caps">
    <w:name w:val="caps"/>
    <w:basedOn w:val="DefaultParagraphFont"/>
    <w:rsid w:val="000F3A42"/>
  </w:style>
  <w:style w:type="character" w:customStyle="1" w:styleId="numbers">
    <w:name w:val="numbers"/>
    <w:basedOn w:val="DefaultParagraphFont"/>
    <w:rsid w:val="000F3A42"/>
  </w:style>
  <w:style w:type="character" w:styleId="Emphasis">
    <w:name w:val="Emphasis"/>
    <w:basedOn w:val="DefaultParagraphFont"/>
    <w:uiPriority w:val="20"/>
    <w:qFormat/>
    <w:rsid w:val="000F3A42"/>
    <w:rPr>
      <w:i/>
      <w:iCs/>
    </w:rPr>
  </w:style>
  <w:style w:type="character" w:customStyle="1" w:styleId="pull-double">
    <w:name w:val="pull-double"/>
    <w:basedOn w:val="DefaultParagraphFont"/>
    <w:rsid w:val="000F3A42"/>
  </w:style>
  <w:style w:type="character" w:customStyle="1" w:styleId="amp">
    <w:name w:val="amp"/>
    <w:basedOn w:val="DefaultParagraphFont"/>
    <w:rsid w:val="000F3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polyarts.co.uk/artists/leticia-more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4" ma:contentTypeDescription="Create a new document." ma:contentTypeScope="" ma:versionID="9dfcee0bb64d961de098482e4376bc77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62338f8dd6638f940409b74656ec0914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A08255-F154-46F4-86AE-FE0998D63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O'Brien</cp:lastModifiedBy>
  <cp:revision>3</cp:revision>
  <dcterms:created xsi:type="dcterms:W3CDTF">2022-08-10T09:51:00Z</dcterms:created>
  <dcterms:modified xsi:type="dcterms:W3CDTF">2022-08-10T09:52:00Z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