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A32F" w14:textId="77777777" w:rsidR="00005774" w:rsidRPr="00F945F6" w:rsidRDefault="00EC48AE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Karita Mattila</w:t>
      </w:r>
    </w:p>
    <w:p w14:paraId="0B3AB4BC" w14:textId="77777777" w:rsidR="00005774" w:rsidRPr="00F945F6" w:rsidRDefault="0025581E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68D5839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7FF3B2D1" w14:textId="245914C6" w:rsidR="068D5839" w:rsidRDefault="068D5839" w:rsidP="068D5839">
      <w:pPr>
        <w:ind w:right="26"/>
        <w:rPr>
          <w:rFonts w:ascii="Arial" w:hAnsi="Arial" w:cs="Arial"/>
        </w:rPr>
      </w:pPr>
    </w:p>
    <w:p w14:paraId="630B361B" w14:textId="1EFF7218" w:rsidR="4F476648" w:rsidRPr="00A473FC" w:rsidRDefault="2EAFD4C2" w:rsidP="00511615">
      <w:pPr>
        <w:rPr>
          <w:rFonts w:ascii="Arial" w:hAnsi="Arial" w:cs="Arial"/>
          <w:lang w:eastAsia="en-GB"/>
        </w:rPr>
      </w:pPr>
      <w:r w:rsidRPr="00AC77A4">
        <w:rPr>
          <w:rFonts w:ascii="Arial" w:hAnsi="Arial" w:cs="Arial"/>
          <w:sz w:val="20"/>
          <w:szCs w:val="20"/>
        </w:rPr>
        <w:t>"</w:t>
      </w:r>
      <w:proofErr w:type="spellStart"/>
      <w:r w:rsidR="00511615" w:rsidRPr="00AC77A4">
        <w:rPr>
          <w:rFonts w:ascii="Arial" w:hAnsi="Arial" w:cs="Arial"/>
          <w:color w:val="000000"/>
          <w:sz w:val="20"/>
          <w:szCs w:val="20"/>
        </w:rPr>
        <w:t>Karita</w:t>
      </w:r>
      <w:proofErr w:type="spellEnd"/>
      <w:r w:rsidR="00511615" w:rsidRPr="00AC77A4">
        <w:rPr>
          <w:rFonts w:ascii="Arial" w:hAnsi="Arial" w:cs="Arial"/>
          <w:color w:val="000000"/>
          <w:sz w:val="20"/>
          <w:szCs w:val="20"/>
        </w:rPr>
        <w:t xml:space="preserve"> Mattila plays the </w:t>
      </w:r>
      <w:proofErr w:type="spellStart"/>
      <w:r w:rsidR="00511615" w:rsidRPr="00AC77A4">
        <w:rPr>
          <w:rFonts w:ascii="Arial" w:hAnsi="Arial" w:cs="Arial"/>
          <w:color w:val="000000"/>
          <w:sz w:val="20"/>
          <w:szCs w:val="20"/>
        </w:rPr>
        <w:t>Kostelnicka</w:t>
      </w:r>
      <w:proofErr w:type="spellEnd"/>
      <w:r w:rsidR="00511615" w:rsidRPr="00AC77A4">
        <w:rPr>
          <w:rFonts w:ascii="Arial" w:hAnsi="Arial" w:cs="Arial"/>
          <w:color w:val="000000"/>
          <w:sz w:val="20"/>
          <w:szCs w:val="20"/>
        </w:rPr>
        <w:t xml:space="preserve"> and on the first night, at least, this felt like one of those performances that operagoers will be talking about two decades from now: charismatic, proud and with that formidable soprano still burning (when necessary) with magnesium brilliance. But Mattila is also capable of a terrible, vulnerable softness, both vocally and dramatically, and in </w:t>
      </w:r>
      <w:proofErr w:type="spellStart"/>
      <w:r w:rsidR="00511615" w:rsidRPr="00AC77A4">
        <w:rPr>
          <w:rFonts w:ascii="Arial" w:hAnsi="Arial" w:cs="Arial"/>
          <w:color w:val="000000"/>
          <w:sz w:val="20"/>
          <w:szCs w:val="20"/>
        </w:rPr>
        <w:t>Guth’s</w:t>
      </w:r>
      <w:proofErr w:type="spellEnd"/>
      <w:r w:rsidR="00511615" w:rsidRPr="00AC77A4">
        <w:rPr>
          <w:rFonts w:ascii="Arial" w:hAnsi="Arial" w:cs="Arial"/>
          <w:color w:val="000000"/>
          <w:sz w:val="20"/>
          <w:szCs w:val="20"/>
        </w:rPr>
        <w:t xml:space="preserve"> conception she’s displaying signs of emotional subsidence as early as Act One</w:t>
      </w:r>
      <w:r w:rsidRPr="00AC77A4">
        <w:rPr>
          <w:rFonts w:ascii="Arial" w:eastAsia="Times New Roman" w:hAnsi="Arial" w:cs="Arial"/>
          <w:color w:val="000000" w:themeColor="text1"/>
          <w:sz w:val="20"/>
          <w:szCs w:val="20"/>
        </w:rPr>
        <w:t>.”</w:t>
      </w:r>
      <w:r w:rsidRPr="00A473FC">
        <w:rPr>
          <w:rFonts w:ascii="Arial" w:eastAsia="Times New Roman" w:hAnsi="Arial" w:cs="Arial"/>
          <w:color w:val="000000" w:themeColor="text1"/>
        </w:rPr>
        <w:t xml:space="preserve"> </w:t>
      </w:r>
      <w:r w:rsidR="00AC77A4" w:rsidRPr="00AC77A4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(</w:t>
      </w:r>
      <w:r w:rsidR="00A473FC" w:rsidRPr="00AC77A4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The Spectator, October 2021</w:t>
      </w:r>
      <w:r w:rsidR="00AC77A4" w:rsidRPr="00AC77A4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)</w:t>
      </w:r>
    </w:p>
    <w:p w14:paraId="672A6659" w14:textId="77777777" w:rsidR="009324C8" w:rsidRPr="00D504AA" w:rsidRDefault="009324C8" w:rsidP="006A79BF">
      <w:pPr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14:paraId="01FB7AEA" w14:textId="77777777" w:rsidR="0024284E" w:rsidRDefault="00FE039D" w:rsidP="0062256A">
      <w:pPr>
        <w:rPr>
          <w:rFonts w:ascii="Arial" w:eastAsia="Times New Roman" w:hAnsi="Arial" w:cs="Arial"/>
          <w:sz w:val="20"/>
          <w:szCs w:val="20"/>
        </w:rPr>
      </w:pPr>
      <w:r w:rsidRPr="001A3F1F">
        <w:rPr>
          <w:rFonts w:ascii="Arial" w:eastAsia="Times New Roman" w:hAnsi="Arial" w:cs="Arial"/>
          <w:sz w:val="20"/>
          <w:szCs w:val="20"/>
        </w:rPr>
        <w:t>The lyric beauty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 of </w:t>
      </w:r>
      <w:r w:rsidR="002338B4" w:rsidRPr="001A3F1F">
        <w:rPr>
          <w:rFonts w:ascii="Arial" w:eastAsia="Times New Roman" w:hAnsi="Arial" w:cs="Arial"/>
          <w:sz w:val="20"/>
          <w:szCs w:val="20"/>
        </w:rPr>
        <w:t xml:space="preserve">Karita Mattila’s voice and </w:t>
      </w:r>
      <w:r w:rsidR="003B46FB" w:rsidRPr="001A3F1F">
        <w:rPr>
          <w:rFonts w:ascii="Arial" w:eastAsia="Times New Roman" w:hAnsi="Arial" w:cs="Arial"/>
          <w:sz w:val="20"/>
          <w:szCs w:val="20"/>
        </w:rPr>
        <w:t xml:space="preserve">her 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innate sense of theatre have set </w:t>
      </w:r>
      <w:r w:rsidR="002338B4" w:rsidRPr="001A3F1F">
        <w:rPr>
          <w:rFonts w:ascii="Arial" w:eastAsia="Times New Roman" w:hAnsi="Arial" w:cs="Arial"/>
          <w:sz w:val="20"/>
          <w:szCs w:val="20"/>
        </w:rPr>
        <w:t xml:space="preserve">her 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apart as one of the most sought-after </w:t>
      </w:r>
      <w:r w:rsidR="00CF0D33">
        <w:rPr>
          <w:rFonts w:ascii="Arial" w:eastAsia="Times New Roman" w:hAnsi="Arial" w:cs="Arial"/>
          <w:sz w:val="20"/>
          <w:szCs w:val="20"/>
        </w:rPr>
        <w:t>operatic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 sopranos in the world today. </w:t>
      </w:r>
    </w:p>
    <w:p w14:paraId="5DAB6C7B" w14:textId="77777777" w:rsidR="00A84F51" w:rsidRDefault="00A84F51" w:rsidP="0062256A">
      <w:pPr>
        <w:rPr>
          <w:rFonts w:ascii="Arial" w:eastAsia="Times New Roman" w:hAnsi="Arial" w:cs="Arial"/>
          <w:sz w:val="20"/>
          <w:szCs w:val="20"/>
        </w:rPr>
      </w:pPr>
    </w:p>
    <w:p w14:paraId="700A56C0" w14:textId="35AC846F" w:rsidR="00552F4D" w:rsidRDefault="3354D740" w:rsidP="10EA791E">
      <w:pPr>
        <w:rPr>
          <w:rFonts w:ascii="Arial" w:eastAsia="Times New Roman" w:hAnsi="Arial" w:cs="Arial"/>
          <w:sz w:val="20"/>
          <w:szCs w:val="20"/>
        </w:rPr>
      </w:pPr>
      <w:r w:rsidRPr="10EA791E">
        <w:rPr>
          <w:rFonts w:ascii="Arial" w:eastAsia="Times New Roman" w:hAnsi="Arial" w:cs="Arial"/>
          <w:sz w:val="20"/>
          <w:szCs w:val="20"/>
        </w:rPr>
        <w:t>Opening th</w:t>
      </w:r>
      <w:r w:rsidR="75AA1D38" w:rsidRPr="10EA791E">
        <w:rPr>
          <w:rFonts w:ascii="Arial" w:eastAsia="Times New Roman" w:hAnsi="Arial" w:cs="Arial"/>
          <w:sz w:val="20"/>
          <w:szCs w:val="20"/>
        </w:rPr>
        <w:t xml:space="preserve">is </w:t>
      </w:r>
      <w:r w:rsidRPr="10EA791E">
        <w:rPr>
          <w:rFonts w:ascii="Arial" w:eastAsia="Times New Roman" w:hAnsi="Arial" w:cs="Arial"/>
          <w:sz w:val="20"/>
          <w:szCs w:val="20"/>
        </w:rPr>
        <w:t>season</w:t>
      </w:r>
      <w:r w:rsidR="16CC6C99" w:rsidRPr="10EA791E">
        <w:rPr>
          <w:rFonts w:ascii="Arial" w:eastAsia="Times New Roman" w:hAnsi="Arial" w:cs="Arial"/>
          <w:sz w:val="20"/>
          <w:szCs w:val="20"/>
        </w:rPr>
        <w:t>,</w:t>
      </w:r>
      <w:r w:rsidR="6B7452E3" w:rsidRPr="10EA791E">
        <w:rPr>
          <w:rFonts w:ascii="Arial" w:eastAsia="Times New Roman" w:hAnsi="Arial" w:cs="Arial"/>
          <w:sz w:val="20"/>
          <w:szCs w:val="20"/>
        </w:rPr>
        <w:t xml:space="preserve"> </w:t>
      </w:r>
      <w:r w:rsidR="00DA1FB1" w:rsidRPr="10EA791E">
        <w:rPr>
          <w:rFonts w:ascii="Arial" w:eastAsia="Times New Roman" w:hAnsi="Arial" w:cs="Arial"/>
          <w:sz w:val="20"/>
          <w:szCs w:val="20"/>
        </w:rPr>
        <w:t>Mattila</w:t>
      </w:r>
      <w:r w:rsidR="0826E10D" w:rsidRPr="10EA791E">
        <w:rPr>
          <w:rFonts w:ascii="Arial" w:eastAsia="Times New Roman" w:hAnsi="Arial" w:cs="Arial"/>
          <w:sz w:val="20"/>
          <w:szCs w:val="20"/>
        </w:rPr>
        <w:t xml:space="preserve"> made a t</w:t>
      </w:r>
      <w:r w:rsidR="10089EB6" w:rsidRPr="10EA791E">
        <w:rPr>
          <w:rFonts w:ascii="Arial" w:eastAsia="Times New Roman" w:hAnsi="Arial" w:cs="Arial"/>
          <w:sz w:val="20"/>
          <w:szCs w:val="20"/>
        </w:rPr>
        <w:t xml:space="preserve">riumphant </w:t>
      </w:r>
      <w:r w:rsidR="33833103" w:rsidRPr="10EA791E">
        <w:rPr>
          <w:rFonts w:ascii="Arial" w:eastAsia="Times New Roman" w:hAnsi="Arial" w:cs="Arial"/>
          <w:sz w:val="20"/>
          <w:szCs w:val="20"/>
        </w:rPr>
        <w:t>return</w:t>
      </w:r>
      <w:r w:rsidR="00DA1FB1" w:rsidRPr="10EA791E">
        <w:rPr>
          <w:rFonts w:ascii="Arial" w:eastAsia="Times New Roman" w:hAnsi="Arial" w:cs="Arial"/>
          <w:sz w:val="20"/>
          <w:szCs w:val="20"/>
        </w:rPr>
        <w:t xml:space="preserve"> to the Royal Opera House, Covent Garden as </w:t>
      </w:r>
      <w:proofErr w:type="spellStart"/>
      <w:r w:rsidR="00DA1FB1" w:rsidRPr="10EA791E">
        <w:rPr>
          <w:rFonts w:ascii="Arial" w:eastAsia="Times New Roman" w:hAnsi="Arial" w:cs="Arial"/>
          <w:sz w:val="20"/>
          <w:szCs w:val="20"/>
        </w:rPr>
        <w:t>Kostelnicka</w:t>
      </w:r>
      <w:proofErr w:type="spellEnd"/>
      <w:r w:rsidR="00DA1FB1" w:rsidRPr="10EA791E">
        <w:rPr>
          <w:rFonts w:ascii="Arial" w:eastAsia="Times New Roman" w:hAnsi="Arial" w:cs="Arial"/>
          <w:sz w:val="20"/>
          <w:szCs w:val="20"/>
        </w:rPr>
        <w:t xml:space="preserve"> in Claus </w:t>
      </w:r>
      <w:proofErr w:type="spellStart"/>
      <w:r w:rsidR="00DA1FB1" w:rsidRPr="10EA791E">
        <w:rPr>
          <w:rFonts w:ascii="Arial" w:eastAsia="Times New Roman" w:hAnsi="Arial" w:cs="Arial"/>
          <w:sz w:val="20"/>
          <w:szCs w:val="20"/>
        </w:rPr>
        <w:t>Guth</w:t>
      </w:r>
      <w:proofErr w:type="spellEnd"/>
      <w:r w:rsidR="00DA1FB1" w:rsidRPr="10EA791E">
        <w:rPr>
          <w:rFonts w:ascii="Arial" w:eastAsia="Times New Roman" w:hAnsi="Arial" w:cs="Arial"/>
          <w:sz w:val="20"/>
          <w:szCs w:val="20"/>
        </w:rPr>
        <w:t xml:space="preserve"> new production of </w:t>
      </w:r>
      <w:proofErr w:type="spellStart"/>
      <w:r w:rsidR="00DA1FB1" w:rsidRPr="10EA791E">
        <w:rPr>
          <w:rFonts w:ascii="Arial" w:eastAsia="Times New Roman" w:hAnsi="Arial" w:cs="Arial"/>
          <w:i/>
          <w:iCs/>
          <w:sz w:val="20"/>
          <w:szCs w:val="20"/>
        </w:rPr>
        <w:t>Jenůfa</w:t>
      </w:r>
      <w:proofErr w:type="spellEnd"/>
      <w:r w:rsidR="00DA1FB1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DA1FB1" w:rsidRPr="10EA791E">
        <w:rPr>
          <w:rFonts w:ascii="Arial" w:eastAsia="Times New Roman" w:hAnsi="Arial" w:cs="Arial"/>
          <w:sz w:val="20"/>
          <w:szCs w:val="20"/>
        </w:rPr>
        <w:t xml:space="preserve">conducted by Henrik </w:t>
      </w:r>
      <w:proofErr w:type="spellStart"/>
      <w:r w:rsidR="00DA1FB1" w:rsidRPr="10EA791E">
        <w:rPr>
          <w:rFonts w:ascii="Arial" w:eastAsia="Times New Roman" w:hAnsi="Arial" w:cs="Arial"/>
          <w:sz w:val="20"/>
          <w:szCs w:val="20"/>
        </w:rPr>
        <w:t>Nánási</w:t>
      </w:r>
      <w:proofErr w:type="spellEnd"/>
      <w:r w:rsidR="00DA1FB1" w:rsidRPr="10EA791E">
        <w:rPr>
          <w:rFonts w:ascii="Arial" w:eastAsia="Times New Roman" w:hAnsi="Arial" w:cs="Arial"/>
          <w:i/>
          <w:iCs/>
          <w:sz w:val="20"/>
          <w:szCs w:val="20"/>
        </w:rPr>
        <w:t>;</w:t>
      </w:r>
      <w:r w:rsidR="63778DF2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63778DF2" w:rsidRPr="10EA791E">
        <w:rPr>
          <w:rFonts w:ascii="Arial" w:eastAsia="Times New Roman" w:hAnsi="Arial" w:cs="Arial"/>
          <w:sz w:val="20"/>
          <w:szCs w:val="20"/>
        </w:rPr>
        <w:t xml:space="preserve">and will close it at </w:t>
      </w:r>
      <w:r w:rsidR="59EBF947" w:rsidRPr="10EA791E">
        <w:rPr>
          <w:rFonts w:ascii="Arial" w:eastAsia="Times New Roman" w:hAnsi="Arial" w:cs="Arial"/>
          <w:sz w:val="20"/>
          <w:szCs w:val="20"/>
        </w:rPr>
        <w:t xml:space="preserve">the Salzburg Festival </w:t>
      </w:r>
      <w:r w:rsidR="6D9053CC" w:rsidRPr="10EA791E">
        <w:rPr>
          <w:rFonts w:ascii="Arial" w:eastAsia="Times New Roman" w:hAnsi="Arial" w:cs="Arial"/>
          <w:sz w:val="20"/>
          <w:szCs w:val="20"/>
        </w:rPr>
        <w:t>in</w:t>
      </w:r>
      <w:r w:rsidR="1890DE79" w:rsidRPr="10EA791E">
        <w:rPr>
          <w:rFonts w:ascii="Arial" w:eastAsia="Times New Roman" w:hAnsi="Arial" w:cs="Arial"/>
          <w:sz w:val="20"/>
          <w:szCs w:val="20"/>
        </w:rPr>
        <w:t xml:space="preserve"> a new role - </w:t>
      </w:r>
      <w:r w:rsidR="59EBF947" w:rsidRPr="10EA791E">
        <w:rPr>
          <w:rFonts w:ascii="Arial" w:eastAsia="Times New Roman" w:hAnsi="Arial" w:cs="Arial"/>
          <w:sz w:val="20"/>
          <w:szCs w:val="20"/>
        </w:rPr>
        <w:t xml:space="preserve">La </w:t>
      </w:r>
      <w:proofErr w:type="spellStart"/>
      <w:r w:rsidR="59EBF947" w:rsidRPr="10EA791E">
        <w:rPr>
          <w:rFonts w:ascii="Arial" w:eastAsia="Times New Roman" w:hAnsi="Arial" w:cs="Arial"/>
          <w:sz w:val="20"/>
          <w:szCs w:val="20"/>
        </w:rPr>
        <w:t>zia</w:t>
      </w:r>
      <w:proofErr w:type="spellEnd"/>
      <w:r w:rsidR="59EBF947"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59EBF947" w:rsidRPr="10EA791E">
        <w:rPr>
          <w:rFonts w:ascii="Arial" w:eastAsia="Times New Roman" w:hAnsi="Arial" w:cs="Arial"/>
          <w:sz w:val="20"/>
          <w:szCs w:val="20"/>
        </w:rPr>
        <w:t>Principessa</w:t>
      </w:r>
      <w:proofErr w:type="spellEnd"/>
      <w:r w:rsidR="59EBF947" w:rsidRPr="10EA791E">
        <w:rPr>
          <w:rFonts w:ascii="Arial" w:eastAsia="Times New Roman" w:hAnsi="Arial" w:cs="Arial"/>
          <w:sz w:val="20"/>
          <w:szCs w:val="20"/>
        </w:rPr>
        <w:t xml:space="preserve"> in Christoph Loy’s new staging of </w:t>
      </w:r>
      <w:r w:rsidR="59EBF947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Il </w:t>
      </w:r>
      <w:proofErr w:type="spellStart"/>
      <w:r w:rsidR="59EBF947" w:rsidRPr="10EA791E">
        <w:rPr>
          <w:rFonts w:ascii="Arial" w:eastAsia="Times New Roman" w:hAnsi="Arial" w:cs="Arial"/>
          <w:i/>
          <w:iCs/>
          <w:sz w:val="20"/>
          <w:szCs w:val="20"/>
        </w:rPr>
        <w:t>trittico</w:t>
      </w:r>
      <w:proofErr w:type="spellEnd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="750972D6" w:rsidRPr="10EA791E">
        <w:rPr>
          <w:rFonts w:ascii="Arial" w:eastAsia="Times New Roman" w:hAnsi="Arial" w:cs="Arial"/>
          <w:sz w:val="20"/>
          <w:szCs w:val="20"/>
        </w:rPr>
        <w:t>She’ll also add</w:t>
      </w:r>
      <w:r w:rsidR="3C58093D" w:rsidRPr="10EA791E">
        <w:rPr>
          <w:rFonts w:ascii="Arial" w:eastAsia="Times New Roman" w:hAnsi="Arial" w:cs="Arial"/>
          <w:sz w:val="20"/>
          <w:szCs w:val="20"/>
        </w:rPr>
        <w:t xml:space="preserve"> both</w:t>
      </w:r>
      <w:r w:rsidR="750972D6" w:rsidRPr="10EA791E">
        <w:rPr>
          <w:rFonts w:ascii="Arial" w:eastAsia="Times New Roman" w:hAnsi="Arial" w:cs="Arial"/>
          <w:sz w:val="20"/>
          <w:szCs w:val="20"/>
        </w:rPr>
        <w:t xml:space="preserve"> Poulenc’s </w:t>
      </w:r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La </w:t>
      </w:r>
      <w:proofErr w:type="spellStart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>voix</w:t>
      </w:r>
      <w:proofErr w:type="spellEnd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>humaine</w:t>
      </w:r>
      <w:proofErr w:type="spellEnd"/>
      <w:r w:rsidR="750972D6" w:rsidRPr="10EA791E">
        <w:rPr>
          <w:rFonts w:ascii="Arial" w:eastAsia="Times New Roman" w:hAnsi="Arial" w:cs="Arial"/>
          <w:sz w:val="20"/>
          <w:szCs w:val="20"/>
        </w:rPr>
        <w:t xml:space="preserve"> at Finnish National Opera directed by </w:t>
      </w:r>
      <w:proofErr w:type="spellStart"/>
      <w:r w:rsidR="750972D6" w:rsidRPr="10EA791E">
        <w:rPr>
          <w:rFonts w:ascii="Arial" w:eastAsia="Times New Roman" w:hAnsi="Arial" w:cs="Arial"/>
          <w:sz w:val="20"/>
          <w:szCs w:val="20"/>
        </w:rPr>
        <w:t>Jussi</w:t>
      </w:r>
      <w:proofErr w:type="spellEnd"/>
      <w:r w:rsidR="750972D6"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750972D6" w:rsidRPr="10EA791E">
        <w:rPr>
          <w:rFonts w:ascii="Arial" w:eastAsia="Times New Roman" w:hAnsi="Arial" w:cs="Arial"/>
          <w:sz w:val="20"/>
          <w:szCs w:val="20"/>
        </w:rPr>
        <w:t>Nikkilä</w:t>
      </w:r>
      <w:proofErr w:type="spellEnd"/>
      <w:r w:rsidR="750972D6" w:rsidRPr="10EA791E">
        <w:rPr>
          <w:rFonts w:ascii="Arial" w:eastAsia="Times New Roman" w:hAnsi="Arial" w:cs="Arial"/>
          <w:sz w:val="20"/>
          <w:szCs w:val="20"/>
        </w:rPr>
        <w:t xml:space="preserve"> and under Dalia </w:t>
      </w:r>
      <w:proofErr w:type="spellStart"/>
      <w:r w:rsidR="750972D6" w:rsidRPr="10EA791E">
        <w:rPr>
          <w:rFonts w:ascii="Arial" w:eastAsia="Times New Roman" w:hAnsi="Arial" w:cs="Arial"/>
          <w:sz w:val="20"/>
          <w:szCs w:val="20"/>
        </w:rPr>
        <w:t>Stasevska</w:t>
      </w:r>
      <w:proofErr w:type="spellEnd"/>
      <w:r w:rsidR="42D130E9" w:rsidRPr="10EA791E">
        <w:rPr>
          <w:rFonts w:ascii="Arial" w:eastAsia="Times New Roman" w:hAnsi="Arial" w:cs="Arial"/>
          <w:sz w:val="20"/>
          <w:szCs w:val="20"/>
        </w:rPr>
        <w:t xml:space="preserve"> and Jonathan Dove’s </w:t>
      </w:r>
      <w:r w:rsidR="42D130E9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Flight </w:t>
      </w:r>
      <w:r w:rsidR="42D130E9" w:rsidRPr="10EA791E">
        <w:rPr>
          <w:rFonts w:ascii="Arial" w:eastAsia="Times New Roman" w:hAnsi="Arial" w:cs="Arial"/>
          <w:sz w:val="20"/>
          <w:szCs w:val="20"/>
        </w:rPr>
        <w:t>to her repertoire for Dallas Opera</w:t>
      </w:r>
      <w:r w:rsidR="152CE6DD" w:rsidRPr="10EA791E">
        <w:rPr>
          <w:rFonts w:ascii="Arial" w:eastAsia="Times New Roman" w:hAnsi="Arial" w:cs="Arial"/>
          <w:sz w:val="20"/>
          <w:szCs w:val="20"/>
        </w:rPr>
        <w:t>.</w:t>
      </w:r>
    </w:p>
    <w:p w14:paraId="10EC7219" w14:textId="170F5EDF" w:rsidR="00552F4D" w:rsidRDefault="00552F4D" w:rsidP="068D5839">
      <w:pPr>
        <w:rPr>
          <w:rFonts w:ascii="Arial" w:eastAsia="Times New Roman" w:hAnsi="Arial" w:cs="Arial"/>
          <w:sz w:val="20"/>
          <w:szCs w:val="20"/>
        </w:rPr>
      </w:pPr>
    </w:p>
    <w:p w14:paraId="02EB378F" w14:textId="5B5B72EA" w:rsidR="00552F4D" w:rsidRDefault="007C3C1D" w:rsidP="068D5839">
      <w:pPr>
        <w:rPr>
          <w:rFonts w:ascii="Arial" w:eastAsia="Times New Roman" w:hAnsi="Arial" w:cs="Arial"/>
          <w:sz w:val="20"/>
          <w:szCs w:val="20"/>
        </w:rPr>
      </w:pPr>
      <w:r w:rsidRPr="10EA791E">
        <w:rPr>
          <w:rFonts w:ascii="Arial" w:eastAsia="Times New Roman" w:hAnsi="Arial" w:cs="Arial"/>
          <w:sz w:val="20"/>
          <w:szCs w:val="20"/>
        </w:rPr>
        <w:t xml:space="preserve">On the concert platform </w:t>
      </w:r>
      <w:proofErr w:type="spellStart"/>
      <w:r w:rsidR="3CDC3B5F" w:rsidRPr="10EA791E">
        <w:rPr>
          <w:rFonts w:ascii="Arial" w:eastAsia="Times New Roman" w:hAnsi="Arial" w:cs="Arial"/>
          <w:sz w:val="20"/>
          <w:szCs w:val="20"/>
        </w:rPr>
        <w:t>Ms</w:t>
      </w:r>
      <w:proofErr w:type="spellEnd"/>
      <w:r w:rsidR="3CDC3B5F" w:rsidRPr="10EA791E">
        <w:rPr>
          <w:rFonts w:ascii="Arial" w:eastAsia="Times New Roman" w:hAnsi="Arial" w:cs="Arial"/>
          <w:sz w:val="20"/>
          <w:szCs w:val="20"/>
        </w:rPr>
        <w:t xml:space="preserve"> Mattila returns to </w:t>
      </w:r>
      <w:proofErr w:type="spellStart"/>
      <w:r w:rsidR="3CDC3B5F" w:rsidRPr="10EA791E">
        <w:rPr>
          <w:rFonts w:ascii="Arial" w:eastAsia="Times New Roman" w:hAnsi="Arial" w:cs="Arial"/>
          <w:sz w:val="20"/>
          <w:szCs w:val="20"/>
        </w:rPr>
        <w:t>Orchestre</w:t>
      </w:r>
      <w:proofErr w:type="spellEnd"/>
      <w:r w:rsidR="3CDC3B5F"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3CDC3B5F" w:rsidRPr="10EA791E">
        <w:rPr>
          <w:rFonts w:ascii="Arial" w:eastAsia="Times New Roman" w:hAnsi="Arial" w:cs="Arial"/>
          <w:sz w:val="20"/>
          <w:szCs w:val="20"/>
        </w:rPr>
        <w:t>Philharmonique</w:t>
      </w:r>
      <w:proofErr w:type="spellEnd"/>
      <w:r w:rsidR="3CDC3B5F" w:rsidRPr="10EA791E">
        <w:rPr>
          <w:rFonts w:ascii="Arial" w:eastAsia="Times New Roman" w:hAnsi="Arial" w:cs="Arial"/>
          <w:sz w:val="20"/>
          <w:szCs w:val="20"/>
        </w:rPr>
        <w:t xml:space="preserve"> de Radio France for her first performances of Mussorgsky </w:t>
      </w:r>
      <w:r w:rsidR="3CDC3B5F" w:rsidRPr="10EA791E">
        <w:rPr>
          <w:rFonts w:ascii="Arial" w:eastAsia="Times New Roman" w:hAnsi="Arial" w:cs="Arial"/>
          <w:i/>
          <w:iCs/>
          <w:sz w:val="20"/>
          <w:szCs w:val="20"/>
        </w:rPr>
        <w:t>Songs and Dances</w:t>
      </w:r>
      <w:r w:rsidR="60B5F76B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of Death </w:t>
      </w:r>
      <w:r w:rsidR="60B5F76B" w:rsidRPr="10EA791E">
        <w:rPr>
          <w:rFonts w:ascii="Arial" w:eastAsia="Times New Roman" w:hAnsi="Arial" w:cs="Arial"/>
          <w:sz w:val="20"/>
          <w:szCs w:val="20"/>
        </w:rPr>
        <w:t>and join</w:t>
      </w:r>
      <w:r w:rsidR="78BA95AF" w:rsidRPr="10EA791E">
        <w:rPr>
          <w:rFonts w:ascii="Arial" w:eastAsia="Times New Roman" w:hAnsi="Arial" w:cs="Arial"/>
          <w:sz w:val="20"/>
          <w:szCs w:val="20"/>
        </w:rPr>
        <w:t>s</w:t>
      </w:r>
      <w:r w:rsidR="60B5F76B" w:rsidRPr="10EA791E">
        <w:rPr>
          <w:rFonts w:ascii="Arial" w:eastAsia="Times New Roman" w:hAnsi="Arial" w:cs="Arial"/>
          <w:sz w:val="20"/>
          <w:szCs w:val="20"/>
        </w:rPr>
        <w:t xml:space="preserve"> the </w:t>
      </w:r>
      <w:r w:rsidRPr="10EA791E">
        <w:rPr>
          <w:rFonts w:ascii="Arial" w:eastAsia="Times New Roman" w:hAnsi="Arial" w:cs="Arial"/>
          <w:sz w:val="20"/>
          <w:szCs w:val="20"/>
        </w:rPr>
        <w:t xml:space="preserve">Kuopio Symphony Orchestra and </w:t>
      </w:r>
      <w:proofErr w:type="spellStart"/>
      <w:r w:rsidRPr="10EA791E">
        <w:rPr>
          <w:rFonts w:ascii="Arial" w:eastAsia="Times New Roman" w:hAnsi="Arial" w:cs="Arial"/>
          <w:sz w:val="20"/>
          <w:szCs w:val="20"/>
        </w:rPr>
        <w:t>Jaako</w:t>
      </w:r>
      <w:proofErr w:type="spellEnd"/>
      <w:r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10EA791E">
        <w:rPr>
          <w:rFonts w:ascii="Arial" w:eastAsia="Times New Roman" w:hAnsi="Arial" w:cs="Arial"/>
          <w:sz w:val="20"/>
          <w:szCs w:val="20"/>
        </w:rPr>
        <w:t>Kuusisto</w:t>
      </w:r>
      <w:proofErr w:type="spellEnd"/>
      <w:r w:rsidRPr="10EA791E"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 w:rsidRPr="10EA791E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10EA791E">
        <w:rPr>
          <w:rFonts w:ascii="Arial" w:eastAsia="Times New Roman" w:hAnsi="Arial" w:cs="Arial"/>
          <w:sz w:val="20"/>
          <w:szCs w:val="20"/>
        </w:rPr>
        <w:t xml:space="preserve"> of Sibelius Songs </w:t>
      </w:r>
      <w:r w:rsidR="00DF52B1" w:rsidRPr="10EA791E">
        <w:rPr>
          <w:rFonts w:ascii="Arial" w:eastAsia="Times New Roman" w:hAnsi="Arial" w:cs="Arial"/>
          <w:sz w:val="20"/>
          <w:szCs w:val="20"/>
        </w:rPr>
        <w:t>especially arranged for her by the conductor</w:t>
      </w:r>
      <w:r w:rsidR="6B8EF581" w:rsidRPr="10EA791E">
        <w:rPr>
          <w:rFonts w:ascii="Arial" w:eastAsia="Times New Roman" w:hAnsi="Arial" w:cs="Arial"/>
          <w:sz w:val="20"/>
          <w:szCs w:val="20"/>
        </w:rPr>
        <w:t>.</w:t>
      </w:r>
    </w:p>
    <w:p w14:paraId="2F2A96A9" w14:textId="14B5EFD3" w:rsidR="068D5839" w:rsidRDefault="068D5839" w:rsidP="068D5839">
      <w:pPr>
        <w:rPr>
          <w:rFonts w:ascii="Arial" w:eastAsia="Times New Roman" w:hAnsi="Arial" w:cs="Arial"/>
        </w:rPr>
      </w:pPr>
    </w:p>
    <w:p w14:paraId="6194C81E" w14:textId="7516FFAB" w:rsidR="00CF0D33" w:rsidRDefault="00552F4D" w:rsidP="068D5839">
      <w:pPr>
        <w:rPr>
          <w:rFonts w:ascii="Arial" w:hAnsi="Arial" w:cs="Arial"/>
          <w:sz w:val="20"/>
          <w:szCs w:val="20"/>
        </w:rPr>
      </w:pPr>
      <w:r w:rsidRPr="001A3F1F">
        <w:rPr>
          <w:rFonts w:ascii="Arial" w:eastAsia="Times New Roman" w:hAnsi="Arial" w:cs="Arial"/>
          <w:sz w:val="20"/>
          <w:szCs w:val="20"/>
        </w:rPr>
        <w:t>In demand by every major opera house</w:t>
      </w:r>
      <w:r w:rsidR="003A39E3">
        <w:rPr>
          <w:rFonts w:ascii="Arial" w:eastAsia="Times New Roman" w:hAnsi="Arial" w:cs="Arial"/>
          <w:sz w:val="20"/>
          <w:szCs w:val="20"/>
        </w:rPr>
        <w:t>,</w:t>
      </w:r>
      <w:r w:rsidR="00A84F5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21DAD7E" w:rsidRPr="10EA791E">
        <w:rPr>
          <w:rFonts w:ascii="Arial" w:eastAsia="Times New Roman" w:hAnsi="Arial" w:cs="Arial"/>
          <w:sz w:val="20"/>
          <w:szCs w:val="20"/>
        </w:rPr>
        <w:t xml:space="preserve">further </w:t>
      </w:r>
      <w:r w:rsidR="00A84F51" w:rsidRPr="008552E9">
        <w:rPr>
          <w:rFonts w:ascii="Arial" w:eastAsia="Times New Roman" w:hAnsi="Arial" w:cs="Arial"/>
          <w:sz w:val="20"/>
          <w:szCs w:val="20"/>
        </w:rPr>
        <w:t>new roles have dominated</w:t>
      </w:r>
      <w:r w:rsidR="00CF0D33">
        <w:rPr>
          <w:rFonts w:ascii="Arial" w:eastAsia="Times New Roman" w:hAnsi="Arial" w:cs="Arial"/>
          <w:sz w:val="20"/>
          <w:szCs w:val="20"/>
        </w:rPr>
        <w:t xml:space="preserve"> in</w:t>
      </w:r>
      <w:r w:rsidR="00A84F51" w:rsidRPr="008552E9">
        <w:rPr>
          <w:rFonts w:ascii="Arial" w:eastAsia="Times New Roman" w:hAnsi="Arial" w:cs="Arial"/>
          <w:sz w:val="20"/>
          <w:szCs w:val="20"/>
        </w:rPr>
        <w:t xml:space="preserve"> recent sea</w:t>
      </w:r>
      <w:r w:rsidR="008552E9" w:rsidRPr="008552E9">
        <w:rPr>
          <w:rFonts w:ascii="Arial" w:eastAsia="Times New Roman" w:hAnsi="Arial" w:cs="Arial"/>
          <w:sz w:val="20"/>
          <w:szCs w:val="20"/>
        </w:rPr>
        <w:t>s</w:t>
      </w:r>
      <w:r w:rsidR="00A84F51" w:rsidRPr="008552E9">
        <w:rPr>
          <w:rFonts w:ascii="Arial" w:eastAsia="Times New Roman" w:hAnsi="Arial" w:cs="Arial"/>
          <w:sz w:val="20"/>
          <w:szCs w:val="20"/>
        </w:rPr>
        <w:t>ons</w:t>
      </w:r>
      <w:r w:rsidR="00CF0D33">
        <w:rPr>
          <w:rFonts w:ascii="Arial" w:eastAsia="Times New Roman" w:hAnsi="Arial" w:cs="Arial"/>
          <w:sz w:val="20"/>
          <w:szCs w:val="20"/>
        </w:rPr>
        <w:t xml:space="preserve"> including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Staatsoper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unter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den Linden</w:t>
      </w:r>
      <w:r w:rsidR="00A84F51">
        <w:rPr>
          <w:rFonts w:ascii="Arial" w:eastAsia="Times New Roman" w:hAnsi="Arial" w:cs="Arial"/>
          <w:sz w:val="20"/>
          <w:szCs w:val="20"/>
        </w:rPr>
        <w:t xml:space="preserve"> as</w:t>
      </w:r>
      <w:r w:rsidR="006D1F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Kabanicha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r w:rsidR="0024284E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Katya </w:t>
      </w:r>
      <w:proofErr w:type="spellStart"/>
      <w:r w:rsidR="0024284E" w:rsidRPr="10EA791E">
        <w:rPr>
          <w:rFonts w:ascii="Arial" w:eastAsia="Times New Roman" w:hAnsi="Arial" w:cs="Arial"/>
          <w:i/>
          <w:iCs/>
          <w:sz w:val="20"/>
          <w:szCs w:val="20"/>
        </w:rPr>
        <w:t>Kabanova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 w:rsidR="006D1FE3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sz w:val="20"/>
          <w:szCs w:val="20"/>
        </w:rPr>
        <w:t>Ortrud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F0D33">
        <w:rPr>
          <w:rFonts w:ascii="Arial" w:eastAsia="Times New Roman" w:hAnsi="Arial" w:cs="Arial"/>
          <w:sz w:val="20"/>
          <w:szCs w:val="20"/>
        </w:rPr>
        <w:t>(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>Lohengri</w:t>
      </w:r>
      <w:r w:rsidR="00CF0D33" w:rsidRPr="10EA791E">
        <w:rPr>
          <w:rFonts w:ascii="Arial" w:eastAsia="Times New Roman" w:hAnsi="Arial" w:cs="Arial"/>
          <w:i/>
          <w:iCs/>
          <w:sz w:val="20"/>
          <w:szCs w:val="20"/>
        </w:rPr>
        <w:t>n)</w:t>
      </w:r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Bayerishce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Staatsoper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</w:t>
      </w:r>
      <w:r w:rsidR="006A2D84">
        <w:rPr>
          <w:rFonts w:ascii="Arial" w:eastAsia="Times New Roman" w:hAnsi="Arial" w:cs="Arial"/>
          <w:sz w:val="20"/>
          <w:szCs w:val="20"/>
        </w:rPr>
        <w:t xml:space="preserve">under </w:t>
      </w:r>
      <w:r w:rsidR="006A2D84" w:rsidRPr="006A2D84">
        <w:rPr>
          <w:rFonts w:ascii="Arial" w:eastAsia="Times New Roman" w:hAnsi="Arial" w:cs="Arial"/>
          <w:sz w:val="20"/>
          <w:szCs w:val="20"/>
        </w:rPr>
        <w:t xml:space="preserve">Lothar </w:t>
      </w:r>
      <w:proofErr w:type="spellStart"/>
      <w:r w:rsidR="006A2D84" w:rsidRPr="006A2D84">
        <w:rPr>
          <w:rFonts w:ascii="Arial" w:eastAsia="Times New Roman" w:hAnsi="Arial" w:cs="Arial"/>
          <w:sz w:val="20"/>
          <w:szCs w:val="20"/>
        </w:rPr>
        <w:t>Koenigs</w:t>
      </w:r>
      <w:proofErr w:type="spellEnd"/>
      <w:r w:rsidR="00CF0D33">
        <w:rPr>
          <w:rFonts w:ascii="Arial" w:eastAsia="Times New Roman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FE3">
        <w:rPr>
          <w:rFonts w:ascii="Arial" w:hAnsi="Arial" w:cs="Arial"/>
          <w:sz w:val="20"/>
          <w:szCs w:val="20"/>
        </w:rPr>
        <w:t>Leokadja</w:t>
      </w:r>
      <w:proofErr w:type="spellEnd"/>
      <w:r w:rsidR="006D1F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33A">
        <w:rPr>
          <w:rFonts w:ascii="Arial" w:hAnsi="Arial" w:cs="Arial"/>
          <w:sz w:val="20"/>
          <w:szCs w:val="20"/>
        </w:rPr>
        <w:t>Begbick</w:t>
      </w:r>
      <w:proofErr w:type="spellEnd"/>
      <w:r w:rsidR="00CF0D33">
        <w:rPr>
          <w:rFonts w:ascii="Arial" w:hAnsi="Arial" w:cs="Arial"/>
          <w:sz w:val="20"/>
          <w:szCs w:val="20"/>
        </w:rPr>
        <w:t xml:space="preserve"> (</w:t>
      </w:r>
      <w:r w:rsidRPr="10EA791E">
        <w:rPr>
          <w:rFonts w:ascii="Arial" w:hAnsi="Arial" w:cs="Arial"/>
          <w:i/>
          <w:iCs/>
          <w:sz w:val="20"/>
          <w:szCs w:val="20"/>
          <w:lang w:val="de-DE"/>
        </w:rPr>
        <w:t xml:space="preserve">Aufstieg und Fall der Stadt </w:t>
      </w:r>
      <w:proofErr w:type="spellStart"/>
      <w:r w:rsidRPr="10EA791E">
        <w:rPr>
          <w:rFonts w:ascii="Arial" w:hAnsi="Arial" w:cs="Arial"/>
          <w:i/>
          <w:iCs/>
          <w:sz w:val="20"/>
          <w:szCs w:val="20"/>
          <w:lang w:val="de-DE"/>
        </w:rPr>
        <w:t>Mahagonny</w:t>
      </w:r>
      <w:proofErr w:type="spellEnd"/>
      <w:r w:rsidR="00CF0D33">
        <w:rPr>
          <w:rFonts w:ascii="Arial" w:hAnsi="Arial" w:cs="Arial"/>
          <w:sz w:val="20"/>
          <w:szCs w:val="20"/>
        </w:rPr>
        <w:t xml:space="preserve">) </w:t>
      </w:r>
      <w:r w:rsidRPr="00847218">
        <w:rPr>
          <w:rFonts w:ascii="Arial" w:hAnsi="Arial" w:cs="Arial"/>
          <w:sz w:val="20"/>
          <w:szCs w:val="20"/>
        </w:rPr>
        <w:t xml:space="preserve">conducted by </w:t>
      </w:r>
      <w:proofErr w:type="spellStart"/>
      <w:r w:rsidRPr="00847218">
        <w:rPr>
          <w:rFonts w:ascii="Arial" w:hAnsi="Arial" w:cs="Arial"/>
          <w:sz w:val="20"/>
          <w:szCs w:val="20"/>
          <w:lang w:val="en-GB" w:eastAsia="en-GB"/>
        </w:rPr>
        <w:t>Esa-Pekka</w:t>
      </w:r>
      <w:proofErr w:type="spellEnd"/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 Salonen</w:t>
      </w:r>
      <w:r w:rsidRPr="00847218">
        <w:rPr>
          <w:rFonts w:ascii="Arial" w:hAnsi="Arial" w:cs="Arial"/>
          <w:sz w:val="20"/>
          <w:szCs w:val="20"/>
        </w:rPr>
        <w:t xml:space="preserve"> at Festival </w:t>
      </w:r>
      <w:proofErr w:type="spellStart"/>
      <w:r w:rsidRPr="00847218">
        <w:rPr>
          <w:rFonts w:ascii="Arial" w:hAnsi="Arial" w:cs="Arial"/>
          <w:sz w:val="20"/>
          <w:szCs w:val="20"/>
        </w:rPr>
        <w:t>d’Aix</w:t>
      </w:r>
      <w:proofErr w:type="spellEnd"/>
      <w:r w:rsidR="00CF0D33">
        <w:rPr>
          <w:rFonts w:ascii="Arial" w:hAnsi="Arial" w:cs="Arial"/>
          <w:sz w:val="20"/>
          <w:szCs w:val="20"/>
        </w:rPr>
        <w:t xml:space="preserve">; </w:t>
      </w:r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Foreign Princess </w:t>
      </w:r>
      <w:r w:rsidR="00CF0D33">
        <w:rPr>
          <w:rFonts w:ascii="Arial" w:hAnsi="Arial" w:cs="Arial"/>
          <w:sz w:val="20"/>
          <w:szCs w:val="20"/>
          <w:lang w:val="en-GB" w:eastAsia="en-GB"/>
        </w:rPr>
        <w:t>(</w:t>
      </w:r>
      <w:r w:rsidRPr="10EA791E">
        <w:rPr>
          <w:rFonts w:ascii="Arial" w:hAnsi="Arial" w:cs="Arial"/>
          <w:i/>
          <w:iCs/>
          <w:sz w:val="20"/>
          <w:szCs w:val="20"/>
          <w:lang w:val="en-GB" w:eastAsia="en-GB"/>
        </w:rPr>
        <w:t>Rusalka</w:t>
      </w:r>
      <w:r>
        <w:rPr>
          <w:rFonts w:ascii="Arial" w:hAnsi="Arial" w:cs="Arial"/>
          <w:sz w:val="20"/>
          <w:szCs w:val="20"/>
          <w:lang w:val="en-GB" w:eastAsia="en-GB"/>
        </w:rPr>
        <w:t xml:space="preserve">) </w:t>
      </w:r>
      <w:r w:rsidR="00CF0D33">
        <w:rPr>
          <w:rFonts w:ascii="Arial" w:hAnsi="Arial" w:cs="Arial"/>
          <w:sz w:val="20"/>
          <w:szCs w:val="20"/>
          <w:lang w:val="en-GB" w:eastAsia="en-GB"/>
        </w:rPr>
        <w:t>under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Susanna </w:t>
      </w:r>
      <w:proofErr w:type="spellStart"/>
      <w:r>
        <w:rPr>
          <w:rFonts w:ascii="Arial" w:hAnsi="Arial" w:cs="Arial"/>
          <w:sz w:val="20"/>
          <w:szCs w:val="20"/>
          <w:lang w:val="en-GB" w:eastAsia="en-GB"/>
        </w:rPr>
        <w:t>Mä</w:t>
      </w:r>
      <w:r w:rsidRPr="00847218">
        <w:rPr>
          <w:rFonts w:ascii="Arial" w:hAnsi="Arial" w:cs="Arial"/>
          <w:sz w:val="20"/>
          <w:szCs w:val="20"/>
          <w:lang w:val="en-GB" w:eastAsia="en-GB"/>
        </w:rPr>
        <w:t>lkki</w:t>
      </w:r>
      <w:proofErr w:type="spellEnd"/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 for Opéra national de Paris, and </w:t>
      </w:r>
      <w:r w:rsidR="006D1FE3">
        <w:rPr>
          <w:rFonts w:ascii="Arial" w:hAnsi="Arial" w:cs="Arial"/>
          <w:sz w:val="20"/>
          <w:szCs w:val="20"/>
          <w:lang w:val="en-GB" w:eastAsia="en-GB"/>
        </w:rPr>
        <w:t xml:space="preserve">Madame de </w:t>
      </w:r>
      <w:proofErr w:type="spellStart"/>
      <w:r w:rsidR="006D1FE3">
        <w:rPr>
          <w:rFonts w:ascii="Arial" w:hAnsi="Arial" w:cs="Arial"/>
          <w:sz w:val="20"/>
          <w:szCs w:val="20"/>
          <w:lang w:val="en-GB" w:eastAsia="en-GB"/>
        </w:rPr>
        <w:t>Croissy</w:t>
      </w:r>
      <w:proofErr w:type="spellEnd"/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 (</w:t>
      </w:r>
      <w:r w:rsidRPr="10EA791E">
        <w:rPr>
          <w:rFonts w:ascii="Arial" w:hAnsi="Arial" w:cs="Arial"/>
          <w:i/>
          <w:iCs/>
          <w:sz w:val="20"/>
          <w:szCs w:val="20"/>
          <w:lang w:val="en-GB" w:eastAsia="en-GB"/>
        </w:rPr>
        <w:t>Dialogues des Carmelites</w:t>
      </w:r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) under </w:t>
      </w:r>
      <w:r w:rsidRPr="00847218">
        <w:rPr>
          <w:rFonts w:ascii="Arial" w:hAnsi="Arial" w:cs="Arial"/>
          <w:sz w:val="20"/>
          <w:szCs w:val="20"/>
          <w:shd w:val="clear" w:color="auto" w:fill="FFFFFF"/>
        </w:rPr>
        <w:t>Yannick </w:t>
      </w:r>
      <w:proofErr w:type="spellStart"/>
      <w:r w:rsidRPr="068D5839">
        <w:rPr>
          <w:rFonts w:ascii="Arial" w:hAnsi="Arial" w:cs="Arial"/>
          <w:sz w:val="20"/>
          <w:szCs w:val="20"/>
          <w:shd w:val="clear" w:color="auto" w:fill="FFFFFF"/>
        </w:rPr>
        <w:t>Nézet</w:t>
      </w:r>
      <w:r w:rsidRPr="00847218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68D5839">
        <w:rPr>
          <w:rFonts w:ascii="Arial" w:hAnsi="Arial" w:cs="Arial"/>
          <w:sz w:val="20"/>
          <w:szCs w:val="20"/>
          <w:shd w:val="clear" w:color="auto" w:fill="FFFFFF"/>
        </w:rPr>
        <w:t>Séguin</w:t>
      </w:r>
      <w:proofErr w:type="spellEnd"/>
      <w:r w:rsidRPr="068D5839">
        <w:rPr>
          <w:rFonts w:ascii="Arial" w:hAnsi="Arial" w:cs="Arial"/>
          <w:sz w:val="20"/>
          <w:szCs w:val="20"/>
          <w:shd w:val="clear" w:color="auto" w:fill="FFFFFF"/>
        </w:rPr>
        <w:t xml:space="preserve"> at the Metropolitan Opera</w:t>
      </w:r>
      <w:r w:rsidR="00CF0D33" w:rsidRPr="068D5839">
        <w:rPr>
          <w:rFonts w:ascii="Arial" w:hAnsi="Arial" w:cs="Arial"/>
          <w:sz w:val="20"/>
          <w:szCs w:val="20"/>
          <w:shd w:val="clear" w:color="auto" w:fill="FFFFFF"/>
        </w:rPr>
        <w:t xml:space="preserve"> in a performance broadcast worldwide in the Live in HD series.</w:t>
      </w:r>
    </w:p>
    <w:p w14:paraId="5A39BBE3" w14:textId="77777777" w:rsidR="0024458B" w:rsidRDefault="0024458B" w:rsidP="0021771B">
      <w:pPr>
        <w:rPr>
          <w:rFonts w:ascii="Arial" w:eastAsia="Times New Roman" w:hAnsi="Arial" w:cs="Arial"/>
          <w:sz w:val="20"/>
          <w:szCs w:val="20"/>
        </w:rPr>
      </w:pPr>
    </w:p>
    <w:p w14:paraId="7CAA3735" w14:textId="77777777" w:rsidR="00753635" w:rsidRPr="001912E3" w:rsidRDefault="0062256A" w:rsidP="0021771B">
      <w:pPr>
        <w:rPr>
          <w:rFonts w:ascii="Arial" w:eastAsia="Times New Roman" w:hAnsi="Arial" w:cs="Arial"/>
          <w:color w:val="C45911"/>
          <w:sz w:val="20"/>
          <w:szCs w:val="20"/>
        </w:rPr>
      </w:pPr>
      <w:r w:rsidRPr="001A3F1F">
        <w:rPr>
          <w:rFonts w:ascii="Arial" w:eastAsia="Times New Roman" w:hAnsi="Arial" w:cs="Arial"/>
          <w:sz w:val="20"/>
          <w:szCs w:val="20"/>
        </w:rPr>
        <w:t xml:space="preserve">Other </w:t>
      </w:r>
      <w:r w:rsidR="002B7DFC">
        <w:rPr>
          <w:rFonts w:ascii="Arial" w:eastAsia="Times New Roman" w:hAnsi="Arial" w:cs="Arial"/>
          <w:sz w:val="20"/>
          <w:szCs w:val="20"/>
        </w:rPr>
        <w:t xml:space="preserve">outstanding </w:t>
      </w:r>
      <w:r w:rsidRPr="001A3F1F">
        <w:rPr>
          <w:rFonts w:ascii="Arial" w:eastAsia="Times New Roman" w:hAnsi="Arial" w:cs="Arial"/>
          <w:sz w:val="20"/>
          <w:szCs w:val="20"/>
        </w:rPr>
        <w:t xml:space="preserve">roles </w:t>
      </w:r>
      <w:r w:rsidR="002B7DFC">
        <w:rPr>
          <w:rFonts w:ascii="Arial" w:eastAsia="Times New Roman" w:hAnsi="Arial" w:cs="Arial"/>
          <w:sz w:val="20"/>
          <w:szCs w:val="20"/>
        </w:rPr>
        <w:t xml:space="preserve">in a remarkable career </w:t>
      </w:r>
      <w:r w:rsidRPr="001A3F1F">
        <w:rPr>
          <w:rFonts w:ascii="Arial" w:eastAsia="Times New Roman" w:hAnsi="Arial" w:cs="Arial"/>
          <w:sz w:val="20"/>
          <w:szCs w:val="20"/>
        </w:rPr>
        <w:t>include</w:t>
      </w:r>
      <w:r w:rsidR="00294BCD" w:rsidRPr="001A3F1F">
        <w:rPr>
          <w:rFonts w:ascii="Arial" w:eastAsia="Times New Roman" w:hAnsi="Arial" w:cs="Arial"/>
          <w:sz w:val="20"/>
          <w:szCs w:val="20"/>
        </w:rPr>
        <w:t xml:space="preserve"> </w:t>
      </w:r>
      <w:r w:rsidR="0021771B" w:rsidRPr="001A3F1F">
        <w:rPr>
          <w:rFonts w:ascii="Arial" w:eastAsia="Times New Roman" w:hAnsi="Arial" w:cs="Arial"/>
          <w:sz w:val="20"/>
          <w:szCs w:val="20"/>
        </w:rPr>
        <w:t xml:space="preserve">Emilia Marty </w:t>
      </w:r>
      <w:r w:rsidR="00E31FEE" w:rsidRPr="001A3F1F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E31FEE" w:rsidRPr="10EA791E">
        <w:rPr>
          <w:rFonts w:ascii="Arial" w:hAnsi="Arial" w:cs="Arial"/>
          <w:i/>
          <w:iCs/>
          <w:sz w:val="20"/>
          <w:szCs w:val="20"/>
          <w:shd w:val="clear" w:color="auto" w:fill="FFFFFF"/>
        </w:rPr>
        <w:t>Věc</w:t>
      </w:r>
      <w:proofErr w:type="spellEnd"/>
      <w:r w:rsidR="00E31FEE" w:rsidRPr="10EA791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E31FEE" w:rsidRPr="10EA791E">
        <w:rPr>
          <w:rFonts w:ascii="Arial" w:hAnsi="Arial" w:cs="Arial"/>
          <w:i/>
          <w:iCs/>
          <w:sz w:val="20"/>
          <w:szCs w:val="20"/>
          <w:shd w:val="clear" w:color="auto" w:fill="FFFFFF"/>
        </w:rPr>
        <w:t>Makropulos</w:t>
      </w:r>
      <w:proofErr w:type="spellEnd"/>
      <w:r w:rsidR="00E31FEE" w:rsidRPr="001A3F1F">
        <w:rPr>
          <w:rFonts w:ascii="Arial" w:eastAsia="Times New Roman" w:hAnsi="Arial" w:cs="Arial"/>
          <w:sz w:val="20"/>
          <w:szCs w:val="20"/>
        </w:rPr>
        <w:t>) f</w:t>
      </w:r>
      <w:r w:rsidR="0021771B" w:rsidRPr="001A3F1F">
        <w:rPr>
          <w:rFonts w:ascii="Arial" w:eastAsia="Times New Roman" w:hAnsi="Arial" w:cs="Arial"/>
          <w:sz w:val="20"/>
          <w:szCs w:val="20"/>
        </w:rPr>
        <w:t xml:space="preserve">or </w:t>
      </w:r>
      <w:r w:rsidR="00CF0D33">
        <w:rPr>
          <w:rFonts w:ascii="Arial" w:eastAsia="Times New Roman" w:hAnsi="Arial" w:cs="Arial"/>
          <w:sz w:val="20"/>
          <w:szCs w:val="20"/>
        </w:rPr>
        <w:t xml:space="preserve">San Francisco Opera, </w:t>
      </w:r>
      <w:r w:rsidR="0021771B" w:rsidRPr="001A3F1F">
        <w:rPr>
          <w:rFonts w:ascii="Arial" w:eastAsia="Times New Roman" w:hAnsi="Arial" w:cs="Arial"/>
          <w:sz w:val="20"/>
          <w:szCs w:val="20"/>
        </w:rPr>
        <w:t>The M</w:t>
      </w:r>
      <w:r w:rsidR="00E31FEE" w:rsidRPr="001A3F1F">
        <w:rPr>
          <w:rFonts w:ascii="Arial" w:eastAsia="Times New Roman" w:hAnsi="Arial" w:cs="Arial"/>
          <w:sz w:val="20"/>
          <w:szCs w:val="20"/>
        </w:rPr>
        <w:t>etropolitan Opera</w:t>
      </w:r>
      <w:r w:rsidR="00A0322B">
        <w:rPr>
          <w:rFonts w:ascii="Arial" w:eastAsia="Times New Roman" w:hAnsi="Arial" w:cs="Arial"/>
          <w:sz w:val="20"/>
          <w:szCs w:val="20"/>
        </w:rPr>
        <w:t xml:space="preserve">, </w:t>
      </w:r>
      <w:r w:rsidR="0021771B" w:rsidRPr="001A3F1F">
        <w:rPr>
          <w:rFonts w:ascii="Arial" w:eastAsia="Times New Roman" w:hAnsi="Arial" w:cs="Arial"/>
          <w:sz w:val="20"/>
          <w:szCs w:val="20"/>
        </w:rPr>
        <w:t>Finnish National Opera and at the BBC Proms</w:t>
      </w:r>
      <w:r w:rsidR="002B7DFC">
        <w:rPr>
          <w:rFonts w:ascii="Arial" w:eastAsia="Times New Roman" w:hAnsi="Arial" w:cs="Arial"/>
          <w:sz w:val="20"/>
          <w:szCs w:val="20"/>
        </w:rPr>
        <w:t>;</w:t>
      </w:r>
      <w:r w:rsidR="0021771B" w:rsidRPr="001A3F1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1F">
        <w:rPr>
          <w:rFonts w:ascii="Arial" w:eastAsia="Times New Roman" w:hAnsi="Arial" w:cs="Arial"/>
          <w:sz w:val="20"/>
          <w:szCs w:val="20"/>
        </w:rPr>
        <w:t>Sieglinde</w:t>
      </w:r>
      <w:proofErr w:type="spellEnd"/>
      <w:r w:rsidRPr="001A3F1F">
        <w:rPr>
          <w:rFonts w:ascii="Arial" w:eastAsia="Times New Roman" w:hAnsi="Arial" w:cs="Arial"/>
          <w:sz w:val="20"/>
          <w:szCs w:val="20"/>
        </w:rPr>
        <w:t xml:space="preserve"> (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Die </w:t>
      </w:r>
      <w:proofErr w:type="spellStart"/>
      <w:r w:rsidRPr="10EA791E">
        <w:rPr>
          <w:rFonts w:ascii="Arial" w:eastAsia="Times New Roman" w:hAnsi="Arial" w:cs="Arial"/>
          <w:i/>
          <w:iCs/>
          <w:sz w:val="20"/>
          <w:szCs w:val="20"/>
        </w:rPr>
        <w:t>Walküre</w:t>
      </w:r>
      <w:proofErr w:type="spellEnd"/>
      <w:r w:rsidRPr="001A3F1F">
        <w:rPr>
          <w:rFonts w:ascii="Arial" w:eastAsia="Times New Roman" w:hAnsi="Arial" w:cs="Arial"/>
          <w:sz w:val="20"/>
          <w:szCs w:val="20"/>
        </w:rPr>
        <w:t>) for Houston Grand Opera</w:t>
      </w:r>
      <w:r w:rsidR="007865F9">
        <w:rPr>
          <w:rFonts w:ascii="Arial" w:eastAsia="Times New Roman" w:hAnsi="Arial" w:cs="Arial"/>
          <w:sz w:val="20"/>
          <w:szCs w:val="20"/>
        </w:rPr>
        <w:t xml:space="preserve"> and </w:t>
      </w:r>
      <w:r w:rsidR="007865F9" w:rsidRPr="001A3F1F">
        <w:rPr>
          <w:rFonts w:ascii="Arial" w:hAnsi="Arial" w:cs="Arial"/>
          <w:sz w:val="20"/>
          <w:szCs w:val="20"/>
        </w:rPr>
        <w:t>San Francisco Opera</w:t>
      </w:r>
      <w:r w:rsidRPr="001A3F1F">
        <w:rPr>
          <w:rFonts w:ascii="Arial" w:eastAsia="Times New Roman" w:hAnsi="Arial" w:cs="Arial"/>
          <w:sz w:val="20"/>
          <w:szCs w:val="20"/>
        </w:rPr>
        <w:t>, Marie (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>Wozzeck</w:t>
      </w:r>
      <w:r w:rsidR="00E23134" w:rsidRPr="001A3F1F">
        <w:rPr>
          <w:rFonts w:ascii="Arial" w:eastAsia="Times New Roman" w:hAnsi="Arial" w:cs="Arial"/>
          <w:sz w:val="20"/>
          <w:szCs w:val="20"/>
        </w:rPr>
        <w:t xml:space="preserve">) </w:t>
      </w:r>
      <w:r w:rsidR="0043547E" w:rsidRPr="001A3F1F">
        <w:rPr>
          <w:rFonts w:ascii="Arial" w:eastAsia="Times New Roman" w:hAnsi="Arial" w:cs="Arial"/>
          <w:sz w:val="20"/>
          <w:szCs w:val="20"/>
        </w:rPr>
        <w:t>at the Royal Opera House</w:t>
      </w:r>
      <w:r w:rsidR="006F05AB">
        <w:rPr>
          <w:rFonts w:ascii="Arial" w:eastAsia="Times New Roman" w:hAnsi="Arial" w:cs="Arial"/>
          <w:sz w:val="20"/>
          <w:szCs w:val="20"/>
        </w:rPr>
        <w:t>,</w:t>
      </w:r>
      <w:r w:rsidR="0043547E" w:rsidRPr="001A3F1F">
        <w:rPr>
          <w:rFonts w:ascii="Arial" w:eastAsia="Times New Roman" w:hAnsi="Arial" w:cs="Arial"/>
          <w:sz w:val="20"/>
          <w:szCs w:val="20"/>
        </w:rPr>
        <w:t xml:space="preserve"> Covent Garden </w:t>
      </w:r>
      <w:r w:rsidR="00E23134" w:rsidRPr="001A3F1F">
        <w:rPr>
          <w:rFonts w:ascii="Arial" w:eastAsia="Times New Roman" w:hAnsi="Arial" w:cs="Arial"/>
          <w:sz w:val="20"/>
          <w:szCs w:val="20"/>
        </w:rPr>
        <w:t>and</w:t>
      </w:r>
      <w:r w:rsidRPr="001A3F1F">
        <w:rPr>
          <w:rFonts w:ascii="Arial" w:eastAsia="Times New Roman" w:hAnsi="Arial" w:cs="Arial"/>
          <w:sz w:val="20"/>
          <w:szCs w:val="20"/>
        </w:rPr>
        <w:t xml:space="preserve"> the title role in 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>Ariadne auf Naxos</w:t>
      </w:r>
      <w:r w:rsidRPr="001A3F1F">
        <w:rPr>
          <w:rFonts w:ascii="Arial" w:eastAsia="Times New Roman" w:hAnsi="Arial" w:cs="Arial"/>
          <w:sz w:val="20"/>
          <w:szCs w:val="20"/>
        </w:rPr>
        <w:t xml:space="preserve"> for the </w:t>
      </w:r>
      <w:proofErr w:type="spellStart"/>
      <w:r w:rsidR="0021771B" w:rsidRPr="001A3F1F">
        <w:rPr>
          <w:rFonts w:ascii="Arial" w:eastAsia="Times New Roman" w:hAnsi="Arial" w:cs="Arial"/>
          <w:sz w:val="20"/>
          <w:szCs w:val="20"/>
        </w:rPr>
        <w:t>Bayerische</w:t>
      </w:r>
      <w:r w:rsidR="00922CF8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21771B" w:rsidRPr="001A3F1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1771B" w:rsidRPr="001A3F1F">
        <w:rPr>
          <w:rFonts w:ascii="Arial" w:eastAsia="Times New Roman" w:hAnsi="Arial" w:cs="Arial"/>
          <w:sz w:val="20"/>
          <w:szCs w:val="20"/>
        </w:rPr>
        <w:t>Staatsoper</w:t>
      </w:r>
      <w:proofErr w:type="spellEnd"/>
      <w:r w:rsidR="00CF0D33">
        <w:rPr>
          <w:rFonts w:ascii="Arial" w:eastAsia="Times New Roman" w:hAnsi="Arial" w:cs="Arial"/>
          <w:sz w:val="20"/>
          <w:szCs w:val="20"/>
        </w:rPr>
        <w:t xml:space="preserve">. </w:t>
      </w:r>
      <w:r w:rsidR="0007033A" w:rsidRPr="0024458B">
        <w:rPr>
          <w:rFonts w:ascii="Arial" w:eastAsia="Times New Roman" w:hAnsi="Arial" w:cs="Arial"/>
          <w:sz w:val="20"/>
          <w:szCs w:val="20"/>
        </w:rPr>
        <w:t xml:space="preserve">She </w:t>
      </w:r>
      <w:r w:rsidR="0024458B">
        <w:rPr>
          <w:rFonts w:ascii="Arial" w:eastAsia="Times New Roman" w:hAnsi="Arial" w:cs="Arial"/>
          <w:sz w:val="20"/>
          <w:szCs w:val="20"/>
        </w:rPr>
        <w:t>recently made</w:t>
      </w:r>
      <w:r w:rsidR="0007033A" w:rsidRPr="0024458B">
        <w:rPr>
          <w:rFonts w:ascii="Arial" w:eastAsia="Times New Roman" w:hAnsi="Arial" w:cs="Arial"/>
          <w:sz w:val="20"/>
          <w:szCs w:val="20"/>
        </w:rPr>
        <w:t xml:space="preserve"> her role debut as </w:t>
      </w:r>
      <w:proofErr w:type="spellStart"/>
      <w:r w:rsidR="0007033A" w:rsidRPr="0024458B">
        <w:rPr>
          <w:rFonts w:ascii="Arial" w:hAnsi="Arial" w:cs="Arial"/>
          <w:sz w:val="20"/>
          <w:szCs w:val="20"/>
        </w:rPr>
        <w:t>Kundry</w:t>
      </w:r>
      <w:proofErr w:type="spellEnd"/>
      <w:r w:rsidR="0007033A" w:rsidRPr="0024458B">
        <w:rPr>
          <w:rFonts w:ascii="Arial" w:hAnsi="Arial" w:cs="Arial"/>
          <w:sz w:val="20"/>
          <w:szCs w:val="20"/>
        </w:rPr>
        <w:t xml:space="preserve"> in a concert performance of </w:t>
      </w:r>
      <w:r w:rsidR="0007033A" w:rsidRPr="10EA791E">
        <w:rPr>
          <w:rFonts w:ascii="Arial" w:hAnsi="Arial" w:cs="Arial"/>
          <w:i/>
          <w:iCs/>
          <w:sz w:val="20"/>
          <w:szCs w:val="20"/>
        </w:rPr>
        <w:t xml:space="preserve">Parsifal </w:t>
      </w:r>
      <w:r w:rsidR="0007033A" w:rsidRPr="0024458B">
        <w:rPr>
          <w:rFonts w:ascii="Arial" w:hAnsi="Arial" w:cs="Arial"/>
          <w:sz w:val="20"/>
          <w:szCs w:val="20"/>
        </w:rPr>
        <w:t>at the Turku Music Festival.</w:t>
      </w:r>
    </w:p>
    <w:p w14:paraId="41C8F396" w14:textId="77777777" w:rsidR="005F7564" w:rsidRPr="001A3F1F" w:rsidRDefault="005F7564" w:rsidP="005F7564">
      <w:pPr>
        <w:rPr>
          <w:rFonts w:ascii="Arial" w:eastAsia="Times New Roman" w:hAnsi="Arial" w:cs="Arial"/>
          <w:sz w:val="20"/>
          <w:szCs w:val="20"/>
        </w:rPr>
      </w:pPr>
    </w:p>
    <w:p w14:paraId="712B3404" w14:textId="77777777" w:rsidR="00052EC2" w:rsidRPr="001A3F1F" w:rsidRDefault="008E410B" w:rsidP="00195B95">
      <w:pPr>
        <w:rPr>
          <w:rFonts w:ascii="Arial" w:hAnsi="Arial" w:cs="Arial"/>
          <w:sz w:val="20"/>
          <w:szCs w:val="20"/>
        </w:rPr>
      </w:pPr>
      <w:r w:rsidRPr="001A3F1F">
        <w:rPr>
          <w:rFonts w:ascii="Arial" w:hAnsi="Arial" w:cs="Arial"/>
          <w:sz w:val="20"/>
          <w:szCs w:val="20"/>
          <w:lang w:val="en"/>
        </w:rPr>
        <w:t>In add</w:t>
      </w:r>
      <w:r w:rsidR="001538BB" w:rsidRPr="001A3F1F">
        <w:rPr>
          <w:rFonts w:ascii="Arial" w:hAnsi="Arial" w:cs="Arial"/>
          <w:sz w:val="20"/>
          <w:szCs w:val="20"/>
          <w:lang w:val="en"/>
        </w:rPr>
        <w:t>ition to two Grammy Awards for Best Opera Recording</w:t>
      </w:r>
      <w:r w:rsidRPr="001A3F1F">
        <w:rPr>
          <w:rFonts w:ascii="Arial" w:hAnsi="Arial" w:cs="Arial"/>
          <w:sz w:val="20"/>
          <w:szCs w:val="20"/>
          <w:lang w:val="en"/>
        </w:rPr>
        <w:t xml:space="preserve"> </w:t>
      </w:r>
      <w:r w:rsidR="001538BB" w:rsidRPr="001A3F1F">
        <w:rPr>
          <w:rFonts w:ascii="Arial" w:hAnsi="Arial" w:cs="Arial"/>
          <w:sz w:val="20"/>
          <w:szCs w:val="20"/>
          <w:lang w:val="en"/>
        </w:rPr>
        <w:t>–</w:t>
      </w:r>
      <w:r w:rsidRPr="001A3F1F">
        <w:rPr>
          <w:rFonts w:ascii="Arial" w:hAnsi="Arial" w:cs="Arial"/>
          <w:sz w:val="20"/>
          <w:szCs w:val="20"/>
          <w:lang w:val="en"/>
        </w:rPr>
        <w:t xml:space="preserve"> </w:t>
      </w:r>
      <w:r w:rsidRPr="001A3F1F">
        <w:rPr>
          <w:rFonts w:ascii="Arial" w:hAnsi="Arial" w:cs="Arial"/>
          <w:i/>
          <w:iCs/>
          <w:sz w:val="20"/>
          <w:szCs w:val="20"/>
          <w:lang w:val="en"/>
        </w:rPr>
        <w:t xml:space="preserve">Die Meistersinger von </w:t>
      </w:r>
      <w:proofErr w:type="spellStart"/>
      <w:r w:rsidRPr="001A3F1F">
        <w:rPr>
          <w:rFonts w:ascii="Arial" w:hAnsi="Arial" w:cs="Arial"/>
          <w:i/>
          <w:iCs/>
          <w:sz w:val="20"/>
          <w:szCs w:val="20"/>
          <w:lang w:val="en"/>
        </w:rPr>
        <w:t>Nürnberg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under Sir George Solti </w:t>
      </w:r>
      <w:r w:rsidR="0024458B">
        <w:rPr>
          <w:rFonts w:ascii="Arial" w:hAnsi="Arial" w:cs="Arial"/>
          <w:sz w:val="20"/>
          <w:szCs w:val="20"/>
          <w:lang w:val="en"/>
        </w:rPr>
        <w:t>(</w:t>
      </w:r>
      <w:r w:rsidRPr="001A3F1F">
        <w:rPr>
          <w:rFonts w:ascii="Arial" w:hAnsi="Arial" w:cs="Arial"/>
          <w:sz w:val="20"/>
          <w:szCs w:val="20"/>
          <w:lang w:val="en"/>
        </w:rPr>
        <w:t>1998</w:t>
      </w:r>
      <w:r w:rsidR="0024458B">
        <w:rPr>
          <w:rFonts w:ascii="Arial" w:hAnsi="Arial" w:cs="Arial"/>
          <w:sz w:val="20"/>
          <w:szCs w:val="20"/>
          <w:lang w:val="en"/>
        </w:rPr>
        <w:t>)</w:t>
      </w:r>
      <w:r w:rsidRPr="001A3F1F">
        <w:rPr>
          <w:rFonts w:ascii="Arial" w:hAnsi="Arial" w:cs="Arial"/>
          <w:sz w:val="20"/>
          <w:szCs w:val="20"/>
          <w:lang w:val="en"/>
        </w:rPr>
        <w:t xml:space="preserve"> and </w:t>
      </w:r>
      <w:proofErr w:type="spellStart"/>
      <w:r w:rsidRPr="001A3F1F">
        <w:rPr>
          <w:rFonts w:ascii="Arial" w:hAnsi="Arial" w:cs="Arial"/>
          <w:i/>
          <w:iCs/>
          <w:sz w:val="20"/>
          <w:szCs w:val="20"/>
          <w:lang w:val="en"/>
        </w:rPr>
        <w:t>Jenůfa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under Bernard </w:t>
      </w:r>
      <w:proofErr w:type="spellStart"/>
      <w:r w:rsidRPr="001A3F1F">
        <w:rPr>
          <w:rFonts w:ascii="Arial" w:hAnsi="Arial" w:cs="Arial"/>
          <w:sz w:val="20"/>
          <w:szCs w:val="20"/>
          <w:lang w:val="en"/>
        </w:rPr>
        <w:t>Haitink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</w:t>
      </w:r>
      <w:r w:rsidR="0024458B">
        <w:rPr>
          <w:rFonts w:ascii="Arial" w:hAnsi="Arial" w:cs="Arial"/>
          <w:sz w:val="20"/>
          <w:szCs w:val="20"/>
          <w:lang w:val="en"/>
        </w:rPr>
        <w:t>(</w:t>
      </w:r>
      <w:r w:rsidRPr="001A3F1F">
        <w:rPr>
          <w:rFonts w:ascii="Arial" w:hAnsi="Arial" w:cs="Arial"/>
          <w:sz w:val="20"/>
          <w:szCs w:val="20"/>
          <w:lang w:val="en"/>
        </w:rPr>
        <w:t>2004</w:t>
      </w:r>
      <w:r w:rsidR="0024458B">
        <w:rPr>
          <w:rFonts w:ascii="Arial" w:hAnsi="Arial" w:cs="Arial"/>
          <w:sz w:val="20"/>
          <w:szCs w:val="20"/>
          <w:lang w:val="en"/>
        </w:rPr>
        <w:t>)</w:t>
      </w:r>
      <w:r w:rsidRPr="001A3F1F">
        <w:rPr>
          <w:rFonts w:ascii="Arial" w:hAnsi="Arial" w:cs="Arial"/>
          <w:sz w:val="20"/>
          <w:szCs w:val="20"/>
          <w:lang w:val="en"/>
        </w:rPr>
        <w:t xml:space="preserve"> – </w:t>
      </w:r>
      <w:proofErr w:type="spellStart"/>
      <w:r w:rsidR="000D35B4">
        <w:rPr>
          <w:rFonts w:ascii="Arial" w:hAnsi="Arial" w:cs="Arial"/>
          <w:sz w:val="20"/>
          <w:szCs w:val="20"/>
          <w:lang w:val="en"/>
        </w:rPr>
        <w:t>Ms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Mattila has </w:t>
      </w:r>
      <w:r w:rsidR="00294BCD" w:rsidRPr="001A3F1F">
        <w:rPr>
          <w:rFonts w:ascii="Arial" w:hAnsi="Arial" w:cs="Arial"/>
          <w:sz w:val="20"/>
          <w:szCs w:val="20"/>
        </w:rPr>
        <w:t xml:space="preserve">many recordings to her credit, </w:t>
      </w:r>
      <w:r w:rsidR="0024458B">
        <w:rPr>
          <w:rFonts w:ascii="Arial" w:hAnsi="Arial" w:cs="Arial"/>
          <w:sz w:val="20"/>
          <w:szCs w:val="20"/>
        </w:rPr>
        <w:t>highlights of which include</w:t>
      </w:r>
      <w:r w:rsidR="00294BCD" w:rsidRPr="001A3F1F">
        <w:rPr>
          <w:rFonts w:ascii="Arial" w:hAnsi="Arial" w:cs="Arial"/>
          <w:sz w:val="20"/>
          <w:szCs w:val="20"/>
        </w:rPr>
        <w:t xml:space="preserve"> </w:t>
      </w:r>
      <w:r w:rsidRPr="001A3F1F">
        <w:rPr>
          <w:rFonts w:ascii="Arial" w:hAnsi="Arial" w:cs="Arial"/>
          <w:sz w:val="20"/>
          <w:szCs w:val="20"/>
        </w:rPr>
        <w:t xml:space="preserve">Strauss’s </w:t>
      </w:r>
      <w:proofErr w:type="spellStart"/>
      <w:r w:rsidRPr="001A3F1F">
        <w:rPr>
          <w:rFonts w:ascii="Arial" w:hAnsi="Arial" w:cs="Arial"/>
          <w:i/>
          <w:sz w:val="20"/>
          <w:szCs w:val="20"/>
        </w:rPr>
        <w:t>Vier</w:t>
      </w:r>
      <w:proofErr w:type="spellEnd"/>
      <w:r w:rsidRPr="001A3F1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3F1F">
        <w:rPr>
          <w:rFonts w:ascii="Arial" w:hAnsi="Arial" w:cs="Arial"/>
          <w:i/>
          <w:sz w:val="20"/>
          <w:szCs w:val="20"/>
        </w:rPr>
        <w:t>letzte</w:t>
      </w:r>
      <w:proofErr w:type="spellEnd"/>
      <w:r w:rsidRPr="001A3F1F">
        <w:rPr>
          <w:rFonts w:ascii="Arial" w:hAnsi="Arial" w:cs="Arial"/>
          <w:i/>
          <w:sz w:val="20"/>
          <w:szCs w:val="20"/>
        </w:rPr>
        <w:t xml:space="preserve"> Lieder</w:t>
      </w:r>
      <w:r w:rsidRPr="001A3F1F">
        <w:rPr>
          <w:rFonts w:ascii="Arial" w:hAnsi="Arial" w:cs="Arial"/>
          <w:sz w:val="20"/>
          <w:szCs w:val="20"/>
        </w:rPr>
        <w:t xml:space="preserve"> under Claudia </w:t>
      </w:r>
      <w:proofErr w:type="spellStart"/>
      <w:r w:rsidRPr="001A3F1F">
        <w:rPr>
          <w:rFonts w:ascii="Arial" w:hAnsi="Arial" w:cs="Arial"/>
          <w:sz w:val="20"/>
          <w:szCs w:val="20"/>
        </w:rPr>
        <w:t>Abbado</w:t>
      </w:r>
      <w:proofErr w:type="spellEnd"/>
      <w:r w:rsidRPr="001A3F1F">
        <w:rPr>
          <w:rFonts w:ascii="Arial" w:hAnsi="Arial" w:cs="Arial"/>
          <w:sz w:val="20"/>
          <w:szCs w:val="20"/>
        </w:rPr>
        <w:t xml:space="preserve"> </w:t>
      </w:r>
      <w:r w:rsidR="0024458B">
        <w:rPr>
          <w:rFonts w:ascii="Arial" w:hAnsi="Arial" w:cs="Arial"/>
          <w:sz w:val="20"/>
          <w:szCs w:val="20"/>
        </w:rPr>
        <w:t>(</w:t>
      </w:r>
      <w:r w:rsidRPr="001A3F1F">
        <w:rPr>
          <w:rFonts w:ascii="Arial" w:hAnsi="Arial" w:cs="Arial"/>
          <w:sz w:val="20"/>
          <w:szCs w:val="20"/>
        </w:rPr>
        <w:t xml:space="preserve">Deutsche </w:t>
      </w:r>
      <w:proofErr w:type="spellStart"/>
      <w:r w:rsidRPr="001A3F1F">
        <w:rPr>
          <w:rFonts w:ascii="Arial" w:hAnsi="Arial" w:cs="Arial"/>
          <w:sz w:val="20"/>
          <w:szCs w:val="20"/>
        </w:rPr>
        <w:t>Grammophon</w:t>
      </w:r>
      <w:proofErr w:type="spellEnd"/>
      <w:r w:rsidR="006D1FE3">
        <w:rPr>
          <w:rFonts w:ascii="Arial" w:hAnsi="Arial" w:cs="Arial"/>
          <w:sz w:val="20"/>
          <w:szCs w:val="20"/>
        </w:rPr>
        <w:t xml:space="preserve">) – recently </w:t>
      </w:r>
      <w:r w:rsidR="00706436">
        <w:rPr>
          <w:rFonts w:ascii="Arial" w:hAnsi="Arial" w:cs="Arial"/>
          <w:sz w:val="20"/>
          <w:szCs w:val="20"/>
        </w:rPr>
        <w:t xml:space="preserve">selected as the performance of choice by BBC Radio 3’s </w:t>
      </w:r>
      <w:r w:rsidR="00706436" w:rsidRPr="00D9228F">
        <w:rPr>
          <w:rFonts w:ascii="Arial" w:hAnsi="Arial" w:cs="Arial"/>
          <w:i/>
          <w:iCs/>
          <w:sz w:val="20"/>
          <w:szCs w:val="20"/>
        </w:rPr>
        <w:t>Building a Library</w:t>
      </w:r>
      <w:r w:rsidR="0070643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A3F1F">
        <w:rPr>
          <w:rFonts w:ascii="Arial" w:hAnsi="Arial" w:cs="Arial"/>
          <w:sz w:val="20"/>
          <w:szCs w:val="20"/>
        </w:rPr>
        <w:t>Schönberg’s</w:t>
      </w:r>
      <w:proofErr w:type="spellEnd"/>
      <w:r w:rsidRPr="001A3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F1F">
        <w:rPr>
          <w:rFonts w:ascii="Arial" w:hAnsi="Arial" w:cs="Arial"/>
          <w:i/>
          <w:sz w:val="20"/>
          <w:szCs w:val="20"/>
        </w:rPr>
        <w:t>Gurrelieder</w:t>
      </w:r>
      <w:proofErr w:type="spellEnd"/>
      <w:r w:rsidRPr="001A3F1F">
        <w:rPr>
          <w:rFonts w:ascii="Arial" w:hAnsi="Arial" w:cs="Arial"/>
          <w:sz w:val="20"/>
          <w:szCs w:val="20"/>
        </w:rPr>
        <w:t xml:space="preserve"> and Shostakovich’s </w:t>
      </w:r>
      <w:r w:rsidRPr="000D35B4">
        <w:rPr>
          <w:rFonts w:ascii="Arial" w:hAnsi="Arial" w:cs="Arial"/>
          <w:sz w:val="20"/>
          <w:szCs w:val="20"/>
        </w:rPr>
        <w:t>Symphony No.14</w:t>
      </w:r>
      <w:r w:rsidRPr="001A3F1F">
        <w:rPr>
          <w:rFonts w:ascii="Arial" w:hAnsi="Arial" w:cs="Arial"/>
          <w:sz w:val="20"/>
          <w:szCs w:val="20"/>
        </w:rPr>
        <w:t xml:space="preserve"> with Sir Simon Rattle </w:t>
      </w:r>
      <w:r w:rsidR="0024458B">
        <w:rPr>
          <w:rFonts w:ascii="Arial" w:hAnsi="Arial" w:cs="Arial"/>
          <w:sz w:val="20"/>
          <w:szCs w:val="20"/>
        </w:rPr>
        <w:t>(</w:t>
      </w:r>
      <w:r w:rsidRPr="001A3F1F">
        <w:rPr>
          <w:rFonts w:ascii="Arial" w:hAnsi="Arial" w:cs="Arial"/>
          <w:sz w:val="20"/>
          <w:szCs w:val="20"/>
        </w:rPr>
        <w:t>EMI</w:t>
      </w:r>
      <w:r w:rsidR="0024458B">
        <w:rPr>
          <w:rFonts w:ascii="Arial" w:hAnsi="Arial" w:cs="Arial"/>
          <w:sz w:val="20"/>
          <w:szCs w:val="20"/>
        </w:rPr>
        <w:t>)</w:t>
      </w:r>
      <w:r w:rsidRPr="001A3F1F">
        <w:rPr>
          <w:rFonts w:ascii="Arial" w:hAnsi="Arial" w:cs="Arial"/>
          <w:sz w:val="20"/>
          <w:szCs w:val="20"/>
        </w:rPr>
        <w:t>, and her 40</w:t>
      </w:r>
      <w:r w:rsidRPr="001A3F1F">
        <w:rPr>
          <w:rFonts w:ascii="Arial" w:hAnsi="Arial" w:cs="Arial"/>
          <w:sz w:val="20"/>
          <w:szCs w:val="20"/>
          <w:vertAlign w:val="superscript"/>
        </w:rPr>
        <w:t>th</w:t>
      </w:r>
      <w:r w:rsidRPr="001A3F1F">
        <w:rPr>
          <w:rFonts w:ascii="Arial" w:hAnsi="Arial" w:cs="Arial"/>
          <w:sz w:val="20"/>
          <w:szCs w:val="20"/>
        </w:rPr>
        <w:t xml:space="preserve"> birthday concert in front of an audience of 12,000 in Helsinki </w:t>
      </w:r>
      <w:r w:rsidR="0024458B">
        <w:rPr>
          <w:rFonts w:ascii="Arial" w:hAnsi="Arial" w:cs="Arial"/>
          <w:sz w:val="20"/>
          <w:szCs w:val="20"/>
        </w:rPr>
        <w:t>(</w:t>
      </w:r>
      <w:proofErr w:type="spellStart"/>
      <w:r w:rsidRPr="001A3F1F">
        <w:rPr>
          <w:rFonts w:ascii="Arial" w:hAnsi="Arial" w:cs="Arial"/>
          <w:sz w:val="20"/>
          <w:szCs w:val="20"/>
        </w:rPr>
        <w:t>Ondine</w:t>
      </w:r>
      <w:proofErr w:type="spellEnd"/>
      <w:r w:rsidR="0024458B">
        <w:rPr>
          <w:rFonts w:ascii="Arial" w:hAnsi="Arial" w:cs="Arial"/>
          <w:sz w:val="20"/>
          <w:szCs w:val="20"/>
        </w:rPr>
        <w:t>)</w:t>
      </w:r>
      <w:r w:rsidRPr="00166079">
        <w:rPr>
          <w:rFonts w:ascii="Arial" w:hAnsi="Arial" w:cs="Arial"/>
          <w:sz w:val="20"/>
          <w:szCs w:val="20"/>
        </w:rPr>
        <w:t xml:space="preserve">. </w:t>
      </w:r>
      <w:r w:rsidR="0019758F" w:rsidRPr="00166079">
        <w:rPr>
          <w:rFonts w:ascii="Arial" w:hAnsi="Arial" w:cs="Arial"/>
          <w:sz w:val="20"/>
          <w:szCs w:val="20"/>
        </w:rPr>
        <w:t>A</w:t>
      </w:r>
      <w:r w:rsidR="0064030C" w:rsidRPr="00166079">
        <w:rPr>
          <w:rFonts w:ascii="Arial" w:hAnsi="Arial" w:cs="Arial"/>
          <w:sz w:val="20"/>
          <w:szCs w:val="20"/>
        </w:rPr>
        <w:t>n influential artistic</w:t>
      </w:r>
      <w:r w:rsidR="00FA05AE" w:rsidRPr="00166079">
        <w:rPr>
          <w:rFonts w:ascii="Arial" w:hAnsi="Arial" w:cs="Arial"/>
          <w:sz w:val="20"/>
          <w:szCs w:val="20"/>
        </w:rPr>
        <w:t xml:space="preserve"> force in the development of new music, </w:t>
      </w:r>
      <w:r w:rsidR="0024458B">
        <w:rPr>
          <w:rFonts w:ascii="Arial" w:hAnsi="Arial" w:cs="Arial"/>
          <w:sz w:val="20"/>
          <w:szCs w:val="20"/>
        </w:rPr>
        <w:t>she</w:t>
      </w:r>
      <w:r w:rsidR="0019758F" w:rsidRPr="00166079">
        <w:rPr>
          <w:rFonts w:ascii="Arial" w:hAnsi="Arial" w:cs="Arial"/>
          <w:sz w:val="20"/>
          <w:szCs w:val="20"/>
        </w:rPr>
        <w:t xml:space="preserve"> ha</w:t>
      </w:r>
      <w:r w:rsidR="00BF2D68" w:rsidRPr="00166079">
        <w:rPr>
          <w:rFonts w:ascii="Arial" w:hAnsi="Arial" w:cs="Arial"/>
          <w:sz w:val="20"/>
          <w:szCs w:val="20"/>
        </w:rPr>
        <w:t>s</w:t>
      </w:r>
      <w:r w:rsidR="0019758F" w:rsidRPr="00166079">
        <w:rPr>
          <w:rFonts w:ascii="Arial" w:hAnsi="Arial" w:cs="Arial"/>
          <w:sz w:val="20"/>
          <w:szCs w:val="20"/>
        </w:rPr>
        <w:t xml:space="preserve"> given wor</w:t>
      </w:r>
      <w:r w:rsidR="0019758F" w:rsidRPr="001A3F1F">
        <w:rPr>
          <w:rFonts w:ascii="Arial" w:hAnsi="Arial" w:cs="Arial"/>
          <w:sz w:val="20"/>
          <w:szCs w:val="20"/>
        </w:rPr>
        <w:t xml:space="preserve">ld premiere performances of </w:t>
      </w:r>
      <w:proofErr w:type="spellStart"/>
      <w:r w:rsidR="008B6336" w:rsidRPr="001A3F1F">
        <w:rPr>
          <w:rFonts w:ascii="Arial" w:hAnsi="Arial" w:cs="Arial"/>
          <w:sz w:val="20"/>
          <w:szCs w:val="20"/>
        </w:rPr>
        <w:t>Kaija</w:t>
      </w:r>
      <w:proofErr w:type="spellEnd"/>
      <w:r w:rsidR="008B6336" w:rsidRPr="001A3F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336" w:rsidRPr="001A3F1F">
        <w:rPr>
          <w:rFonts w:ascii="Arial" w:hAnsi="Arial" w:cs="Arial"/>
          <w:sz w:val="20"/>
          <w:szCs w:val="20"/>
        </w:rPr>
        <w:t>Saariaho</w:t>
      </w:r>
      <w:r w:rsidR="0019758F" w:rsidRPr="001A3F1F">
        <w:rPr>
          <w:rFonts w:ascii="Arial" w:hAnsi="Arial" w:cs="Arial"/>
          <w:sz w:val="20"/>
          <w:szCs w:val="20"/>
        </w:rPr>
        <w:t>’s</w:t>
      </w:r>
      <w:proofErr w:type="spellEnd"/>
      <w:r w:rsidR="0019758F" w:rsidRPr="001A3F1F">
        <w:rPr>
          <w:rFonts w:ascii="Arial" w:hAnsi="Arial" w:cs="Arial"/>
          <w:sz w:val="20"/>
          <w:szCs w:val="20"/>
        </w:rPr>
        <w:t xml:space="preserve"> </w:t>
      </w:r>
      <w:r w:rsidR="0019758F" w:rsidRPr="001A3F1F">
        <w:rPr>
          <w:rFonts w:ascii="Arial" w:hAnsi="Arial" w:cs="Arial"/>
          <w:i/>
          <w:sz w:val="20"/>
          <w:szCs w:val="20"/>
        </w:rPr>
        <w:t>Quatre instants</w:t>
      </w:r>
      <w:r w:rsidR="0019758F" w:rsidRPr="001A3F1F">
        <w:rPr>
          <w:rFonts w:ascii="Arial" w:hAnsi="Arial" w:cs="Arial"/>
          <w:sz w:val="20"/>
          <w:szCs w:val="20"/>
        </w:rPr>
        <w:t xml:space="preserve">, </w:t>
      </w:r>
      <w:r w:rsidR="007A4180" w:rsidRPr="001A3F1F">
        <w:rPr>
          <w:rFonts w:ascii="Arial" w:hAnsi="Arial" w:cs="Arial"/>
          <w:i/>
          <w:sz w:val="20"/>
          <w:szCs w:val="20"/>
        </w:rPr>
        <w:t>Mirage</w:t>
      </w:r>
      <w:r w:rsidR="007A4180" w:rsidRPr="001A3F1F">
        <w:rPr>
          <w:rFonts w:ascii="Arial" w:hAnsi="Arial" w:cs="Arial"/>
          <w:sz w:val="20"/>
          <w:szCs w:val="20"/>
        </w:rPr>
        <w:t xml:space="preserve">, and the monodrama </w:t>
      </w:r>
      <w:r w:rsidR="007E437C" w:rsidRPr="001A3F1F">
        <w:rPr>
          <w:rFonts w:ascii="Arial" w:hAnsi="Arial" w:cs="Arial"/>
          <w:i/>
          <w:sz w:val="20"/>
          <w:szCs w:val="20"/>
        </w:rPr>
        <w:t xml:space="preserve">Emilie </w:t>
      </w:r>
      <w:r w:rsidR="007A4180" w:rsidRPr="001A3F1F">
        <w:rPr>
          <w:rFonts w:ascii="Arial" w:hAnsi="Arial" w:cs="Arial"/>
          <w:sz w:val="20"/>
          <w:szCs w:val="20"/>
        </w:rPr>
        <w:t xml:space="preserve">which received its first performance </w:t>
      </w:r>
      <w:r w:rsidR="007E437C" w:rsidRPr="001A3F1F">
        <w:rPr>
          <w:rFonts w:ascii="Arial" w:hAnsi="Arial" w:cs="Arial"/>
          <w:sz w:val="20"/>
          <w:szCs w:val="20"/>
        </w:rPr>
        <w:t xml:space="preserve">at </w:t>
      </w:r>
      <w:r w:rsidR="007A4180" w:rsidRPr="001A3F1F">
        <w:rPr>
          <w:rFonts w:ascii="Arial" w:hAnsi="Arial" w:cs="Arial"/>
          <w:sz w:val="20"/>
          <w:szCs w:val="20"/>
        </w:rPr>
        <w:t>Opéra national de Lyon in 2010.</w:t>
      </w:r>
      <w:r w:rsidR="007E437C" w:rsidRPr="001A3F1F">
        <w:rPr>
          <w:rFonts w:ascii="Arial" w:hAnsi="Arial" w:cs="Arial"/>
          <w:sz w:val="20"/>
          <w:szCs w:val="20"/>
        </w:rPr>
        <w:t xml:space="preserve"> </w:t>
      </w:r>
      <w:r w:rsidR="00A33C65" w:rsidRPr="001A3F1F">
        <w:rPr>
          <w:rFonts w:ascii="Arial" w:hAnsi="Arial" w:cs="Arial"/>
          <w:sz w:val="20"/>
          <w:szCs w:val="20"/>
        </w:rPr>
        <w:t xml:space="preserve"> </w:t>
      </w:r>
    </w:p>
    <w:p w14:paraId="72A3D3EC" w14:textId="77777777" w:rsidR="000D0D61" w:rsidRDefault="000D0D61" w:rsidP="00F945F6">
      <w:pPr>
        <w:rPr>
          <w:rFonts w:ascii="Arial" w:hAnsi="Arial" w:cs="Arial"/>
          <w:sz w:val="20"/>
          <w:szCs w:val="20"/>
        </w:rPr>
      </w:pPr>
    </w:p>
    <w:p w14:paraId="335DA049" w14:textId="4CC2A092" w:rsidR="000D0D61" w:rsidRDefault="000D0D61" w:rsidP="000D0D61">
      <w:pPr>
        <w:rPr>
          <w:sz w:val="22"/>
          <w:szCs w:val="22"/>
          <w:lang w:val="en-GB"/>
        </w:rPr>
      </w:pPr>
      <w:proofErr w:type="spellStart"/>
      <w:r w:rsidRPr="10EA791E">
        <w:rPr>
          <w:rFonts w:ascii="Arial" w:hAnsi="Arial" w:cs="Arial"/>
          <w:sz w:val="20"/>
          <w:szCs w:val="20"/>
        </w:rPr>
        <w:t>Ms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Mattila has won numerous awards throughout a distinguished career</w:t>
      </w:r>
      <w:r w:rsidR="00DA1FB1" w:rsidRPr="10EA791E">
        <w:rPr>
          <w:rFonts w:ascii="Arial" w:hAnsi="Arial" w:cs="Arial"/>
          <w:sz w:val="20"/>
          <w:szCs w:val="20"/>
        </w:rPr>
        <w:t xml:space="preserve"> and received the Order of the Lion of Finland, First Class Commander in 2020. Her other notable award</w:t>
      </w:r>
      <w:r w:rsidR="3C5EAA97" w:rsidRPr="10EA791E">
        <w:rPr>
          <w:rFonts w:ascii="Arial" w:hAnsi="Arial" w:cs="Arial"/>
          <w:sz w:val="20"/>
          <w:szCs w:val="20"/>
        </w:rPr>
        <w:t>s</w:t>
      </w:r>
      <w:r w:rsidRPr="10EA791E">
        <w:rPr>
          <w:rFonts w:ascii="Arial" w:hAnsi="Arial" w:cs="Arial"/>
          <w:sz w:val="20"/>
          <w:szCs w:val="20"/>
        </w:rPr>
        <w:t xml:space="preserve"> </w:t>
      </w:r>
      <w:r w:rsidRPr="10EA791E">
        <w:rPr>
          <w:rFonts w:ascii="Arial" w:hAnsi="Arial" w:cs="Arial"/>
          <w:sz w:val="20"/>
          <w:szCs w:val="20"/>
        </w:rPr>
        <w:lastRenderedPageBreak/>
        <w:t>includ</w:t>
      </w:r>
      <w:r w:rsidR="00DA1FB1" w:rsidRPr="10EA791E">
        <w:rPr>
          <w:rFonts w:ascii="Arial" w:hAnsi="Arial" w:cs="Arial"/>
          <w:sz w:val="20"/>
          <w:szCs w:val="20"/>
        </w:rPr>
        <w:t>e</w:t>
      </w:r>
      <w:r w:rsidRPr="10EA791E">
        <w:rPr>
          <w:rFonts w:ascii="Arial" w:hAnsi="Arial" w:cs="Arial"/>
          <w:sz w:val="20"/>
          <w:szCs w:val="20"/>
        </w:rPr>
        <w:t xml:space="preserve"> Musical America’s Musician of the Year and the Chevalier des Arts et des </w:t>
      </w:r>
      <w:proofErr w:type="spellStart"/>
      <w:r w:rsidRPr="10EA791E">
        <w:rPr>
          <w:rFonts w:ascii="Arial" w:hAnsi="Arial" w:cs="Arial"/>
          <w:sz w:val="20"/>
          <w:szCs w:val="20"/>
        </w:rPr>
        <w:t>Lettres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; and in the 2016 Royal Philharmonic Society Award for her “unforgettable incarnations of both </w:t>
      </w:r>
      <w:proofErr w:type="spellStart"/>
      <w:r w:rsidRPr="10EA791E">
        <w:rPr>
          <w:rFonts w:ascii="Arial" w:hAnsi="Arial" w:cs="Arial"/>
          <w:sz w:val="20"/>
          <w:szCs w:val="20"/>
        </w:rPr>
        <w:t>Kosteln</w:t>
      </w:r>
      <w:r w:rsidRPr="10EA791E">
        <w:rPr>
          <w:rFonts w:ascii="Arial" w:hAnsi="Arial" w:cs="Arial"/>
          <w:sz w:val="20"/>
          <w:szCs w:val="20"/>
          <w:lang w:eastAsia="en-GB"/>
        </w:rPr>
        <w:t>ič</w:t>
      </w:r>
      <w:r w:rsidRPr="10EA791E">
        <w:rPr>
          <w:rFonts w:ascii="Arial" w:hAnsi="Arial" w:cs="Arial"/>
          <w:sz w:val="20"/>
          <w:szCs w:val="20"/>
        </w:rPr>
        <w:t>ka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and Emilia Marty”. A native of Finland, </w:t>
      </w:r>
      <w:proofErr w:type="spellStart"/>
      <w:r w:rsidRPr="10EA791E">
        <w:rPr>
          <w:rFonts w:ascii="Arial" w:hAnsi="Arial" w:cs="Arial"/>
          <w:sz w:val="20"/>
          <w:szCs w:val="20"/>
        </w:rPr>
        <w:t>Ms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Mattila trained at the Sibelius Academy in Helsinki with </w:t>
      </w:r>
      <w:proofErr w:type="spellStart"/>
      <w:r w:rsidRPr="10EA791E">
        <w:rPr>
          <w:rFonts w:ascii="Arial" w:hAnsi="Arial" w:cs="Arial"/>
          <w:sz w:val="20"/>
          <w:szCs w:val="20"/>
        </w:rPr>
        <w:t>Liisa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0EA791E">
        <w:rPr>
          <w:rFonts w:ascii="Arial" w:hAnsi="Arial" w:cs="Arial"/>
          <w:sz w:val="20"/>
          <w:szCs w:val="20"/>
        </w:rPr>
        <w:t>Linko-Malmio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and subsequently with </w:t>
      </w:r>
      <w:r w:rsidRPr="10EA791E">
        <w:rPr>
          <w:rStyle w:val="Emphasis"/>
          <w:rFonts w:ascii="Arial" w:hAnsi="Arial" w:cs="Arial"/>
          <w:b w:val="0"/>
          <w:bCs w:val="0"/>
          <w:sz w:val="20"/>
          <w:szCs w:val="20"/>
        </w:rPr>
        <w:t xml:space="preserve">Vera </w:t>
      </w:r>
      <w:proofErr w:type="spellStart"/>
      <w:r w:rsidRPr="10EA791E">
        <w:rPr>
          <w:rStyle w:val="Emphasis"/>
          <w:rFonts w:ascii="Arial" w:hAnsi="Arial" w:cs="Arial"/>
          <w:b w:val="0"/>
          <w:bCs w:val="0"/>
          <w:sz w:val="20"/>
          <w:szCs w:val="20"/>
        </w:rPr>
        <w:t>Rózsa</w:t>
      </w:r>
      <w:proofErr w:type="spellEnd"/>
      <w:r w:rsidRPr="10EA791E">
        <w:rPr>
          <w:rStyle w:val="st1"/>
          <w:rFonts w:ascii="Arial" w:hAnsi="Arial" w:cs="Arial"/>
          <w:sz w:val="20"/>
          <w:szCs w:val="20"/>
        </w:rPr>
        <w:t xml:space="preserve"> with whom she studied f</w:t>
      </w:r>
      <w:r w:rsidRPr="10EA791E">
        <w:rPr>
          <w:rFonts w:ascii="Arial" w:hAnsi="Arial" w:cs="Arial"/>
          <w:sz w:val="20"/>
          <w:szCs w:val="20"/>
        </w:rPr>
        <w:t>or almost 20 years. Her experience is now highly sought after and recent invitations to give masterclasses include the Peabody Institute of The Johns Hopkins University</w:t>
      </w:r>
      <w:r w:rsidR="735F0E53" w:rsidRPr="10EA79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10EA791E">
        <w:rPr>
          <w:rFonts w:ascii="Arial" w:hAnsi="Arial" w:cs="Arial"/>
          <w:sz w:val="20"/>
          <w:szCs w:val="20"/>
        </w:rPr>
        <w:t>Lauluakatemia</w:t>
      </w:r>
      <w:proofErr w:type="spellEnd"/>
      <w:r w:rsidRPr="10EA791E">
        <w:rPr>
          <w:rFonts w:ascii="Arial" w:hAnsi="Arial" w:cs="Arial"/>
          <w:sz w:val="20"/>
          <w:szCs w:val="20"/>
        </w:rPr>
        <w:t>, Helsinki and The Birgit Nilsson Museum</w:t>
      </w:r>
      <w:r w:rsidR="007C3C1D" w:rsidRPr="10EA791E">
        <w:rPr>
          <w:rFonts w:ascii="Arial" w:hAnsi="Arial" w:cs="Arial"/>
          <w:sz w:val="20"/>
          <w:szCs w:val="20"/>
        </w:rPr>
        <w:t xml:space="preserve"> and </w:t>
      </w:r>
      <w:r w:rsidR="178F7ECE" w:rsidRPr="10EA791E">
        <w:rPr>
          <w:rFonts w:ascii="Arial" w:hAnsi="Arial" w:cs="Arial"/>
          <w:sz w:val="20"/>
          <w:szCs w:val="20"/>
        </w:rPr>
        <w:t xml:space="preserve">she </w:t>
      </w:r>
      <w:r w:rsidR="007C3C1D" w:rsidRPr="10EA791E">
        <w:rPr>
          <w:rFonts w:ascii="Arial" w:hAnsi="Arial" w:cs="Arial"/>
          <w:sz w:val="20"/>
          <w:szCs w:val="20"/>
        </w:rPr>
        <w:t xml:space="preserve">sat on the jury panel for the 2021 </w:t>
      </w:r>
      <w:proofErr w:type="spellStart"/>
      <w:r w:rsidR="007C3C1D" w:rsidRPr="10EA791E">
        <w:rPr>
          <w:rFonts w:ascii="Arial" w:hAnsi="Arial" w:cs="Arial"/>
          <w:sz w:val="20"/>
          <w:szCs w:val="20"/>
        </w:rPr>
        <w:t>Toivo</w:t>
      </w:r>
      <w:proofErr w:type="spellEnd"/>
      <w:r w:rsidR="007C3C1D" w:rsidRPr="10EA79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1D" w:rsidRPr="10EA791E">
        <w:rPr>
          <w:rFonts w:ascii="Arial" w:hAnsi="Arial" w:cs="Arial"/>
          <w:sz w:val="20"/>
          <w:szCs w:val="20"/>
        </w:rPr>
        <w:t>Kuula</w:t>
      </w:r>
      <w:proofErr w:type="spellEnd"/>
      <w:r w:rsidR="007C3C1D" w:rsidRPr="10EA791E">
        <w:rPr>
          <w:rFonts w:ascii="Arial" w:hAnsi="Arial" w:cs="Arial"/>
          <w:sz w:val="20"/>
          <w:szCs w:val="20"/>
        </w:rPr>
        <w:t xml:space="preserve"> Competition.</w:t>
      </w:r>
    </w:p>
    <w:p w14:paraId="0D0B940D" w14:textId="77777777" w:rsidR="000D0D61" w:rsidRPr="001A3F1F" w:rsidRDefault="000D0D61" w:rsidP="00F945F6">
      <w:pPr>
        <w:rPr>
          <w:rFonts w:ascii="Arial" w:hAnsi="Arial" w:cs="Arial"/>
          <w:sz w:val="20"/>
          <w:szCs w:val="20"/>
        </w:rPr>
      </w:pPr>
    </w:p>
    <w:sectPr w:rsidR="000D0D61" w:rsidRPr="001A3F1F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77E9" w14:textId="77777777" w:rsidR="008C31B5" w:rsidRDefault="008C31B5" w:rsidP="00005774">
      <w:r>
        <w:separator/>
      </w:r>
    </w:p>
  </w:endnote>
  <w:endnote w:type="continuationSeparator" w:id="0">
    <w:p w14:paraId="0844F70B" w14:textId="77777777" w:rsidR="008C31B5" w:rsidRDefault="008C31B5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DE9F" w14:textId="77777777" w:rsidR="005E46BF" w:rsidRPr="004512EC" w:rsidRDefault="0025581E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52F4D">
      <w:rPr>
        <w:rFonts w:ascii="Arial" w:hAnsi="Arial" w:cs="Arial"/>
        <w:sz w:val="20"/>
        <w:szCs w:val="20"/>
      </w:rPr>
      <w:t>2</w:t>
    </w:r>
    <w:r w:rsidR="00E856C1">
      <w:rPr>
        <w:rFonts w:ascii="Arial" w:hAnsi="Arial" w:cs="Arial"/>
        <w:sz w:val="20"/>
        <w:szCs w:val="20"/>
      </w:rPr>
      <w:t>1</w:t>
    </w:r>
    <w:r w:rsidR="007C3C1D">
      <w:rPr>
        <w:rFonts w:ascii="Arial" w:hAnsi="Arial" w:cs="Arial"/>
        <w:sz w:val="20"/>
        <w:szCs w:val="20"/>
      </w:rPr>
      <w:t>/22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DEEC669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8157" w14:textId="77777777" w:rsidR="008C31B5" w:rsidRDefault="008C31B5" w:rsidP="00005774">
      <w:r>
        <w:separator/>
      </w:r>
    </w:p>
  </w:footnote>
  <w:footnote w:type="continuationSeparator" w:id="0">
    <w:p w14:paraId="34C41F45" w14:textId="77777777" w:rsidR="008C31B5" w:rsidRDefault="008C31B5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E04" w14:textId="77777777" w:rsidR="005E46BF" w:rsidRPr="00005774" w:rsidRDefault="00AA01B4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5C707A" wp14:editId="0777777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B09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1C27"/>
    <w:rsid w:val="00005774"/>
    <w:rsid w:val="0002777B"/>
    <w:rsid w:val="000314C5"/>
    <w:rsid w:val="00046A7B"/>
    <w:rsid w:val="00047726"/>
    <w:rsid w:val="00051448"/>
    <w:rsid w:val="00052EC2"/>
    <w:rsid w:val="00062BC9"/>
    <w:rsid w:val="0007033A"/>
    <w:rsid w:val="00070727"/>
    <w:rsid w:val="000716CE"/>
    <w:rsid w:val="00075069"/>
    <w:rsid w:val="000A1478"/>
    <w:rsid w:val="000A60EA"/>
    <w:rsid w:val="000C03BE"/>
    <w:rsid w:val="000C25E5"/>
    <w:rsid w:val="000D0D61"/>
    <w:rsid w:val="000D35B4"/>
    <w:rsid w:val="000E02C2"/>
    <w:rsid w:val="000F6F47"/>
    <w:rsid w:val="00113A99"/>
    <w:rsid w:val="001326FD"/>
    <w:rsid w:val="0013602C"/>
    <w:rsid w:val="001538BB"/>
    <w:rsid w:val="00154989"/>
    <w:rsid w:val="00166079"/>
    <w:rsid w:val="00166559"/>
    <w:rsid w:val="001746BD"/>
    <w:rsid w:val="0018222A"/>
    <w:rsid w:val="00182D1E"/>
    <w:rsid w:val="00185E4E"/>
    <w:rsid w:val="001912E3"/>
    <w:rsid w:val="00192543"/>
    <w:rsid w:val="00195B95"/>
    <w:rsid w:val="0019758F"/>
    <w:rsid w:val="001A3F1F"/>
    <w:rsid w:val="001D27BB"/>
    <w:rsid w:val="001D2CF0"/>
    <w:rsid w:val="001E5EB2"/>
    <w:rsid w:val="00206F14"/>
    <w:rsid w:val="0021771B"/>
    <w:rsid w:val="0022689F"/>
    <w:rsid w:val="002335BA"/>
    <w:rsid w:val="002338B4"/>
    <w:rsid w:val="00234D1D"/>
    <w:rsid w:val="0024284E"/>
    <w:rsid w:val="0024458B"/>
    <w:rsid w:val="0025581E"/>
    <w:rsid w:val="002656C9"/>
    <w:rsid w:val="002774A7"/>
    <w:rsid w:val="00290EC0"/>
    <w:rsid w:val="002945F9"/>
    <w:rsid w:val="00294BCD"/>
    <w:rsid w:val="002B2931"/>
    <w:rsid w:val="002B7DFC"/>
    <w:rsid w:val="002C4121"/>
    <w:rsid w:val="00302767"/>
    <w:rsid w:val="00305D4F"/>
    <w:rsid w:val="0032036E"/>
    <w:rsid w:val="003306C4"/>
    <w:rsid w:val="00332294"/>
    <w:rsid w:val="00337254"/>
    <w:rsid w:val="003467ED"/>
    <w:rsid w:val="003763F5"/>
    <w:rsid w:val="003819FC"/>
    <w:rsid w:val="003A39E3"/>
    <w:rsid w:val="003B0C9D"/>
    <w:rsid w:val="003B46FB"/>
    <w:rsid w:val="003F7C98"/>
    <w:rsid w:val="00402764"/>
    <w:rsid w:val="004050B1"/>
    <w:rsid w:val="00407259"/>
    <w:rsid w:val="0043427F"/>
    <w:rsid w:val="0043547E"/>
    <w:rsid w:val="00440564"/>
    <w:rsid w:val="004512EC"/>
    <w:rsid w:val="004A5AD7"/>
    <w:rsid w:val="004A6B2D"/>
    <w:rsid w:val="004D0DAD"/>
    <w:rsid w:val="004D0EC9"/>
    <w:rsid w:val="00511615"/>
    <w:rsid w:val="00523985"/>
    <w:rsid w:val="005261C2"/>
    <w:rsid w:val="00531FC0"/>
    <w:rsid w:val="00550BE0"/>
    <w:rsid w:val="00552F4D"/>
    <w:rsid w:val="00554690"/>
    <w:rsid w:val="0058719C"/>
    <w:rsid w:val="005B1589"/>
    <w:rsid w:val="005B7BE9"/>
    <w:rsid w:val="005E274F"/>
    <w:rsid w:val="005E2CEE"/>
    <w:rsid w:val="005E46BF"/>
    <w:rsid w:val="005F7564"/>
    <w:rsid w:val="00616614"/>
    <w:rsid w:val="0062256A"/>
    <w:rsid w:val="0064030C"/>
    <w:rsid w:val="0066748F"/>
    <w:rsid w:val="0067196F"/>
    <w:rsid w:val="006768A0"/>
    <w:rsid w:val="00684A92"/>
    <w:rsid w:val="006901BC"/>
    <w:rsid w:val="0069079D"/>
    <w:rsid w:val="00692A47"/>
    <w:rsid w:val="006A102E"/>
    <w:rsid w:val="006A2D84"/>
    <w:rsid w:val="006A79BF"/>
    <w:rsid w:val="006B0B3D"/>
    <w:rsid w:val="006B6466"/>
    <w:rsid w:val="006D1FE3"/>
    <w:rsid w:val="006E1E29"/>
    <w:rsid w:val="006F05AB"/>
    <w:rsid w:val="006F0E0E"/>
    <w:rsid w:val="006F1506"/>
    <w:rsid w:val="00706436"/>
    <w:rsid w:val="00735E06"/>
    <w:rsid w:val="00745321"/>
    <w:rsid w:val="00753635"/>
    <w:rsid w:val="007631C6"/>
    <w:rsid w:val="00772FFB"/>
    <w:rsid w:val="007865F9"/>
    <w:rsid w:val="007A4180"/>
    <w:rsid w:val="007A66E5"/>
    <w:rsid w:val="007B0B61"/>
    <w:rsid w:val="007C3C1D"/>
    <w:rsid w:val="007D0B1A"/>
    <w:rsid w:val="007D3148"/>
    <w:rsid w:val="007E437C"/>
    <w:rsid w:val="00807F34"/>
    <w:rsid w:val="008176F9"/>
    <w:rsid w:val="00835DA9"/>
    <w:rsid w:val="00847218"/>
    <w:rsid w:val="008552E9"/>
    <w:rsid w:val="008564A5"/>
    <w:rsid w:val="008B254A"/>
    <w:rsid w:val="008B6336"/>
    <w:rsid w:val="008C31B5"/>
    <w:rsid w:val="008C33A4"/>
    <w:rsid w:val="008D56A1"/>
    <w:rsid w:val="008E410B"/>
    <w:rsid w:val="008F7344"/>
    <w:rsid w:val="00922CF8"/>
    <w:rsid w:val="009268B3"/>
    <w:rsid w:val="009324C8"/>
    <w:rsid w:val="009662E0"/>
    <w:rsid w:val="009668AA"/>
    <w:rsid w:val="009A296B"/>
    <w:rsid w:val="009A54BD"/>
    <w:rsid w:val="009B22B8"/>
    <w:rsid w:val="009C2271"/>
    <w:rsid w:val="009D18DD"/>
    <w:rsid w:val="009D65FF"/>
    <w:rsid w:val="009F3663"/>
    <w:rsid w:val="009F5693"/>
    <w:rsid w:val="00A0322B"/>
    <w:rsid w:val="00A106F7"/>
    <w:rsid w:val="00A15DDD"/>
    <w:rsid w:val="00A33C65"/>
    <w:rsid w:val="00A366E7"/>
    <w:rsid w:val="00A473FC"/>
    <w:rsid w:val="00A846EC"/>
    <w:rsid w:val="00A84F51"/>
    <w:rsid w:val="00A8757D"/>
    <w:rsid w:val="00AA01B4"/>
    <w:rsid w:val="00AA2D50"/>
    <w:rsid w:val="00AB7C76"/>
    <w:rsid w:val="00AC3E09"/>
    <w:rsid w:val="00AC73BF"/>
    <w:rsid w:val="00AC77A4"/>
    <w:rsid w:val="00AD3CFB"/>
    <w:rsid w:val="00AF258E"/>
    <w:rsid w:val="00AF3A4C"/>
    <w:rsid w:val="00B21A7C"/>
    <w:rsid w:val="00B30A79"/>
    <w:rsid w:val="00B55690"/>
    <w:rsid w:val="00B57E87"/>
    <w:rsid w:val="00B76864"/>
    <w:rsid w:val="00BB3EE7"/>
    <w:rsid w:val="00BB638E"/>
    <w:rsid w:val="00BC193B"/>
    <w:rsid w:val="00BC3079"/>
    <w:rsid w:val="00BD1388"/>
    <w:rsid w:val="00BD2301"/>
    <w:rsid w:val="00BF228A"/>
    <w:rsid w:val="00BF2D68"/>
    <w:rsid w:val="00C07C33"/>
    <w:rsid w:val="00C4125F"/>
    <w:rsid w:val="00C42EB2"/>
    <w:rsid w:val="00C5324C"/>
    <w:rsid w:val="00C54FBE"/>
    <w:rsid w:val="00C6596F"/>
    <w:rsid w:val="00CB73FC"/>
    <w:rsid w:val="00CE277C"/>
    <w:rsid w:val="00CF0AB0"/>
    <w:rsid w:val="00CF0D33"/>
    <w:rsid w:val="00CF4219"/>
    <w:rsid w:val="00D322E7"/>
    <w:rsid w:val="00D375D4"/>
    <w:rsid w:val="00D44C25"/>
    <w:rsid w:val="00D504AA"/>
    <w:rsid w:val="00D66543"/>
    <w:rsid w:val="00D816B8"/>
    <w:rsid w:val="00D9228F"/>
    <w:rsid w:val="00DA1FB1"/>
    <w:rsid w:val="00DA3365"/>
    <w:rsid w:val="00DB37CC"/>
    <w:rsid w:val="00DD7187"/>
    <w:rsid w:val="00DF52B1"/>
    <w:rsid w:val="00E03B3C"/>
    <w:rsid w:val="00E101A2"/>
    <w:rsid w:val="00E20EC6"/>
    <w:rsid w:val="00E23134"/>
    <w:rsid w:val="00E26D6E"/>
    <w:rsid w:val="00E27750"/>
    <w:rsid w:val="00E31FEE"/>
    <w:rsid w:val="00E638CE"/>
    <w:rsid w:val="00E65043"/>
    <w:rsid w:val="00E736A5"/>
    <w:rsid w:val="00E75527"/>
    <w:rsid w:val="00E77671"/>
    <w:rsid w:val="00E856C1"/>
    <w:rsid w:val="00EC48AE"/>
    <w:rsid w:val="00ED6381"/>
    <w:rsid w:val="00ED67D4"/>
    <w:rsid w:val="00EE279E"/>
    <w:rsid w:val="00EE4D9E"/>
    <w:rsid w:val="00EE5615"/>
    <w:rsid w:val="00F3321B"/>
    <w:rsid w:val="00F518B8"/>
    <w:rsid w:val="00F722AC"/>
    <w:rsid w:val="00F80B06"/>
    <w:rsid w:val="00F85887"/>
    <w:rsid w:val="00F945F6"/>
    <w:rsid w:val="00FA05AE"/>
    <w:rsid w:val="00FC72ED"/>
    <w:rsid w:val="00FD060D"/>
    <w:rsid w:val="00FD6F9E"/>
    <w:rsid w:val="00FE039D"/>
    <w:rsid w:val="021DAD7E"/>
    <w:rsid w:val="049C5231"/>
    <w:rsid w:val="068D5839"/>
    <w:rsid w:val="073D532D"/>
    <w:rsid w:val="0826E10D"/>
    <w:rsid w:val="0D9B2709"/>
    <w:rsid w:val="0F36F76A"/>
    <w:rsid w:val="0FE6F25E"/>
    <w:rsid w:val="10089EB6"/>
    <w:rsid w:val="10EA791E"/>
    <w:rsid w:val="12C5A7B6"/>
    <w:rsid w:val="131E9320"/>
    <w:rsid w:val="13625B1F"/>
    <w:rsid w:val="152CE6DD"/>
    <w:rsid w:val="158F0925"/>
    <w:rsid w:val="16CC6C99"/>
    <w:rsid w:val="178F7ECE"/>
    <w:rsid w:val="1890DE79"/>
    <w:rsid w:val="1B65B24F"/>
    <w:rsid w:val="1F9EAEC2"/>
    <w:rsid w:val="240F5180"/>
    <w:rsid w:val="26C427A1"/>
    <w:rsid w:val="299FA250"/>
    <w:rsid w:val="29C6DD5B"/>
    <w:rsid w:val="2DF6A520"/>
    <w:rsid w:val="2E06E07E"/>
    <w:rsid w:val="2EAFD4C2"/>
    <w:rsid w:val="30361EDF"/>
    <w:rsid w:val="3045C71A"/>
    <w:rsid w:val="30EDD488"/>
    <w:rsid w:val="3354D740"/>
    <w:rsid w:val="33833103"/>
    <w:rsid w:val="340E62B3"/>
    <w:rsid w:val="39186858"/>
    <w:rsid w:val="3C58093D"/>
    <w:rsid w:val="3C5EAA97"/>
    <w:rsid w:val="3CDC3B5F"/>
    <w:rsid w:val="3FC0C22F"/>
    <w:rsid w:val="42D130E9"/>
    <w:rsid w:val="4F476648"/>
    <w:rsid w:val="55D497B3"/>
    <w:rsid w:val="585C00CE"/>
    <w:rsid w:val="58B6B6D4"/>
    <w:rsid w:val="59EBF947"/>
    <w:rsid w:val="5A515C25"/>
    <w:rsid w:val="5D900397"/>
    <w:rsid w:val="60B5F76B"/>
    <w:rsid w:val="63778DF2"/>
    <w:rsid w:val="63EAA5AD"/>
    <w:rsid w:val="6B7452E3"/>
    <w:rsid w:val="6B8EF581"/>
    <w:rsid w:val="6D9053CC"/>
    <w:rsid w:val="7354331A"/>
    <w:rsid w:val="735F0E53"/>
    <w:rsid w:val="73E7A11A"/>
    <w:rsid w:val="750972D6"/>
    <w:rsid w:val="75AA1D38"/>
    <w:rsid w:val="7734C820"/>
    <w:rsid w:val="78BA95AF"/>
    <w:rsid w:val="79599F89"/>
    <w:rsid w:val="7C91404B"/>
    <w:rsid w:val="7E2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840BF"/>
  <w14:defaultImageDpi w14:val="300"/>
  <w15:chartTrackingRefBased/>
  <w15:docId w15:val="{D349EBDB-63A0-4718-AC54-201B9C4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customStyle="1" w:styleId="notranslate">
    <w:name w:val="notranslate"/>
    <w:rsid w:val="00D322E7"/>
  </w:style>
  <w:style w:type="character" w:styleId="Emphasis">
    <w:name w:val="Emphasis"/>
    <w:uiPriority w:val="20"/>
    <w:qFormat/>
    <w:rsid w:val="006E1E29"/>
    <w:rPr>
      <w:b/>
      <w:bCs/>
      <w:i w:val="0"/>
      <w:iCs w:val="0"/>
    </w:rPr>
  </w:style>
  <w:style w:type="character" w:customStyle="1" w:styleId="apple-converted-space">
    <w:name w:val="apple-converted-space"/>
    <w:rsid w:val="000C03BE"/>
  </w:style>
  <w:style w:type="character" w:styleId="Strong">
    <w:name w:val="Strong"/>
    <w:uiPriority w:val="22"/>
    <w:qFormat/>
    <w:rsid w:val="00807F34"/>
    <w:rPr>
      <w:b/>
      <w:bCs/>
    </w:rPr>
  </w:style>
  <w:style w:type="character" w:customStyle="1" w:styleId="st1">
    <w:name w:val="st1"/>
    <w:rsid w:val="0066748F"/>
  </w:style>
  <w:style w:type="character" w:styleId="Hyperlink">
    <w:name w:val="Hyperlink"/>
    <w:uiPriority w:val="99"/>
    <w:semiHidden/>
    <w:unhideWhenUsed/>
    <w:rsid w:val="007B0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38E5-7D59-D54B-93E7-06F3D3C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>Harrison Parrott Ltd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Gedge, Holly</cp:lastModifiedBy>
  <cp:revision>2</cp:revision>
  <cp:lastPrinted>2016-07-12T22:09:00Z</cp:lastPrinted>
  <dcterms:created xsi:type="dcterms:W3CDTF">2021-11-17T12:40:00Z</dcterms:created>
  <dcterms:modified xsi:type="dcterms:W3CDTF">2021-11-17T12:40:00Z</dcterms:modified>
</cp:coreProperties>
</file>