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BA9" w14:textId="51EAAF90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36F18057" w:rsidR="00005774" w:rsidRDefault="001C63E1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Valentin</w:t>
      </w:r>
      <w:r w:rsidR="00C64EC6">
        <w:rPr>
          <w:rFonts w:ascii="Arial" w:hAnsi="Arial" w:cs="Arial"/>
          <w:sz w:val="40"/>
          <w:szCs w:val="40"/>
        </w:rPr>
        <w:t xml:space="preserve"> Thill</w:t>
      </w:r>
    </w:p>
    <w:p w14:paraId="2B095127" w14:textId="36472CC6" w:rsidR="00005774" w:rsidRDefault="00C64EC6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p w14:paraId="4DDE0969" w14:textId="77777777" w:rsidR="00674258" w:rsidRPr="003A4C8A" w:rsidRDefault="00674258" w:rsidP="003A4C8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1D182E47" w14:textId="2CBA3096" w:rsidR="00841079" w:rsidRPr="00634BDA" w:rsidRDefault="00C64EC6" w:rsidP="00634B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French-born tenor Valentin Thill </w:t>
      </w:r>
      <w:r w:rsidR="00634BDA">
        <w:rPr>
          <w:rFonts w:ascii="Arial" w:hAnsi="Arial" w:cs="Arial"/>
          <w:color w:val="000000" w:themeColor="text1"/>
          <w:sz w:val="20"/>
          <w:szCs w:val="20"/>
        </w:rPr>
        <w:t>has become a</w:t>
      </w:r>
      <w:r w:rsidR="0063236B" w:rsidRPr="00634BDA">
        <w:rPr>
          <w:rFonts w:ascii="Arial" w:hAnsi="Arial" w:cs="Arial"/>
          <w:color w:val="000000" w:themeColor="text1"/>
          <w:sz w:val="20"/>
          <w:szCs w:val="20"/>
        </w:rPr>
        <w:t xml:space="preserve"> young artist of great merit and 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</w:rPr>
        <w:t xml:space="preserve">in his first professional season has made a notable impression in appearances at 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Festival d'Aix-en-Provence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</w:rPr>
        <w:t xml:space="preserve"> as Barbarigo in a critically acclaimed concert performance of </w:t>
      </w:r>
      <w:r w:rsidR="00841079"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>I due Foscari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</w:rPr>
        <w:t xml:space="preserve"> conducted by 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Daniele Rustioni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Théâtre du Capitole de Toulouse 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</w:rPr>
        <w:t xml:space="preserve">in Michel Fau’s new production of </w:t>
      </w:r>
      <w:r w:rsidR="00841079"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>Elektra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under Frank Beerman, and 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</w:rPr>
        <w:t>with</w:t>
      </w:r>
      <w:r w:rsidR="00634B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1079" w:rsidRPr="00634BDA">
        <w:rPr>
          <w:rFonts w:ascii="Arial" w:hAnsi="Arial" w:cs="Arial"/>
          <w:color w:val="000000" w:themeColor="text1"/>
          <w:sz w:val="20"/>
          <w:szCs w:val="20"/>
        </w:rPr>
        <w:t xml:space="preserve">Orchestra national de Lyon in Beethoven’s Symphony No.9 conducted by Ben Glassberg, </w:t>
      </w:r>
    </w:p>
    <w:p w14:paraId="71D1CF2B" w14:textId="77777777" w:rsidR="00841079" w:rsidRPr="00634BDA" w:rsidRDefault="00841079" w:rsidP="00634B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B847DE" w14:textId="209F3BDD" w:rsidR="00841079" w:rsidRPr="00634BDA" w:rsidRDefault="00841079" w:rsidP="00634B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upcoming season includes Valentin’s role debut as Tamino</w:t>
      </w:r>
      <w:r w:rsidRPr="00634BDA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in </w:t>
      </w:r>
      <w:r w:rsidRPr="00634BDA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Pierre Rigal’s new production of</w:t>
      </w:r>
      <w:r w:rsidRPr="00634BDA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4BDA">
        <w:rPr>
          <w:rFonts w:ascii="Arial" w:hAnsi="Arial" w:cs="Arial"/>
          <w:i/>
          <w:iCs/>
          <w:color w:val="000000" w:themeColor="text1"/>
          <w:spacing w:val="2"/>
          <w:sz w:val="20"/>
          <w:szCs w:val="20"/>
          <w:shd w:val="clear" w:color="auto" w:fill="FFFFFF"/>
        </w:rPr>
        <w:t>Die Zauberflöte</w:t>
      </w:r>
      <w:r w:rsidRPr="00634BDA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at the 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Théâtre du Capitole de Toulouse under Michele Gamba, Tavanne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Olivier Py’s 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influential 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production of 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Les Huguenots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at La Monnaie conducted by Evelino Pidò, and Nadir (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Les </w:t>
      </w:r>
      <w:r w:rsidRPr="00634BDA">
        <w:rPr>
          <w:rStyle w:val="Emphasi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pêcheurs de perles</w:t>
      </w:r>
      <w:r w:rsidRPr="00634BD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)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Pr="00634BD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Opéra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royal de </w:t>
      </w:r>
      <w:r w:rsidRPr="00634BD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Wallonie. In concert he sings 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Dvořák’s </w:t>
      </w:r>
      <w:r w:rsidRPr="00F4115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Stabat Mater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with Sinfonia Lahti under 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>Anja Bihlmaier.</w:t>
      </w:r>
    </w:p>
    <w:p w14:paraId="087CE53C" w14:textId="72B0DA09" w:rsidR="00841079" w:rsidRPr="00634BDA" w:rsidRDefault="00841079" w:rsidP="00634B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4417C2" w14:textId="3330A1A2" w:rsidR="00841079" w:rsidRPr="00634BDA" w:rsidRDefault="00841079" w:rsidP="00634B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BDA">
        <w:rPr>
          <w:rFonts w:ascii="Arial" w:hAnsi="Arial" w:cs="Arial"/>
          <w:color w:val="000000" w:themeColor="text1"/>
          <w:sz w:val="20"/>
          <w:szCs w:val="20"/>
        </w:rPr>
        <w:t>As a former Artist in Residence at Brussels’ Queen Elisabeth Music Chapel, Valentin studied with Jos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é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van Dam and Sophie Koch. During this 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>time</w:t>
      </w:r>
      <w:r w:rsidR="00634BDA">
        <w:rPr>
          <w:rFonts w:ascii="Arial" w:hAnsi="Arial" w:cs="Arial"/>
          <w:color w:val="000000" w:themeColor="text1"/>
          <w:sz w:val="20"/>
          <w:szCs w:val="20"/>
        </w:rPr>
        <w:t>,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he made two key role debuts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 xml:space="preserve"> as 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Ferrando 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>(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>Cosi fan tutte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>)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and Nadir 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>(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>Les pêcheurs de perles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>)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and in concert added Verdi’s 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>Messa da Requiem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and Mozart’s Requiem and Coronation Mass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to his repertoire. 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 xml:space="preserve">Valentin 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has </w:t>
      </w:r>
      <w:r w:rsidR="00634BDA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>been the rec</w:t>
      </w:r>
      <w:r w:rsidR="002F0922">
        <w:rPr>
          <w:rFonts w:ascii="Arial" w:hAnsi="Arial" w:cs="Arial"/>
          <w:color w:val="000000" w:themeColor="text1"/>
          <w:sz w:val="20"/>
          <w:szCs w:val="20"/>
        </w:rPr>
        <w:t>i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pient of several emerging talent 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>c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ompetition 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>a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>wards along the way, including winning the Concours International de la M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él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>odie de Gordes, the Gabriel Dussurget Prize at the Festival d’Aix-en-Provence, and</w:t>
      </w:r>
      <w:r w:rsidR="00634BDA" w:rsidRPr="00634BDA">
        <w:rPr>
          <w:rFonts w:ascii="Arial" w:hAnsi="Arial" w:cs="Arial"/>
          <w:color w:val="000000" w:themeColor="text1"/>
          <w:sz w:val="20"/>
          <w:szCs w:val="20"/>
        </w:rPr>
        <w:t xml:space="preserve"> taking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Pr="00634BDA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nd 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>Prize at the 52nd Concours International de Chant de Toulouse.</w:t>
      </w:r>
    </w:p>
    <w:p w14:paraId="1903E02C" w14:textId="77777777" w:rsidR="00841079" w:rsidRPr="00634BDA" w:rsidRDefault="00841079" w:rsidP="00634B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35F441" w14:textId="78F82A36" w:rsidR="00841079" w:rsidRPr="00634BDA" w:rsidRDefault="00841079" w:rsidP="00634B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Early professional experience includes the creation of the principal role in Fabien Barcelo’s 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>IXIBAB, le dessein des dieux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at the Théâtre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Jeu de Paume in Aix-en-Provence, the title role in Stravinsky’s 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>Mavra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with the chamber orchestra of KASK Conservatorium Gent, and the roles of Harlequin and the Soldier in special commemorative performances of Viktor Ullmann’s 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>Der Kaiser von Atlantis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at Camp des Milles, a former internment camp. Valentin Thill performed as soloist in “Musiques en Fêtes” at the Chorégies d’Orange, in Rossini’s </w:t>
      </w:r>
      <w:r w:rsidRPr="00634BDA">
        <w:rPr>
          <w:rStyle w:val="Emphasis"/>
          <w:rFonts w:ascii="Arial" w:hAnsi="Arial" w:cs="Arial"/>
          <w:color w:val="000000" w:themeColor="text1"/>
          <w:sz w:val="20"/>
          <w:szCs w:val="20"/>
        </w:rPr>
        <w:t>Petite messe solennelle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at Belgium’s Waterloo Festival</w:t>
      </w:r>
      <w:r w:rsidRPr="00634BDA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and he debuted the role of Don José in a chamber version of Bizet’s </w:t>
      </w:r>
      <w:r w:rsidRPr="00634BDA">
        <w:rPr>
          <w:rFonts w:ascii="Arial" w:hAnsi="Arial" w:cs="Arial"/>
          <w:i/>
          <w:iCs/>
          <w:color w:val="000000" w:themeColor="text1"/>
          <w:sz w:val="20"/>
          <w:szCs w:val="20"/>
        </w:rPr>
        <w:t>Carmen</w:t>
      </w:r>
      <w:r w:rsidRPr="00634BDA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r w:rsidRPr="00634B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 Festival lyrique de Grans.</w:t>
      </w:r>
    </w:p>
    <w:p w14:paraId="34E84D10" w14:textId="77777777" w:rsidR="00841079" w:rsidRPr="005A28F5" w:rsidRDefault="00841079" w:rsidP="00634BDA">
      <w:pPr>
        <w:jc w:val="both"/>
        <w:rPr>
          <w:rFonts w:ascii="Arial" w:hAnsi="Arial" w:cs="Arial"/>
          <w:sz w:val="22"/>
        </w:rPr>
      </w:pPr>
    </w:p>
    <w:p w14:paraId="6724B46A" w14:textId="638D78DA" w:rsidR="001654E3" w:rsidRPr="00442894" w:rsidRDefault="001654E3" w:rsidP="00634BDA">
      <w:pPr>
        <w:jc w:val="both"/>
        <w:rPr>
          <w:rFonts w:ascii="Arial" w:hAnsi="Arial" w:cs="Arial"/>
          <w:sz w:val="20"/>
          <w:szCs w:val="20"/>
        </w:rPr>
      </w:pPr>
    </w:p>
    <w:sectPr w:rsidR="001654E3" w:rsidRPr="00442894" w:rsidSect="00123B12">
      <w:headerReference w:type="default" r:id="rId7"/>
      <w:footerReference w:type="default" r:id="rId8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5782" w14:textId="77777777" w:rsidR="00340FD4" w:rsidRDefault="00340FD4" w:rsidP="00005774">
      <w:r>
        <w:separator/>
      </w:r>
    </w:p>
  </w:endnote>
  <w:endnote w:type="continuationSeparator" w:id="0">
    <w:p w14:paraId="429121F7" w14:textId="77777777" w:rsidR="00340FD4" w:rsidRDefault="00340FD4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7B1" w14:textId="4F097D66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B62225">
      <w:rPr>
        <w:rFonts w:ascii="Arial" w:hAnsi="Arial" w:cs="Arial"/>
        <w:sz w:val="20"/>
        <w:szCs w:val="20"/>
      </w:rPr>
      <w:t>2</w:t>
    </w:r>
    <w:r w:rsidR="00634BDA">
      <w:rPr>
        <w:rFonts w:ascii="Arial" w:hAnsi="Arial" w:cs="Arial"/>
        <w:sz w:val="20"/>
        <w:szCs w:val="20"/>
      </w:rPr>
      <w:t>1</w:t>
    </w:r>
    <w:r w:rsidR="00AF56CF">
      <w:rPr>
        <w:rFonts w:ascii="Arial" w:hAnsi="Arial" w:cs="Arial"/>
        <w:sz w:val="20"/>
        <w:szCs w:val="20"/>
      </w:rPr>
      <w:t>/</w:t>
    </w:r>
    <w:r w:rsidR="00634BDA">
      <w:rPr>
        <w:rFonts w:ascii="Arial" w:hAnsi="Arial" w:cs="Arial"/>
        <w:sz w:val="20"/>
        <w:szCs w:val="20"/>
      </w:rPr>
      <w:t>22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623F8F7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C50C" w14:textId="77777777" w:rsidR="00340FD4" w:rsidRDefault="00340FD4" w:rsidP="00005774">
      <w:r>
        <w:separator/>
      </w:r>
    </w:p>
  </w:footnote>
  <w:footnote w:type="continuationSeparator" w:id="0">
    <w:p w14:paraId="0EEF1408" w14:textId="77777777" w:rsidR="00340FD4" w:rsidRDefault="00340FD4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70F5D"/>
    <w:rsid w:val="00071615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220DC"/>
    <w:rsid w:val="00123B12"/>
    <w:rsid w:val="00155104"/>
    <w:rsid w:val="00157BD3"/>
    <w:rsid w:val="001649A3"/>
    <w:rsid w:val="001654E3"/>
    <w:rsid w:val="00175D65"/>
    <w:rsid w:val="001C341F"/>
    <w:rsid w:val="001C63E1"/>
    <w:rsid w:val="001F125D"/>
    <w:rsid w:val="0022689F"/>
    <w:rsid w:val="002335BA"/>
    <w:rsid w:val="0025591C"/>
    <w:rsid w:val="002945F9"/>
    <w:rsid w:val="002B3590"/>
    <w:rsid w:val="002D0779"/>
    <w:rsid w:val="002E627A"/>
    <w:rsid w:val="002F0922"/>
    <w:rsid w:val="0032659E"/>
    <w:rsid w:val="00331745"/>
    <w:rsid w:val="00332294"/>
    <w:rsid w:val="00337254"/>
    <w:rsid w:val="00340FD4"/>
    <w:rsid w:val="003443EC"/>
    <w:rsid w:val="00376793"/>
    <w:rsid w:val="003A4C8A"/>
    <w:rsid w:val="003B3333"/>
    <w:rsid w:val="003E26D6"/>
    <w:rsid w:val="00421CE6"/>
    <w:rsid w:val="00436BB5"/>
    <w:rsid w:val="00442894"/>
    <w:rsid w:val="004512EC"/>
    <w:rsid w:val="004976B5"/>
    <w:rsid w:val="004A2BD9"/>
    <w:rsid w:val="004A3603"/>
    <w:rsid w:val="004A5AD7"/>
    <w:rsid w:val="004C587F"/>
    <w:rsid w:val="004D0DAD"/>
    <w:rsid w:val="004D0EC9"/>
    <w:rsid w:val="005200CE"/>
    <w:rsid w:val="00523985"/>
    <w:rsid w:val="00550BE0"/>
    <w:rsid w:val="005663C4"/>
    <w:rsid w:val="00583045"/>
    <w:rsid w:val="005A28F5"/>
    <w:rsid w:val="005A72A8"/>
    <w:rsid w:val="005B014D"/>
    <w:rsid w:val="005B7BE9"/>
    <w:rsid w:val="005E46BF"/>
    <w:rsid w:val="006032F9"/>
    <w:rsid w:val="00616614"/>
    <w:rsid w:val="0063236B"/>
    <w:rsid w:val="00634BDA"/>
    <w:rsid w:val="00646214"/>
    <w:rsid w:val="00652AB4"/>
    <w:rsid w:val="00664C5F"/>
    <w:rsid w:val="00674258"/>
    <w:rsid w:val="00676405"/>
    <w:rsid w:val="00680CCC"/>
    <w:rsid w:val="006A102E"/>
    <w:rsid w:val="006B0B3D"/>
    <w:rsid w:val="006B6466"/>
    <w:rsid w:val="006C0DF4"/>
    <w:rsid w:val="006C5080"/>
    <w:rsid w:val="0070415A"/>
    <w:rsid w:val="00712D60"/>
    <w:rsid w:val="00737BE4"/>
    <w:rsid w:val="00767A34"/>
    <w:rsid w:val="007D3148"/>
    <w:rsid w:val="007E1660"/>
    <w:rsid w:val="008176F9"/>
    <w:rsid w:val="00841079"/>
    <w:rsid w:val="008B1EAD"/>
    <w:rsid w:val="008C1784"/>
    <w:rsid w:val="008D21FD"/>
    <w:rsid w:val="00924858"/>
    <w:rsid w:val="00944C08"/>
    <w:rsid w:val="00961C7D"/>
    <w:rsid w:val="009753B8"/>
    <w:rsid w:val="00992239"/>
    <w:rsid w:val="009A54BD"/>
    <w:rsid w:val="009C2271"/>
    <w:rsid w:val="009D18DD"/>
    <w:rsid w:val="009E6A16"/>
    <w:rsid w:val="009F1951"/>
    <w:rsid w:val="00A03FB5"/>
    <w:rsid w:val="00A16CCD"/>
    <w:rsid w:val="00A32D1C"/>
    <w:rsid w:val="00A729CA"/>
    <w:rsid w:val="00A74052"/>
    <w:rsid w:val="00AE2B5B"/>
    <w:rsid w:val="00AE548B"/>
    <w:rsid w:val="00AE7071"/>
    <w:rsid w:val="00AF3A4C"/>
    <w:rsid w:val="00AF56CF"/>
    <w:rsid w:val="00B30EC0"/>
    <w:rsid w:val="00B3557D"/>
    <w:rsid w:val="00B403B7"/>
    <w:rsid w:val="00B62225"/>
    <w:rsid w:val="00B80A57"/>
    <w:rsid w:val="00B86B99"/>
    <w:rsid w:val="00BC211D"/>
    <w:rsid w:val="00BE33BD"/>
    <w:rsid w:val="00BE7DF4"/>
    <w:rsid w:val="00BF335A"/>
    <w:rsid w:val="00BF4CC0"/>
    <w:rsid w:val="00C34EBE"/>
    <w:rsid w:val="00C5324C"/>
    <w:rsid w:val="00C54FBE"/>
    <w:rsid w:val="00C64EC6"/>
    <w:rsid w:val="00C6596F"/>
    <w:rsid w:val="00CC72E2"/>
    <w:rsid w:val="00D17AEC"/>
    <w:rsid w:val="00D375D4"/>
    <w:rsid w:val="00D42A43"/>
    <w:rsid w:val="00D44C25"/>
    <w:rsid w:val="00D63540"/>
    <w:rsid w:val="00D81F0D"/>
    <w:rsid w:val="00DC43DD"/>
    <w:rsid w:val="00DE26B1"/>
    <w:rsid w:val="00E03B3C"/>
    <w:rsid w:val="00E165EC"/>
    <w:rsid w:val="00E92633"/>
    <w:rsid w:val="00EA4299"/>
    <w:rsid w:val="00EC31CE"/>
    <w:rsid w:val="00EF27F9"/>
    <w:rsid w:val="00EF4D2D"/>
    <w:rsid w:val="00F1304E"/>
    <w:rsid w:val="00F3321B"/>
    <w:rsid w:val="00F4115C"/>
    <w:rsid w:val="00F518B8"/>
    <w:rsid w:val="00F72013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8A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eastAsia="MS Mincho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  <w:style w:type="character" w:customStyle="1" w:styleId="numbers">
    <w:name w:val="numbers"/>
    <w:basedOn w:val="DefaultParagraphFont"/>
    <w:rsid w:val="00674258"/>
  </w:style>
  <w:style w:type="character" w:styleId="Emphasis">
    <w:name w:val="Emphasis"/>
    <w:basedOn w:val="DefaultParagraphFont"/>
    <w:uiPriority w:val="20"/>
    <w:qFormat/>
    <w:rsid w:val="00C64EC6"/>
    <w:rPr>
      <w:i/>
      <w:iCs/>
    </w:rPr>
  </w:style>
  <w:style w:type="character" w:styleId="Strong">
    <w:name w:val="Strong"/>
    <w:basedOn w:val="DefaultParagraphFont"/>
    <w:uiPriority w:val="22"/>
    <w:qFormat/>
    <w:rsid w:val="00BF4CC0"/>
    <w:rPr>
      <w:b/>
      <w:bCs/>
    </w:rPr>
  </w:style>
  <w:style w:type="character" w:customStyle="1" w:styleId="jss350">
    <w:name w:val="jss350"/>
    <w:basedOn w:val="DefaultParagraphFont"/>
    <w:rsid w:val="00BF4CC0"/>
  </w:style>
  <w:style w:type="character" w:customStyle="1" w:styleId="jss349">
    <w:name w:val="jss349"/>
    <w:basedOn w:val="DefaultParagraphFont"/>
    <w:rsid w:val="00BF4CC0"/>
  </w:style>
  <w:style w:type="character" w:customStyle="1" w:styleId="jss345">
    <w:name w:val="jss345"/>
    <w:basedOn w:val="DefaultParagraphFont"/>
    <w:rsid w:val="00BF4CC0"/>
  </w:style>
  <w:style w:type="character" w:customStyle="1" w:styleId="role-label">
    <w:name w:val="role-label"/>
    <w:basedOn w:val="DefaultParagraphFont"/>
    <w:rsid w:val="00BF4CC0"/>
  </w:style>
  <w:style w:type="character" w:customStyle="1" w:styleId="names">
    <w:name w:val="names"/>
    <w:basedOn w:val="DefaultParagraphFont"/>
    <w:rsid w:val="00BF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1385">
                  <w:marLeft w:val="90"/>
                  <w:marRight w:val="9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502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1928">
                  <w:marLeft w:val="90"/>
                  <w:marRight w:val="9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37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2283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Holly Gedge</cp:lastModifiedBy>
  <cp:revision>2</cp:revision>
  <cp:lastPrinted>2021-07-23T12:17:00Z</cp:lastPrinted>
  <dcterms:created xsi:type="dcterms:W3CDTF">2021-07-29T13:07:00Z</dcterms:created>
  <dcterms:modified xsi:type="dcterms:W3CDTF">2021-07-29T13:07:00Z</dcterms:modified>
</cp:coreProperties>
</file>