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E198C" w14:textId="333C229B" w:rsidR="00D92F1A" w:rsidRDefault="00E23FB9">
      <w:pPr>
        <w:rPr>
          <w:rFonts w:ascii="Arial" w:eastAsia="Arial" w:hAnsi="Arial" w:cs="Arial"/>
        </w:rPr>
      </w:pPr>
      <w:bookmarkStart w:id="0" w:name="OLE_LINK1"/>
      <w:r>
        <w:rPr>
          <w:rFonts w:ascii="Arial" w:hAnsi="Arial"/>
          <w:sz w:val="40"/>
          <w:szCs w:val="40"/>
        </w:rPr>
        <w:t xml:space="preserve">Marie-Ange </w:t>
      </w:r>
      <w:proofErr w:type="spellStart"/>
      <w:r>
        <w:rPr>
          <w:rFonts w:ascii="Arial" w:hAnsi="Arial"/>
          <w:sz w:val="40"/>
          <w:szCs w:val="40"/>
        </w:rPr>
        <w:t>Nguci</w:t>
      </w:r>
      <w:proofErr w:type="spellEnd"/>
      <w:r w:rsidR="00A70E90"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sz w:val="34"/>
          <w:szCs w:val="34"/>
        </w:rPr>
        <w:t>Pianist</w:t>
      </w:r>
    </w:p>
    <w:p w14:paraId="4CD6F40A" w14:textId="77777777" w:rsidR="00D92F1A" w:rsidRPr="00E23FB9" w:rsidRDefault="00D92F1A">
      <w:pPr>
        <w:ind w:right="26"/>
        <w:rPr>
          <w:rFonts w:ascii="Arial" w:eastAsia="Arial" w:hAnsi="Arial" w:cs="Arial"/>
          <w:sz w:val="20"/>
          <w:szCs w:val="20"/>
        </w:rPr>
      </w:pPr>
    </w:p>
    <w:bookmarkEnd w:id="0"/>
    <w:p w14:paraId="2A0E24A9" w14:textId="77777777" w:rsidR="00E23FB9" w:rsidRPr="00E23FB9" w:rsidRDefault="00E23FB9" w:rsidP="00E23FB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E23FB9">
        <w:rPr>
          <w:rFonts w:ascii="Arial" w:hAnsi="Arial" w:cs="Arial"/>
          <w:sz w:val="20"/>
          <w:szCs w:val="20"/>
        </w:rPr>
        <w:t xml:space="preserve">« </w:t>
      </w:r>
      <w:r w:rsidRPr="00E23FB9">
        <w:rPr>
          <w:rFonts w:ascii="Arial" w:hAnsi="Arial" w:cs="Arial"/>
          <w:i/>
          <w:iCs/>
          <w:sz w:val="20"/>
          <w:szCs w:val="20"/>
        </w:rPr>
        <w:t xml:space="preserve">PUR DIAMANT. </w:t>
      </w:r>
      <w:proofErr w:type="spellStart"/>
      <w:r w:rsidRPr="00E23FB9">
        <w:rPr>
          <w:rFonts w:ascii="Arial" w:hAnsi="Arial" w:cs="Arial"/>
          <w:i/>
          <w:iCs/>
          <w:sz w:val="20"/>
          <w:szCs w:val="20"/>
        </w:rPr>
        <w:t>Chacune</w:t>
      </w:r>
      <w:proofErr w:type="spellEnd"/>
      <w:r w:rsidRPr="00E23FB9">
        <w:rPr>
          <w:rFonts w:ascii="Arial" w:hAnsi="Arial" w:cs="Arial"/>
          <w:i/>
          <w:iCs/>
          <w:sz w:val="20"/>
          <w:szCs w:val="20"/>
        </w:rPr>
        <w:t xml:space="preserve"> des</w:t>
      </w:r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i/>
          <w:iCs/>
          <w:sz w:val="20"/>
          <w:szCs w:val="20"/>
        </w:rPr>
        <w:t>facettes</w:t>
      </w:r>
      <w:proofErr w:type="spellEnd"/>
      <w:r w:rsidRPr="00E23FB9">
        <w:rPr>
          <w:rFonts w:ascii="Arial" w:hAnsi="Arial" w:cs="Arial"/>
          <w:i/>
          <w:iCs/>
          <w:sz w:val="20"/>
          <w:szCs w:val="20"/>
        </w:rPr>
        <w:t xml:space="preserve"> de son talent </w:t>
      </w:r>
      <w:proofErr w:type="spellStart"/>
      <w:r w:rsidRPr="00E23FB9">
        <w:rPr>
          <w:rFonts w:ascii="Arial" w:hAnsi="Arial" w:cs="Arial"/>
          <w:i/>
          <w:iCs/>
          <w:sz w:val="20"/>
          <w:szCs w:val="20"/>
        </w:rPr>
        <w:t>dément</w:t>
      </w:r>
      <w:proofErr w:type="spellEnd"/>
      <w:r w:rsidRPr="00E23FB9">
        <w:rPr>
          <w:rFonts w:ascii="Arial" w:hAnsi="Arial" w:cs="Arial"/>
          <w:i/>
          <w:iCs/>
          <w:sz w:val="20"/>
          <w:szCs w:val="20"/>
        </w:rPr>
        <w:t xml:space="preserve"> son </w:t>
      </w:r>
      <w:proofErr w:type="spellStart"/>
      <w:proofErr w:type="gramStart"/>
      <w:r w:rsidRPr="00E23FB9">
        <w:rPr>
          <w:rFonts w:ascii="Arial" w:hAnsi="Arial" w:cs="Arial"/>
          <w:i/>
          <w:iCs/>
          <w:sz w:val="20"/>
          <w:szCs w:val="20"/>
        </w:rPr>
        <w:t>âge</w:t>
      </w:r>
      <w:proofErr w:type="spellEnd"/>
      <w:r w:rsidRPr="00E23FB9">
        <w:rPr>
          <w:rFonts w:ascii="Arial" w:hAnsi="Arial" w:cs="Arial"/>
          <w:i/>
          <w:iCs/>
          <w:sz w:val="20"/>
          <w:szCs w:val="20"/>
        </w:rPr>
        <w:t xml:space="preserve"> :</w:t>
      </w:r>
      <w:proofErr w:type="gramEnd"/>
      <w:r w:rsidRPr="00E23FB9"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Pr="00E23FB9">
        <w:rPr>
          <w:rFonts w:ascii="Arial" w:hAnsi="Arial" w:cs="Arial"/>
          <w:i/>
          <w:iCs/>
          <w:sz w:val="20"/>
          <w:szCs w:val="20"/>
        </w:rPr>
        <w:t>pianiste</w:t>
      </w:r>
      <w:proofErr w:type="spellEnd"/>
      <w:r w:rsidRPr="00E23FB9">
        <w:rPr>
          <w:rFonts w:ascii="Arial" w:hAnsi="Arial" w:cs="Arial"/>
          <w:i/>
          <w:iCs/>
          <w:sz w:val="20"/>
          <w:szCs w:val="20"/>
        </w:rPr>
        <w:t xml:space="preserve"> Marie-Ange </w:t>
      </w:r>
      <w:proofErr w:type="spellStart"/>
      <w:r w:rsidRPr="00E23FB9">
        <w:rPr>
          <w:rFonts w:ascii="Arial" w:hAnsi="Arial" w:cs="Arial"/>
          <w:i/>
          <w:iCs/>
          <w:sz w:val="20"/>
          <w:szCs w:val="20"/>
        </w:rPr>
        <w:t>Nguci</w:t>
      </w:r>
      <w:proofErr w:type="spellEnd"/>
      <w:r w:rsidRPr="00E23FB9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E23FB9">
        <w:rPr>
          <w:rFonts w:ascii="Arial" w:hAnsi="Arial" w:cs="Arial"/>
          <w:i/>
          <w:iCs/>
          <w:sz w:val="20"/>
          <w:szCs w:val="20"/>
        </w:rPr>
        <w:t>vingt</w:t>
      </w:r>
      <w:proofErr w:type="spellEnd"/>
      <w:r w:rsidRPr="00E23FB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i/>
          <w:iCs/>
          <w:sz w:val="20"/>
          <w:szCs w:val="20"/>
        </w:rPr>
        <w:t>ans</w:t>
      </w:r>
      <w:proofErr w:type="spellEnd"/>
      <w:r w:rsidRPr="00E23FB9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E23FB9">
        <w:rPr>
          <w:rFonts w:ascii="Arial" w:hAnsi="Arial" w:cs="Arial"/>
          <w:i/>
          <w:iCs/>
          <w:sz w:val="20"/>
          <w:szCs w:val="20"/>
        </w:rPr>
        <w:t>offre</w:t>
      </w:r>
      <w:proofErr w:type="spellEnd"/>
      <w:r w:rsidRPr="00E23FB9">
        <w:rPr>
          <w:rFonts w:ascii="Arial" w:hAnsi="Arial" w:cs="Arial"/>
          <w:i/>
          <w:iCs/>
          <w:sz w:val="20"/>
          <w:szCs w:val="20"/>
        </w:rPr>
        <w:t xml:space="preserve"> un </w:t>
      </w:r>
      <w:proofErr w:type="spellStart"/>
      <w:r w:rsidRPr="00E23FB9">
        <w:rPr>
          <w:rFonts w:ascii="Arial" w:hAnsi="Arial" w:cs="Arial"/>
          <w:i/>
          <w:iCs/>
          <w:sz w:val="20"/>
          <w:szCs w:val="20"/>
        </w:rPr>
        <w:t>joyau</w:t>
      </w:r>
      <w:proofErr w:type="spellEnd"/>
      <w:r w:rsidRPr="00E23FB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i/>
          <w:iCs/>
          <w:sz w:val="20"/>
          <w:szCs w:val="20"/>
        </w:rPr>
        <w:t>où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i/>
          <w:iCs/>
          <w:sz w:val="20"/>
          <w:szCs w:val="20"/>
        </w:rPr>
        <w:t>virtuosité</w:t>
      </w:r>
      <w:proofErr w:type="spellEnd"/>
      <w:r w:rsidRPr="00E23FB9">
        <w:rPr>
          <w:rFonts w:ascii="Arial" w:hAnsi="Arial" w:cs="Arial"/>
          <w:i/>
          <w:iCs/>
          <w:sz w:val="20"/>
          <w:szCs w:val="20"/>
        </w:rPr>
        <w:t xml:space="preserve"> rime avec </w:t>
      </w:r>
      <w:proofErr w:type="spellStart"/>
      <w:r w:rsidRPr="00E23FB9">
        <w:rPr>
          <w:rFonts w:ascii="Arial" w:hAnsi="Arial" w:cs="Arial"/>
          <w:i/>
          <w:iCs/>
          <w:sz w:val="20"/>
          <w:szCs w:val="20"/>
        </w:rPr>
        <w:t>musicalité</w:t>
      </w:r>
      <w:proofErr w:type="spellEnd"/>
      <w:r w:rsidRPr="00E23FB9">
        <w:rPr>
          <w:rFonts w:ascii="Arial" w:hAnsi="Arial" w:cs="Arial"/>
          <w:i/>
          <w:iCs/>
          <w:sz w:val="20"/>
          <w:szCs w:val="20"/>
        </w:rPr>
        <w:t xml:space="preserve"> et </w:t>
      </w:r>
      <w:proofErr w:type="spellStart"/>
      <w:r w:rsidRPr="00E23FB9">
        <w:rPr>
          <w:rFonts w:ascii="Arial" w:hAnsi="Arial" w:cs="Arial"/>
          <w:i/>
          <w:iCs/>
          <w:sz w:val="20"/>
          <w:szCs w:val="20"/>
        </w:rPr>
        <w:t>inventivité</w:t>
      </w:r>
      <w:proofErr w:type="spellEnd"/>
      <w:r w:rsidRPr="00E23FB9">
        <w:rPr>
          <w:rFonts w:ascii="Arial" w:hAnsi="Arial" w:cs="Arial"/>
          <w:i/>
          <w:iCs/>
          <w:sz w:val="20"/>
          <w:szCs w:val="20"/>
        </w:rPr>
        <w:t xml:space="preserve"> […] </w:t>
      </w:r>
      <w:proofErr w:type="spellStart"/>
      <w:r w:rsidRPr="00E23FB9">
        <w:rPr>
          <w:rFonts w:ascii="Arial" w:hAnsi="Arial" w:cs="Arial"/>
          <w:i/>
          <w:iCs/>
          <w:sz w:val="20"/>
          <w:szCs w:val="20"/>
        </w:rPr>
        <w:t>Chaque</w:t>
      </w:r>
      <w:proofErr w:type="spellEnd"/>
      <w:r w:rsidRPr="00E23FB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i/>
          <w:iCs/>
          <w:sz w:val="20"/>
          <w:szCs w:val="20"/>
        </w:rPr>
        <w:t>œuvre</w:t>
      </w:r>
      <w:proofErr w:type="spellEnd"/>
      <w:r w:rsidRPr="00E23FB9">
        <w:rPr>
          <w:rFonts w:ascii="Arial" w:hAnsi="Arial" w:cs="Arial"/>
          <w:i/>
          <w:iCs/>
          <w:sz w:val="20"/>
          <w:szCs w:val="20"/>
        </w:rPr>
        <w:t xml:space="preserve"> du </w:t>
      </w:r>
      <w:proofErr w:type="spellStart"/>
      <w:r w:rsidRPr="00E23FB9">
        <w:rPr>
          <w:rFonts w:ascii="Arial" w:hAnsi="Arial" w:cs="Arial"/>
          <w:i/>
          <w:iCs/>
          <w:sz w:val="20"/>
          <w:szCs w:val="20"/>
        </w:rPr>
        <w:t>programme</w:t>
      </w:r>
      <w:proofErr w:type="spellEnd"/>
      <w:r w:rsidRPr="00E23FB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i/>
          <w:iCs/>
          <w:sz w:val="20"/>
          <w:szCs w:val="20"/>
        </w:rPr>
        <w:t>est</w:t>
      </w:r>
      <w:proofErr w:type="spellEnd"/>
      <w:r w:rsidRPr="00E23FB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i/>
          <w:iCs/>
          <w:sz w:val="20"/>
          <w:szCs w:val="20"/>
        </w:rPr>
        <w:t>interprétée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r w:rsidRPr="00E23FB9">
        <w:rPr>
          <w:rFonts w:ascii="Arial" w:hAnsi="Arial" w:cs="Arial"/>
          <w:i/>
          <w:iCs/>
          <w:sz w:val="20"/>
          <w:szCs w:val="20"/>
        </w:rPr>
        <w:t xml:space="preserve">avec </w:t>
      </w:r>
      <w:proofErr w:type="spellStart"/>
      <w:r w:rsidRPr="00E23FB9">
        <w:rPr>
          <w:rFonts w:ascii="Arial" w:hAnsi="Arial" w:cs="Arial"/>
          <w:i/>
          <w:iCs/>
          <w:sz w:val="20"/>
          <w:szCs w:val="20"/>
        </w:rPr>
        <w:t>une</w:t>
      </w:r>
      <w:proofErr w:type="spellEnd"/>
      <w:r w:rsidRPr="00E23FB9">
        <w:rPr>
          <w:rFonts w:ascii="Arial" w:hAnsi="Arial" w:cs="Arial"/>
          <w:i/>
          <w:iCs/>
          <w:sz w:val="20"/>
          <w:szCs w:val="20"/>
        </w:rPr>
        <w:t xml:space="preserve"> puissance </w:t>
      </w:r>
      <w:proofErr w:type="spellStart"/>
      <w:r w:rsidRPr="00E23FB9">
        <w:rPr>
          <w:rFonts w:ascii="Arial" w:hAnsi="Arial" w:cs="Arial"/>
          <w:i/>
          <w:iCs/>
          <w:sz w:val="20"/>
          <w:szCs w:val="20"/>
        </w:rPr>
        <w:t>visionnaire</w:t>
      </w:r>
      <w:proofErr w:type="spellEnd"/>
      <w:r w:rsidRPr="00E23FB9">
        <w:rPr>
          <w:rFonts w:ascii="Arial" w:hAnsi="Arial" w:cs="Arial"/>
          <w:i/>
          <w:iCs/>
          <w:sz w:val="20"/>
          <w:szCs w:val="20"/>
        </w:rPr>
        <w:t xml:space="preserve"> […] Bien plus </w:t>
      </w:r>
      <w:proofErr w:type="spellStart"/>
      <w:r w:rsidRPr="00E23FB9">
        <w:rPr>
          <w:rFonts w:ascii="Arial" w:hAnsi="Arial" w:cs="Arial"/>
          <w:i/>
          <w:iCs/>
          <w:sz w:val="20"/>
          <w:szCs w:val="20"/>
        </w:rPr>
        <w:t>qu'un</w:t>
      </w:r>
      <w:proofErr w:type="spellEnd"/>
      <w:r w:rsidRPr="00E23FB9">
        <w:rPr>
          <w:rFonts w:ascii="Arial" w:hAnsi="Arial" w:cs="Arial"/>
          <w:i/>
          <w:iCs/>
          <w:sz w:val="20"/>
          <w:szCs w:val="20"/>
        </w:rPr>
        <w:t xml:space="preserve"> talent </w:t>
      </w:r>
      <w:proofErr w:type="spellStart"/>
      <w:r w:rsidRPr="00E23FB9">
        <w:rPr>
          <w:rFonts w:ascii="Arial" w:hAnsi="Arial" w:cs="Arial"/>
          <w:i/>
          <w:iCs/>
          <w:sz w:val="20"/>
          <w:szCs w:val="20"/>
        </w:rPr>
        <w:t>prometteur</w:t>
      </w:r>
      <w:proofErr w:type="spellEnd"/>
      <w:r w:rsidRPr="00E23FB9">
        <w:rPr>
          <w:rFonts w:ascii="Arial" w:hAnsi="Arial" w:cs="Arial"/>
          <w:i/>
          <w:iCs/>
          <w:sz w:val="20"/>
          <w:szCs w:val="20"/>
        </w:rPr>
        <w:t xml:space="preserve"> : </w:t>
      </w:r>
      <w:proofErr w:type="spellStart"/>
      <w:r w:rsidRPr="00E23FB9">
        <w:rPr>
          <w:rFonts w:ascii="Arial" w:hAnsi="Arial" w:cs="Arial"/>
          <w:i/>
          <w:iCs/>
          <w:sz w:val="20"/>
          <w:szCs w:val="20"/>
        </w:rPr>
        <w:t>une</w:t>
      </w:r>
      <w:proofErr w:type="spellEnd"/>
      <w:r w:rsidRPr="00E23FB9">
        <w:rPr>
          <w:rFonts w:ascii="Arial" w:hAnsi="Arial" w:cs="Arial"/>
          <w:i/>
          <w:iCs/>
          <w:sz w:val="20"/>
          <w:szCs w:val="20"/>
        </w:rPr>
        <w:t xml:space="preserve"> artiste </w:t>
      </w:r>
      <w:proofErr w:type="spellStart"/>
      <w:r w:rsidRPr="00E23FB9">
        <w:rPr>
          <w:rFonts w:ascii="Arial" w:hAnsi="Arial" w:cs="Arial"/>
          <w:i/>
          <w:iCs/>
          <w:sz w:val="20"/>
          <w:szCs w:val="20"/>
        </w:rPr>
        <w:t>accomplie</w:t>
      </w:r>
      <w:proofErr w:type="spellEnd"/>
      <w:r w:rsidRPr="00E23FB9">
        <w:rPr>
          <w:rFonts w:ascii="Arial" w:hAnsi="Arial" w:cs="Arial"/>
          <w:i/>
          <w:iCs/>
          <w:sz w:val="20"/>
          <w:szCs w:val="20"/>
        </w:rPr>
        <w:t>. » Classica</w:t>
      </w:r>
    </w:p>
    <w:p w14:paraId="7BA131A5" w14:textId="77777777" w:rsidR="00E23FB9" w:rsidRPr="00E23FB9" w:rsidRDefault="00E23FB9" w:rsidP="00E23F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1FA875E" w14:textId="77777777" w:rsidR="00E23FB9" w:rsidRPr="00E23FB9" w:rsidRDefault="00E23FB9" w:rsidP="00E23F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23FB9">
        <w:rPr>
          <w:rFonts w:ascii="Arial" w:hAnsi="Arial" w:cs="Arial"/>
          <w:sz w:val="20"/>
          <w:szCs w:val="20"/>
        </w:rPr>
        <w:t xml:space="preserve">Parmi les points fort de </w:t>
      </w:r>
      <w:proofErr w:type="spellStart"/>
      <w:r w:rsidRPr="00E23FB9">
        <w:rPr>
          <w:rFonts w:ascii="Arial" w:hAnsi="Arial" w:cs="Arial"/>
          <w:sz w:val="20"/>
          <w:szCs w:val="20"/>
        </w:rPr>
        <w:t>sa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saison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2020/2021, Marie-Ange </w:t>
      </w:r>
      <w:proofErr w:type="spellStart"/>
      <w:r w:rsidRPr="00E23FB9">
        <w:rPr>
          <w:rFonts w:ascii="Arial" w:hAnsi="Arial" w:cs="Arial"/>
          <w:sz w:val="20"/>
          <w:szCs w:val="20"/>
        </w:rPr>
        <w:t>Nguci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fait </w:t>
      </w:r>
      <w:proofErr w:type="spellStart"/>
      <w:r w:rsidRPr="00E23FB9">
        <w:rPr>
          <w:rFonts w:ascii="Arial" w:hAnsi="Arial" w:cs="Arial"/>
          <w:sz w:val="20"/>
          <w:szCs w:val="20"/>
        </w:rPr>
        <w:t>ses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débuts à </w:t>
      </w:r>
      <w:proofErr w:type="spellStart"/>
      <w:r w:rsidRPr="00E23FB9">
        <w:rPr>
          <w:rFonts w:ascii="Arial" w:hAnsi="Arial" w:cs="Arial"/>
          <w:sz w:val="20"/>
          <w:szCs w:val="20"/>
        </w:rPr>
        <w:t>l’Orchestre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de Paris sous la direction de Rebecca Tong, au </w:t>
      </w:r>
      <w:proofErr w:type="spellStart"/>
      <w:r w:rsidRPr="00E23FB9">
        <w:rPr>
          <w:rFonts w:ascii="Arial" w:hAnsi="Arial" w:cs="Arial"/>
          <w:sz w:val="20"/>
          <w:szCs w:val="20"/>
        </w:rPr>
        <w:t>Konzerthausorchester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Berlin sous la direction de Nikolaj </w:t>
      </w:r>
      <w:proofErr w:type="spellStart"/>
      <w:r w:rsidRPr="00E23FB9">
        <w:rPr>
          <w:rFonts w:ascii="Arial" w:hAnsi="Arial" w:cs="Arial"/>
          <w:sz w:val="20"/>
          <w:szCs w:val="20"/>
        </w:rPr>
        <w:t>Znaider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3FB9">
        <w:rPr>
          <w:rFonts w:ascii="Arial" w:hAnsi="Arial" w:cs="Arial"/>
          <w:sz w:val="20"/>
          <w:szCs w:val="20"/>
        </w:rPr>
        <w:t>qu’elle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retrouvera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23FB9">
        <w:rPr>
          <w:rFonts w:ascii="Arial" w:hAnsi="Arial" w:cs="Arial"/>
          <w:sz w:val="20"/>
          <w:szCs w:val="20"/>
        </w:rPr>
        <w:t>l’Orchestre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National de Lyon </w:t>
      </w:r>
      <w:proofErr w:type="spellStart"/>
      <w:r w:rsidRPr="00E23FB9">
        <w:rPr>
          <w:rFonts w:ascii="Arial" w:hAnsi="Arial" w:cs="Arial"/>
          <w:sz w:val="20"/>
          <w:szCs w:val="20"/>
        </w:rPr>
        <w:t>en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avril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2021 pour </w:t>
      </w:r>
      <w:proofErr w:type="spellStart"/>
      <w:r w:rsidRPr="00E23FB9">
        <w:rPr>
          <w:rFonts w:ascii="Arial" w:hAnsi="Arial" w:cs="Arial"/>
          <w:sz w:val="20"/>
          <w:szCs w:val="20"/>
        </w:rPr>
        <w:t>interpréter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le premier concerto pour piano de Chopin ; </w:t>
      </w:r>
      <w:proofErr w:type="spellStart"/>
      <w:r w:rsidRPr="00E23FB9">
        <w:rPr>
          <w:rFonts w:ascii="Arial" w:hAnsi="Arial" w:cs="Arial"/>
          <w:sz w:val="20"/>
          <w:szCs w:val="20"/>
        </w:rPr>
        <w:t>l’Orchestre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de Chambre de </w:t>
      </w:r>
      <w:proofErr w:type="spellStart"/>
      <w:r w:rsidRPr="00E23FB9">
        <w:rPr>
          <w:rFonts w:ascii="Arial" w:hAnsi="Arial" w:cs="Arial"/>
          <w:sz w:val="20"/>
          <w:szCs w:val="20"/>
        </w:rPr>
        <w:t>Bâle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dirigé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par Pierre </w:t>
      </w:r>
      <w:proofErr w:type="spellStart"/>
      <w:r w:rsidRPr="00E23FB9">
        <w:rPr>
          <w:rFonts w:ascii="Arial" w:hAnsi="Arial" w:cs="Arial"/>
          <w:sz w:val="20"/>
          <w:szCs w:val="20"/>
        </w:rPr>
        <w:t>Bleuse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3FB9">
        <w:rPr>
          <w:rFonts w:ascii="Arial" w:hAnsi="Arial" w:cs="Arial"/>
          <w:sz w:val="20"/>
          <w:szCs w:val="20"/>
        </w:rPr>
        <w:t>l’Orchestre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de Chambre de Paris au Théâtre des Champs-Elysées sous la direction de Marzena </w:t>
      </w:r>
      <w:proofErr w:type="spellStart"/>
      <w:r w:rsidRPr="00E23FB9">
        <w:rPr>
          <w:rFonts w:ascii="Arial" w:hAnsi="Arial" w:cs="Arial"/>
          <w:sz w:val="20"/>
          <w:szCs w:val="20"/>
        </w:rPr>
        <w:t>Diakun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3FB9">
        <w:rPr>
          <w:rFonts w:ascii="Arial" w:hAnsi="Arial" w:cs="Arial"/>
          <w:sz w:val="20"/>
          <w:szCs w:val="20"/>
        </w:rPr>
        <w:t>L’Orchestre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National </w:t>
      </w:r>
      <w:proofErr w:type="spellStart"/>
      <w:r w:rsidRPr="00E23FB9">
        <w:rPr>
          <w:rFonts w:ascii="Arial" w:hAnsi="Arial" w:cs="Arial"/>
          <w:sz w:val="20"/>
          <w:szCs w:val="20"/>
        </w:rPr>
        <w:t>d’Île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-de-France et Case Scaglione, </w:t>
      </w:r>
      <w:proofErr w:type="spellStart"/>
      <w:r w:rsidRPr="00E23FB9">
        <w:rPr>
          <w:rFonts w:ascii="Arial" w:hAnsi="Arial" w:cs="Arial"/>
          <w:sz w:val="20"/>
          <w:szCs w:val="20"/>
        </w:rPr>
        <w:t>L’Orchestre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National de Bordeaux Aquitaine et Paul Daniel, </w:t>
      </w:r>
      <w:proofErr w:type="spellStart"/>
      <w:r w:rsidRPr="00E23FB9">
        <w:rPr>
          <w:rFonts w:ascii="Arial" w:hAnsi="Arial" w:cs="Arial"/>
          <w:sz w:val="20"/>
          <w:szCs w:val="20"/>
        </w:rPr>
        <w:t>l’Orchestre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National de Lille sous la direction de David </w:t>
      </w:r>
      <w:proofErr w:type="spellStart"/>
      <w:r w:rsidRPr="00E23FB9">
        <w:rPr>
          <w:rFonts w:ascii="Arial" w:hAnsi="Arial" w:cs="Arial"/>
          <w:sz w:val="20"/>
          <w:szCs w:val="20"/>
        </w:rPr>
        <w:t>Reiland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3FB9">
        <w:rPr>
          <w:rFonts w:ascii="Arial" w:hAnsi="Arial" w:cs="Arial"/>
          <w:sz w:val="20"/>
          <w:szCs w:val="20"/>
        </w:rPr>
        <w:t>l’Orchestre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de Pau Pays de </w:t>
      </w:r>
      <w:proofErr w:type="spellStart"/>
      <w:r w:rsidRPr="00E23FB9">
        <w:rPr>
          <w:rFonts w:ascii="Arial" w:hAnsi="Arial" w:cs="Arial"/>
          <w:sz w:val="20"/>
          <w:szCs w:val="20"/>
        </w:rPr>
        <w:t>Béarn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. Elle </w:t>
      </w:r>
      <w:proofErr w:type="spellStart"/>
      <w:r w:rsidRPr="00E23FB9">
        <w:rPr>
          <w:rFonts w:ascii="Arial" w:hAnsi="Arial" w:cs="Arial"/>
          <w:sz w:val="20"/>
          <w:szCs w:val="20"/>
        </w:rPr>
        <w:t>fera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également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ses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débuts </w:t>
      </w:r>
      <w:proofErr w:type="spellStart"/>
      <w:r w:rsidRPr="00E23FB9">
        <w:rPr>
          <w:rFonts w:ascii="Arial" w:hAnsi="Arial" w:cs="Arial"/>
          <w:sz w:val="20"/>
          <w:szCs w:val="20"/>
        </w:rPr>
        <w:t>en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récital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au Concertgebouw </w:t>
      </w:r>
      <w:proofErr w:type="spellStart"/>
      <w:r w:rsidRPr="00E23FB9">
        <w:rPr>
          <w:rFonts w:ascii="Arial" w:hAnsi="Arial" w:cs="Arial"/>
          <w:sz w:val="20"/>
          <w:szCs w:val="20"/>
        </w:rPr>
        <w:t>d’Amsterdam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, à </w:t>
      </w:r>
      <w:proofErr w:type="spellStart"/>
      <w:r w:rsidRPr="00E23FB9">
        <w:rPr>
          <w:rFonts w:ascii="Arial" w:hAnsi="Arial" w:cs="Arial"/>
          <w:sz w:val="20"/>
          <w:szCs w:val="20"/>
        </w:rPr>
        <w:t>l’Opéra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d’Oslo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, à la </w:t>
      </w:r>
      <w:proofErr w:type="spellStart"/>
      <w:r w:rsidRPr="00E23FB9">
        <w:rPr>
          <w:rFonts w:ascii="Arial" w:hAnsi="Arial" w:cs="Arial"/>
          <w:sz w:val="20"/>
          <w:szCs w:val="20"/>
        </w:rPr>
        <w:t>Fondation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Fundación Juan March de Madrid et au Belfast Music Society.</w:t>
      </w:r>
    </w:p>
    <w:p w14:paraId="332807E0" w14:textId="77777777" w:rsidR="00E23FB9" w:rsidRPr="00E23FB9" w:rsidRDefault="00E23FB9" w:rsidP="00E23F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1C2F76A" w14:textId="090A37AE" w:rsidR="00E23FB9" w:rsidRPr="00E23FB9" w:rsidRDefault="00E23FB9" w:rsidP="00E23F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23FB9">
        <w:rPr>
          <w:rFonts w:ascii="Arial" w:hAnsi="Arial" w:cs="Arial"/>
          <w:sz w:val="20"/>
          <w:szCs w:val="20"/>
        </w:rPr>
        <w:t xml:space="preserve">Marie-Ange </w:t>
      </w:r>
      <w:proofErr w:type="spellStart"/>
      <w:r w:rsidRPr="00E23FB9">
        <w:rPr>
          <w:rFonts w:ascii="Arial" w:hAnsi="Arial" w:cs="Arial"/>
          <w:sz w:val="20"/>
          <w:szCs w:val="20"/>
        </w:rPr>
        <w:t>Nguci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est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invitée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à se </w:t>
      </w:r>
      <w:proofErr w:type="spellStart"/>
      <w:r w:rsidRPr="00E23FB9">
        <w:rPr>
          <w:rFonts w:ascii="Arial" w:hAnsi="Arial" w:cs="Arial"/>
          <w:sz w:val="20"/>
          <w:szCs w:val="20"/>
        </w:rPr>
        <w:t>produire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dans des salles </w:t>
      </w:r>
      <w:proofErr w:type="spellStart"/>
      <w:r w:rsidRPr="00E23FB9">
        <w:rPr>
          <w:rFonts w:ascii="Arial" w:hAnsi="Arial" w:cs="Arial"/>
          <w:sz w:val="20"/>
          <w:szCs w:val="20"/>
        </w:rPr>
        <w:t>telles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que la </w:t>
      </w:r>
      <w:proofErr w:type="spellStart"/>
      <w:r w:rsidRPr="00E23FB9">
        <w:rPr>
          <w:rFonts w:ascii="Arial" w:hAnsi="Arial" w:cs="Arial"/>
          <w:sz w:val="20"/>
          <w:szCs w:val="20"/>
        </w:rPr>
        <w:t>Philharmonie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de Paris, le Théâtre des Champs-Elysées, la </w:t>
      </w:r>
      <w:proofErr w:type="spellStart"/>
      <w:r w:rsidRPr="00E23FB9">
        <w:rPr>
          <w:rFonts w:ascii="Arial" w:hAnsi="Arial" w:cs="Arial"/>
          <w:sz w:val="20"/>
          <w:szCs w:val="20"/>
        </w:rPr>
        <w:t>Cité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de la Musique, la Salle </w:t>
      </w:r>
      <w:proofErr w:type="spellStart"/>
      <w:r w:rsidRPr="00E23FB9">
        <w:rPr>
          <w:rFonts w:ascii="Arial" w:hAnsi="Arial" w:cs="Arial"/>
          <w:sz w:val="20"/>
          <w:szCs w:val="20"/>
        </w:rPr>
        <w:t>Cortot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ou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r w:rsidRPr="00E23FB9">
        <w:rPr>
          <w:rFonts w:ascii="Arial" w:hAnsi="Arial" w:cs="Arial"/>
          <w:iCs/>
          <w:sz w:val="20"/>
          <w:szCs w:val="20"/>
        </w:rPr>
        <w:t xml:space="preserve">La Scala </w:t>
      </w:r>
      <w:r w:rsidRPr="00E23FB9">
        <w:rPr>
          <w:rFonts w:ascii="Arial" w:hAnsi="Arial" w:cs="Arial"/>
          <w:sz w:val="20"/>
          <w:szCs w:val="20"/>
        </w:rPr>
        <w:t xml:space="preserve">à Paris, le Palais de </w:t>
      </w:r>
      <w:proofErr w:type="spellStart"/>
      <w:r w:rsidRPr="00E23FB9">
        <w:rPr>
          <w:rFonts w:ascii="Arial" w:hAnsi="Arial" w:cs="Arial"/>
          <w:sz w:val="20"/>
          <w:szCs w:val="20"/>
        </w:rPr>
        <w:t>l’Athénée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à Genève, </w:t>
      </w:r>
      <w:proofErr w:type="spellStart"/>
      <w:r w:rsidRPr="00E23FB9">
        <w:rPr>
          <w:rFonts w:ascii="Arial" w:hAnsi="Arial" w:cs="Arial"/>
          <w:sz w:val="20"/>
          <w:szCs w:val="20"/>
        </w:rPr>
        <w:t>ou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le Royal Albert Hall à </w:t>
      </w:r>
      <w:proofErr w:type="spellStart"/>
      <w:r w:rsidRPr="00E23FB9">
        <w:rPr>
          <w:rFonts w:ascii="Arial" w:hAnsi="Arial" w:cs="Arial"/>
          <w:sz w:val="20"/>
          <w:szCs w:val="20"/>
        </w:rPr>
        <w:t>Londres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. Elle </w:t>
      </w:r>
      <w:proofErr w:type="spellStart"/>
      <w:r w:rsidRPr="00E23FB9">
        <w:rPr>
          <w:rFonts w:ascii="Arial" w:hAnsi="Arial" w:cs="Arial"/>
          <w:sz w:val="20"/>
          <w:szCs w:val="20"/>
        </w:rPr>
        <w:t>est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régulièrement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l’invitée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3FB9">
        <w:rPr>
          <w:rFonts w:ascii="Arial" w:hAnsi="Arial" w:cs="Arial"/>
          <w:sz w:val="20"/>
          <w:szCs w:val="20"/>
        </w:rPr>
        <w:t>nombreux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festivals </w:t>
      </w:r>
      <w:proofErr w:type="spellStart"/>
      <w:r w:rsidRPr="00E23FB9">
        <w:rPr>
          <w:rFonts w:ascii="Arial" w:hAnsi="Arial" w:cs="Arial"/>
          <w:sz w:val="20"/>
          <w:szCs w:val="20"/>
        </w:rPr>
        <w:t>parmi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lesquels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le </w:t>
      </w:r>
      <w:r w:rsidRPr="00E23FB9">
        <w:rPr>
          <w:rFonts w:ascii="Arial" w:hAnsi="Arial" w:cs="Arial"/>
          <w:iCs/>
          <w:sz w:val="20"/>
          <w:szCs w:val="20"/>
        </w:rPr>
        <w:t xml:space="preserve">Festival de piano de La Roque </w:t>
      </w:r>
      <w:proofErr w:type="spellStart"/>
      <w:r w:rsidRPr="00E23FB9">
        <w:rPr>
          <w:rFonts w:ascii="Arial" w:hAnsi="Arial" w:cs="Arial"/>
          <w:iCs/>
          <w:sz w:val="20"/>
          <w:szCs w:val="20"/>
        </w:rPr>
        <w:t>d’Anthéron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, Le Festival de Musique de </w:t>
      </w:r>
      <w:proofErr w:type="spellStart"/>
      <w:r w:rsidRPr="00E23FB9">
        <w:rPr>
          <w:rFonts w:ascii="Arial" w:hAnsi="Arial" w:cs="Arial"/>
          <w:sz w:val="20"/>
          <w:szCs w:val="20"/>
        </w:rPr>
        <w:t>Menton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, </w:t>
      </w:r>
      <w:r w:rsidRPr="00E23FB9">
        <w:rPr>
          <w:rFonts w:ascii="Arial" w:hAnsi="Arial" w:cs="Arial"/>
          <w:iCs/>
          <w:sz w:val="20"/>
          <w:szCs w:val="20"/>
        </w:rPr>
        <w:t xml:space="preserve">La </w:t>
      </w:r>
      <w:proofErr w:type="spellStart"/>
      <w:r w:rsidRPr="00E23FB9">
        <w:rPr>
          <w:rFonts w:ascii="Arial" w:hAnsi="Arial" w:cs="Arial"/>
          <w:iCs/>
          <w:sz w:val="20"/>
          <w:szCs w:val="20"/>
        </w:rPr>
        <w:t>Folle</w:t>
      </w:r>
      <w:proofErr w:type="spellEnd"/>
      <w:r w:rsidRPr="00E23FB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iCs/>
          <w:sz w:val="20"/>
          <w:szCs w:val="20"/>
        </w:rPr>
        <w:t>Journée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de Nantes, de Tokyo et </w:t>
      </w:r>
      <w:proofErr w:type="spellStart"/>
      <w:r w:rsidRPr="00E23FB9">
        <w:rPr>
          <w:rFonts w:ascii="Arial" w:hAnsi="Arial" w:cs="Arial"/>
          <w:sz w:val="20"/>
          <w:szCs w:val="20"/>
        </w:rPr>
        <w:t>d’Ekaterinburg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, le Festival </w:t>
      </w:r>
      <w:r w:rsidRPr="00E23FB9">
        <w:rPr>
          <w:rFonts w:ascii="Arial" w:hAnsi="Arial" w:cs="Arial"/>
          <w:iCs/>
          <w:sz w:val="20"/>
          <w:szCs w:val="20"/>
        </w:rPr>
        <w:t>Piano aux Jacobins</w:t>
      </w:r>
      <w:r w:rsidRPr="00E23FB9">
        <w:rPr>
          <w:rFonts w:ascii="Arial" w:hAnsi="Arial" w:cs="Arial"/>
          <w:sz w:val="20"/>
          <w:szCs w:val="20"/>
        </w:rPr>
        <w:t xml:space="preserve">, le Festival Radio France de Montpellier, le Festival de la Grange de </w:t>
      </w:r>
      <w:proofErr w:type="spellStart"/>
      <w:r w:rsidRPr="00E23FB9">
        <w:rPr>
          <w:rFonts w:ascii="Arial" w:hAnsi="Arial" w:cs="Arial"/>
          <w:sz w:val="20"/>
          <w:szCs w:val="20"/>
        </w:rPr>
        <w:t>Meslay</w:t>
      </w:r>
      <w:proofErr w:type="spellEnd"/>
      <w:r w:rsidRPr="00E23FB9">
        <w:rPr>
          <w:rFonts w:ascii="Arial" w:hAnsi="Arial" w:cs="Arial"/>
          <w:sz w:val="20"/>
          <w:szCs w:val="20"/>
        </w:rPr>
        <w:t>, le Festival Chopin de Bagatelle</w:t>
      </w:r>
      <w:r w:rsidRPr="00E23FB9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E23FB9">
        <w:rPr>
          <w:rFonts w:ascii="Arial" w:hAnsi="Arial" w:cs="Arial"/>
          <w:iCs/>
          <w:sz w:val="20"/>
          <w:szCs w:val="20"/>
        </w:rPr>
        <w:t>l’Esprit</w:t>
      </w:r>
      <w:proofErr w:type="spellEnd"/>
      <w:r w:rsidRPr="00E23FB9">
        <w:rPr>
          <w:rFonts w:ascii="Arial" w:hAnsi="Arial" w:cs="Arial"/>
          <w:iCs/>
          <w:sz w:val="20"/>
          <w:szCs w:val="20"/>
        </w:rPr>
        <w:t xml:space="preserve"> du</w:t>
      </w:r>
      <w:r w:rsidRPr="00E23FB9">
        <w:rPr>
          <w:rFonts w:ascii="Arial" w:hAnsi="Arial" w:cs="Arial"/>
          <w:sz w:val="20"/>
          <w:szCs w:val="20"/>
        </w:rPr>
        <w:t xml:space="preserve"> </w:t>
      </w:r>
      <w:r w:rsidRPr="00E23FB9">
        <w:rPr>
          <w:rFonts w:ascii="Arial" w:hAnsi="Arial" w:cs="Arial"/>
          <w:iCs/>
          <w:sz w:val="20"/>
          <w:szCs w:val="20"/>
        </w:rPr>
        <w:t xml:space="preserve">Piano </w:t>
      </w:r>
      <w:r w:rsidRPr="00E23FB9">
        <w:rPr>
          <w:rFonts w:ascii="Arial" w:hAnsi="Arial" w:cs="Arial"/>
          <w:sz w:val="20"/>
          <w:szCs w:val="20"/>
        </w:rPr>
        <w:t xml:space="preserve">à Bordeaux, le Festival Chopin à </w:t>
      </w:r>
      <w:proofErr w:type="spellStart"/>
      <w:r w:rsidRPr="00E23FB9">
        <w:rPr>
          <w:rFonts w:ascii="Arial" w:hAnsi="Arial" w:cs="Arial"/>
          <w:sz w:val="20"/>
          <w:szCs w:val="20"/>
        </w:rPr>
        <w:t>Nohant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, le Festival Musiq’3 à Brussels, la </w:t>
      </w:r>
      <w:proofErr w:type="spellStart"/>
      <w:r w:rsidRPr="00E23FB9">
        <w:rPr>
          <w:rFonts w:ascii="Arial" w:hAnsi="Arial" w:cs="Arial"/>
          <w:iCs/>
          <w:sz w:val="20"/>
          <w:szCs w:val="20"/>
        </w:rPr>
        <w:t>Beethovenfest</w:t>
      </w:r>
      <w:proofErr w:type="spellEnd"/>
      <w:r w:rsidRPr="00E23FB9">
        <w:rPr>
          <w:rFonts w:ascii="Arial" w:hAnsi="Arial" w:cs="Arial"/>
          <w:iCs/>
          <w:sz w:val="20"/>
          <w:szCs w:val="20"/>
        </w:rPr>
        <w:t xml:space="preserve"> Bonn</w:t>
      </w:r>
      <w:r w:rsidRPr="00E23FB9">
        <w:rPr>
          <w:rFonts w:ascii="Arial" w:hAnsi="Arial" w:cs="Arial"/>
          <w:sz w:val="20"/>
          <w:szCs w:val="20"/>
        </w:rPr>
        <w:t xml:space="preserve">, la </w:t>
      </w:r>
      <w:r w:rsidRPr="00E23FB9">
        <w:rPr>
          <w:rFonts w:ascii="Arial" w:hAnsi="Arial" w:cs="Arial"/>
          <w:iCs/>
          <w:sz w:val="20"/>
          <w:szCs w:val="20"/>
        </w:rPr>
        <w:t>Musikmesse Frankfurt</w:t>
      </w:r>
      <w:r w:rsidRPr="00E23FB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3FB9">
        <w:rPr>
          <w:rFonts w:ascii="Arial" w:hAnsi="Arial" w:cs="Arial"/>
          <w:sz w:val="20"/>
          <w:szCs w:val="20"/>
        </w:rPr>
        <w:t>l’</w:t>
      </w:r>
      <w:r w:rsidRPr="00E23FB9">
        <w:rPr>
          <w:rFonts w:ascii="Arial" w:hAnsi="Arial" w:cs="Arial"/>
          <w:iCs/>
          <w:sz w:val="20"/>
          <w:szCs w:val="20"/>
        </w:rPr>
        <w:t>International</w:t>
      </w:r>
      <w:proofErr w:type="spellEnd"/>
      <w:r w:rsidRPr="00E23FB9">
        <w:rPr>
          <w:rFonts w:ascii="Arial" w:hAnsi="Arial" w:cs="Arial"/>
          <w:iCs/>
          <w:sz w:val="20"/>
          <w:szCs w:val="20"/>
        </w:rPr>
        <w:t xml:space="preserve"> Keyboard Institute and Festival </w:t>
      </w:r>
      <w:r w:rsidRPr="00E23FB9">
        <w:rPr>
          <w:rFonts w:ascii="Arial" w:hAnsi="Arial" w:cs="Arial"/>
          <w:sz w:val="20"/>
          <w:szCs w:val="20"/>
        </w:rPr>
        <w:t>de New York, le Ravinia Festival de Chicago.</w:t>
      </w:r>
    </w:p>
    <w:p w14:paraId="4F9A6B95" w14:textId="77777777" w:rsidR="00E23FB9" w:rsidRPr="00E23FB9" w:rsidRDefault="00E23FB9" w:rsidP="00E23F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21E174E" w14:textId="77777777" w:rsidR="00E23FB9" w:rsidRPr="00E23FB9" w:rsidRDefault="00E23FB9" w:rsidP="00E23F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23FB9">
        <w:rPr>
          <w:rFonts w:ascii="Arial" w:hAnsi="Arial" w:cs="Arial"/>
          <w:sz w:val="20"/>
          <w:szCs w:val="20"/>
        </w:rPr>
        <w:t xml:space="preserve">Son </w:t>
      </w:r>
      <w:proofErr w:type="spellStart"/>
      <w:r w:rsidRPr="00E23FB9">
        <w:rPr>
          <w:rFonts w:ascii="Arial" w:hAnsi="Arial" w:cs="Arial"/>
          <w:sz w:val="20"/>
          <w:szCs w:val="20"/>
        </w:rPr>
        <w:t>répertoire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très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vaste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s’étend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des baroques, </w:t>
      </w:r>
      <w:proofErr w:type="spellStart"/>
      <w:r w:rsidRPr="00E23FB9">
        <w:rPr>
          <w:rFonts w:ascii="Arial" w:hAnsi="Arial" w:cs="Arial"/>
          <w:sz w:val="20"/>
          <w:szCs w:val="20"/>
        </w:rPr>
        <w:t>classiques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23FB9">
        <w:rPr>
          <w:rFonts w:ascii="Arial" w:hAnsi="Arial" w:cs="Arial"/>
          <w:sz w:val="20"/>
          <w:szCs w:val="20"/>
        </w:rPr>
        <w:t>romantiques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3FB9">
        <w:rPr>
          <w:rFonts w:ascii="Arial" w:hAnsi="Arial" w:cs="Arial"/>
          <w:sz w:val="20"/>
          <w:szCs w:val="20"/>
        </w:rPr>
        <w:t>jusqu’aux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contemporains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E23FB9">
        <w:rPr>
          <w:rFonts w:ascii="Arial" w:hAnsi="Arial" w:cs="Arial"/>
          <w:sz w:val="20"/>
          <w:szCs w:val="20"/>
        </w:rPr>
        <w:t>particulièrement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attentive à la musique de </w:t>
      </w:r>
      <w:proofErr w:type="spellStart"/>
      <w:r w:rsidRPr="00E23FB9">
        <w:rPr>
          <w:rFonts w:ascii="Arial" w:hAnsi="Arial" w:cs="Arial"/>
          <w:sz w:val="20"/>
          <w:szCs w:val="20"/>
        </w:rPr>
        <w:t>notre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temps, Marie-Ange a </w:t>
      </w:r>
      <w:proofErr w:type="spellStart"/>
      <w:r w:rsidRPr="00E23FB9">
        <w:rPr>
          <w:rFonts w:ascii="Arial" w:hAnsi="Arial" w:cs="Arial"/>
          <w:sz w:val="20"/>
          <w:szCs w:val="20"/>
        </w:rPr>
        <w:t>travaillé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auprès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3FB9">
        <w:rPr>
          <w:rFonts w:ascii="Arial" w:hAnsi="Arial" w:cs="Arial"/>
          <w:sz w:val="20"/>
          <w:szCs w:val="20"/>
        </w:rPr>
        <w:t>compositeurs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tels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que Thierry </w:t>
      </w:r>
      <w:proofErr w:type="spellStart"/>
      <w:r w:rsidRPr="00E23FB9">
        <w:rPr>
          <w:rFonts w:ascii="Arial" w:hAnsi="Arial" w:cs="Arial"/>
          <w:sz w:val="20"/>
          <w:szCs w:val="20"/>
        </w:rPr>
        <w:t>Escaich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, Bruno </w:t>
      </w:r>
      <w:proofErr w:type="spellStart"/>
      <w:r w:rsidRPr="00E23FB9">
        <w:rPr>
          <w:rFonts w:ascii="Arial" w:hAnsi="Arial" w:cs="Arial"/>
          <w:sz w:val="20"/>
          <w:szCs w:val="20"/>
        </w:rPr>
        <w:t>Mantovani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3FB9">
        <w:rPr>
          <w:rFonts w:ascii="Arial" w:hAnsi="Arial" w:cs="Arial"/>
          <w:sz w:val="20"/>
          <w:szCs w:val="20"/>
        </w:rPr>
        <w:t>Graciane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Finzi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, Pascal </w:t>
      </w:r>
      <w:proofErr w:type="spellStart"/>
      <w:r w:rsidRPr="00E23FB9">
        <w:rPr>
          <w:rFonts w:ascii="Arial" w:hAnsi="Arial" w:cs="Arial"/>
          <w:sz w:val="20"/>
          <w:szCs w:val="20"/>
        </w:rPr>
        <w:t>Zavaro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ou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Karol </w:t>
      </w:r>
      <w:proofErr w:type="spellStart"/>
      <w:r w:rsidRPr="00E23FB9">
        <w:rPr>
          <w:rFonts w:ascii="Arial" w:hAnsi="Arial" w:cs="Arial"/>
          <w:sz w:val="20"/>
          <w:szCs w:val="20"/>
        </w:rPr>
        <w:t>Beffa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23FB9">
        <w:rPr>
          <w:rFonts w:ascii="Arial" w:hAnsi="Arial" w:cs="Arial"/>
          <w:sz w:val="20"/>
          <w:szCs w:val="20"/>
        </w:rPr>
        <w:t>préparer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l’interprétation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3FB9">
        <w:rPr>
          <w:rFonts w:ascii="Arial" w:hAnsi="Arial" w:cs="Arial"/>
          <w:sz w:val="20"/>
          <w:szCs w:val="20"/>
        </w:rPr>
        <w:t>leurs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oeuvres.</w:t>
      </w:r>
    </w:p>
    <w:p w14:paraId="077105EC" w14:textId="77777777" w:rsidR="00E23FB9" w:rsidRPr="00E23FB9" w:rsidRDefault="00E23FB9" w:rsidP="00E23F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5FCE882" w14:textId="77777777" w:rsidR="00E23FB9" w:rsidRPr="00E23FB9" w:rsidRDefault="00E23FB9" w:rsidP="00E23F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23FB9">
        <w:rPr>
          <w:rFonts w:ascii="Arial" w:hAnsi="Arial" w:cs="Arial"/>
          <w:sz w:val="20"/>
          <w:szCs w:val="20"/>
        </w:rPr>
        <w:t xml:space="preserve">Marie-Ange </w:t>
      </w:r>
      <w:proofErr w:type="spellStart"/>
      <w:r w:rsidRPr="00E23FB9">
        <w:rPr>
          <w:rFonts w:ascii="Arial" w:hAnsi="Arial" w:cs="Arial"/>
          <w:sz w:val="20"/>
          <w:szCs w:val="20"/>
        </w:rPr>
        <w:t>est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présentée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dans </w:t>
      </w:r>
      <w:proofErr w:type="spellStart"/>
      <w:r w:rsidRPr="00E23FB9">
        <w:rPr>
          <w:rFonts w:ascii="Arial" w:hAnsi="Arial" w:cs="Arial"/>
          <w:sz w:val="20"/>
          <w:szCs w:val="20"/>
        </w:rPr>
        <w:t>l'édition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française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de Vanity Fair </w:t>
      </w:r>
      <w:proofErr w:type="spellStart"/>
      <w:r w:rsidRPr="00E23FB9">
        <w:rPr>
          <w:rFonts w:ascii="Arial" w:hAnsi="Arial" w:cs="Arial"/>
          <w:sz w:val="20"/>
          <w:szCs w:val="20"/>
        </w:rPr>
        <w:t>comme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l'une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23FB9">
        <w:rPr>
          <w:rFonts w:ascii="Arial" w:hAnsi="Arial" w:cs="Arial"/>
          <w:sz w:val="20"/>
          <w:szCs w:val="20"/>
        </w:rPr>
        <w:t>jeunes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personnalités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les plus </w:t>
      </w:r>
      <w:proofErr w:type="spellStart"/>
      <w:r w:rsidRPr="00E23FB9">
        <w:rPr>
          <w:rFonts w:ascii="Arial" w:hAnsi="Arial" w:cs="Arial"/>
          <w:sz w:val="20"/>
          <w:szCs w:val="20"/>
        </w:rPr>
        <w:t>prometteuses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, et se </w:t>
      </w:r>
      <w:proofErr w:type="spellStart"/>
      <w:r w:rsidRPr="00E23FB9">
        <w:rPr>
          <w:rFonts w:ascii="Arial" w:hAnsi="Arial" w:cs="Arial"/>
          <w:sz w:val="20"/>
          <w:szCs w:val="20"/>
        </w:rPr>
        <w:t>voit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révélée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23FB9">
        <w:rPr>
          <w:rFonts w:ascii="Arial" w:hAnsi="Arial" w:cs="Arial"/>
          <w:sz w:val="20"/>
          <w:szCs w:val="20"/>
        </w:rPr>
        <w:t>l’attention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du public par la sortie de son premier album </w:t>
      </w:r>
      <w:proofErr w:type="spellStart"/>
      <w:r w:rsidRPr="00E23FB9">
        <w:rPr>
          <w:rFonts w:ascii="Arial" w:hAnsi="Arial" w:cs="Arial"/>
          <w:i/>
          <w:iCs/>
          <w:sz w:val="20"/>
          <w:szCs w:val="20"/>
        </w:rPr>
        <w:t>En</w:t>
      </w:r>
      <w:proofErr w:type="spellEnd"/>
      <w:r w:rsidRPr="00E23FB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i/>
          <w:iCs/>
          <w:sz w:val="20"/>
          <w:szCs w:val="20"/>
        </w:rPr>
        <w:t>Miroir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3FB9">
        <w:rPr>
          <w:rFonts w:ascii="Arial" w:hAnsi="Arial" w:cs="Arial"/>
          <w:sz w:val="20"/>
          <w:szCs w:val="20"/>
        </w:rPr>
        <w:t>réalisé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pour le label </w:t>
      </w:r>
      <w:proofErr w:type="spellStart"/>
      <w:r w:rsidRPr="00E23FB9">
        <w:rPr>
          <w:rFonts w:ascii="Arial" w:hAnsi="Arial" w:cs="Arial"/>
          <w:sz w:val="20"/>
          <w:szCs w:val="20"/>
        </w:rPr>
        <w:t>Mirare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23FB9">
        <w:rPr>
          <w:rFonts w:ascii="Arial" w:hAnsi="Arial" w:cs="Arial"/>
          <w:sz w:val="20"/>
          <w:szCs w:val="20"/>
        </w:rPr>
        <w:t>Dédié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à un portrait-</w:t>
      </w:r>
      <w:proofErr w:type="spellStart"/>
      <w:r w:rsidRPr="00E23FB9">
        <w:rPr>
          <w:rFonts w:ascii="Arial" w:hAnsi="Arial" w:cs="Arial"/>
          <w:sz w:val="20"/>
          <w:szCs w:val="20"/>
        </w:rPr>
        <w:t>croisé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d’oeuvres pour piano des </w:t>
      </w:r>
      <w:proofErr w:type="spellStart"/>
      <w:r w:rsidRPr="00E23FB9">
        <w:rPr>
          <w:rFonts w:ascii="Arial" w:hAnsi="Arial" w:cs="Arial"/>
          <w:sz w:val="20"/>
          <w:szCs w:val="20"/>
        </w:rPr>
        <w:t>compositeurs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C. Franck, J.S. Bach, C. Saint- </w:t>
      </w:r>
      <w:proofErr w:type="spellStart"/>
      <w:r w:rsidRPr="00E23FB9">
        <w:rPr>
          <w:rFonts w:ascii="Arial" w:hAnsi="Arial" w:cs="Arial"/>
          <w:sz w:val="20"/>
          <w:szCs w:val="20"/>
        </w:rPr>
        <w:t>Saëns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et Th. </w:t>
      </w:r>
      <w:proofErr w:type="spellStart"/>
      <w:r w:rsidRPr="00E23FB9">
        <w:rPr>
          <w:rFonts w:ascii="Arial" w:hAnsi="Arial" w:cs="Arial"/>
          <w:sz w:val="20"/>
          <w:szCs w:val="20"/>
        </w:rPr>
        <w:t>Escaich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3FB9">
        <w:rPr>
          <w:rFonts w:ascii="Arial" w:hAnsi="Arial" w:cs="Arial"/>
          <w:sz w:val="20"/>
          <w:szCs w:val="20"/>
        </w:rPr>
        <w:t>personnalités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emblématiques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d’une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lignée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3FB9">
        <w:rPr>
          <w:rFonts w:ascii="Arial" w:hAnsi="Arial" w:cs="Arial"/>
          <w:sz w:val="20"/>
          <w:szCs w:val="20"/>
        </w:rPr>
        <w:t>compositeurs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ayant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compté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parmi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les plus grands </w:t>
      </w:r>
      <w:proofErr w:type="spellStart"/>
      <w:r w:rsidRPr="00E23FB9">
        <w:rPr>
          <w:rFonts w:ascii="Arial" w:hAnsi="Arial" w:cs="Arial"/>
          <w:sz w:val="20"/>
          <w:szCs w:val="20"/>
        </w:rPr>
        <w:t>organistes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23FB9">
        <w:rPr>
          <w:rFonts w:ascii="Arial" w:hAnsi="Arial" w:cs="Arial"/>
          <w:sz w:val="20"/>
          <w:szCs w:val="20"/>
        </w:rPr>
        <w:t>improvisateurs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3FB9">
        <w:rPr>
          <w:rFonts w:ascii="Arial" w:hAnsi="Arial" w:cs="Arial"/>
          <w:sz w:val="20"/>
          <w:szCs w:val="20"/>
        </w:rPr>
        <w:t>leur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temps, </w:t>
      </w:r>
      <w:proofErr w:type="spellStart"/>
      <w:r w:rsidRPr="00E23FB9">
        <w:rPr>
          <w:rFonts w:ascii="Arial" w:hAnsi="Arial" w:cs="Arial"/>
          <w:sz w:val="20"/>
          <w:szCs w:val="20"/>
        </w:rPr>
        <w:t>cet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enregistrement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3FB9">
        <w:rPr>
          <w:rFonts w:ascii="Arial" w:hAnsi="Arial" w:cs="Arial"/>
          <w:sz w:val="20"/>
          <w:szCs w:val="20"/>
        </w:rPr>
        <w:t>été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récompensé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par un </w:t>
      </w:r>
      <w:proofErr w:type="spellStart"/>
      <w:r w:rsidRPr="00E23FB9">
        <w:rPr>
          <w:rFonts w:ascii="Arial" w:hAnsi="Arial" w:cs="Arial"/>
          <w:sz w:val="20"/>
          <w:szCs w:val="20"/>
        </w:rPr>
        <w:t>prestigieux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« Choc de Classica de </w:t>
      </w:r>
      <w:proofErr w:type="spellStart"/>
      <w:r w:rsidRPr="00E23FB9">
        <w:rPr>
          <w:rFonts w:ascii="Arial" w:hAnsi="Arial" w:cs="Arial"/>
          <w:sz w:val="20"/>
          <w:szCs w:val="20"/>
        </w:rPr>
        <w:t>l’année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2018 » et </w:t>
      </w:r>
      <w:proofErr w:type="spellStart"/>
      <w:r w:rsidRPr="00E23FB9">
        <w:rPr>
          <w:rFonts w:ascii="Arial" w:hAnsi="Arial" w:cs="Arial"/>
          <w:sz w:val="20"/>
          <w:szCs w:val="20"/>
        </w:rPr>
        <w:t>s’est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vu </w:t>
      </w:r>
      <w:proofErr w:type="spellStart"/>
      <w:r w:rsidRPr="00E23FB9">
        <w:rPr>
          <w:rFonts w:ascii="Arial" w:hAnsi="Arial" w:cs="Arial"/>
          <w:sz w:val="20"/>
          <w:szCs w:val="20"/>
        </w:rPr>
        <w:t>chaleureusement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salué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par la </w:t>
      </w:r>
      <w:proofErr w:type="spellStart"/>
      <w:r w:rsidRPr="00E23FB9">
        <w:rPr>
          <w:rFonts w:ascii="Arial" w:hAnsi="Arial" w:cs="Arial"/>
          <w:sz w:val="20"/>
          <w:szCs w:val="20"/>
        </w:rPr>
        <w:t>presse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. </w:t>
      </w:r>
    </w:p>
    <w:p w14:paraId="2270786E" w14:textId="77777777" w:rsidR="00E23FB9" w:rsidRPr="00E23FB9" w:rsidRDefault="00E23FB9" w:rsidP="00E23F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FC8C616" w14:textId="77777777" w:rsidR="00E23FB9" w:rsidRPr="00E23FB9" w:rsidRDefault="00E23FB9" w:rsidP="00E23F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23FB9">
        <w:rPr>
          <w:rFonts w:ascii="Arial" w:hAnsi="Arial" w:cs="Arial"/>
          <w:sz w:val="20"/>
          <w:szCs w:val="20"/>
        </w:rPr>
        <w:t xml:space="preserve">Après </w:t>
      </w:r>
      <w:proofErr w:type="spellStart"/>
      <w:r w:rsidRPr="00E23FB9">
        <w:rPr>
          <w:rFonts w:ascii="Arial" w:hAnsi="Arial" w:cs="Arial"/>
          <w:sz w:val="20"/>
          <w:szCs w:val="20"/>
        </w:rPr>
        <w:t>avoir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remporté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son premier concours international (Premier Prix, </w:t>
      </w:r>
      <w:proofErr w:type="spellStart"/>
      <w:r w:rsidRPr="00E23FB9">
        <w:rPr>
          <w:rFonts w:ascii="Arial" w:hAnsi="Arial" w:cs="Arial"/>
          <w:sz w:val="20"/>
          <w:szCs w:val="20"/>
        </w:rPr>
        <w:t>Lagny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-sur-Marne, France, 2011), Marie-Ange </w:t>
      </w:r>
      <w:proofErr w:type="spellStart"/>
      <w:r w:rsidRPr="00E23FB9">
        <w:rPr>
          <w:rFonts w:ascii="Arial" w:hAnsi="Arial" w:cs="Arial"/>
          <w:sz w:val="20"/>
          <w:szCs w:val="20"/>
        </w:rPr>
        <w:t>Nguci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reçut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3FB9">
        <w:rPr>
          <w:rFonts w:ascii="Arial" w:hAnsi="Arial" w:cs="Arial"/>
          <w:sz w:val="20"/>
          <w:szCs w:val="20"/>
        </w:rPr>
        <w:t>nombreuses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autres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distinctions, </w:t>
      </w:r>
      <w:proofErr w:type="spellStart"/>
      <w:r w:rsidRPr="00E23FB9">
        <w:rPr>
          <w:rFonts w:ascii="Arial" w:hAnsi="Arial" w:cs="Arial"/>
          <w:sz w:val="20"/>
          <w:szCs w:val="20"/>
        </w:rPr>
        <w:t>dont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le Premier Prix du </w:t>
      </w:r>
      <w:proofErr w:type="spellStart"/>
      <w:r w:rsidRPr="00E23FB9">
        <w:rPr>
          <w:rFonts w:ascii="Arial" w:hAnsi="Arial" w:cs="Arial"/>
          <w:sz w:val="20"/>
          <w:szCs w:val="20"/>
        </w:rPr>
        <w:t>MacKenzie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Awards International Piano Competition 2015 à New York et le Prix Charles </w:t>
      </w:r>
      <w:proofErr w:type="spellStart"/>
      <w:r w:rsidRPr="00E23FB9">
        <w:rPr>
          <w:rFonts w:ascii="Arial" w:hAnsi="Arial" w:cs="Arial"/>
          <w:sz w:val="20"/>
          <w:szCs w:val="20"/>
        </w:rPr>
        <w:t>Oulmont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pour la Musique, </w:t>
      </w:r>
      <w:proofErr w:type="spellStart"/>
      <w:r w:rsidRPr="00E23FB9">
        <w:rPr>
          <w:rFonts w:ascii="Arial" w:hAnsi="Arial" w:cs="Arial"/>
          <w:sz w:val="20"/>
          <w:szCs w:val="20"/>
        </w:rPr>
        <w:t>ou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le Grand Prix du Jury de la Société des Arts de Genève 2018. Elle </w:t>
      </w:r>
      <w:proofErr w:type="spellStart"/>
      <w:r w:rsidRPr="00E23FB9">
        <w:rPr>
          <w:rFonts w:ascii="Arial" w:hAnsi="Arial" w:cs="Arial"/>
          <w:sz w:val="20"/>
          <w:szCs w:val="20"/>
        </w:rPr>
        <w:t>est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également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lauréate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de la Yamaha Music Foundation, la </w:t>
      </w:r>
      <w:proofErr w:type="spellStart"/>
      <w:r w:rsidRPr="00E23FB9">
        <w:rPr>
          <w:rFonts w:ascii="Arial" w:hAnsi="Arial" w:cs="Arial"/>
          <w:sz w:val="20"/>
          <w:szCs w:val="20"/>
        </w:rPr>
        <w:t>Fondation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Meyer, </w:t>
      </w:r>
      <w:proofErr w:type="spellStart"/>
      <w:r w:rsidRPr="00E23FB9">
        <w:rPr>
          <w:rFonts w:ascii="Arial" w:hAnsi="Arial" w:cs="Arial"/>
          <w:sz w:val="20"/>
          <w:szCs w:val="20"/>
        </w:rPr>
        <w:t>l’International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Academy of Music in the </w:t>
      </w:r>
      <w:proofErr w:type="spellStart"/>
      <w:r w:rsidRPr="00E23FB9">
        <w:rPr>
          <w:rFonts w:ascii="Arial" w:hAnsi="Arial" w:cs="Arial"/>
          <w:sz w:val="20"/>
          <w:szCs w:val="20"/>
        </w:rPr>
        <w:t>Principalty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of Liechtenstein, </w:t>
      </w:r>
      <w:proofErr w:type="spellStart"/>
      <w:r w:rsidRPr="00E23FB9">
        <w:rPr>
          <w:rFonts w:ascii="Arial" w:hAnsi="Arial" w:cs="Arial"/>
          <w:sz w:val="20"/>
          <w:szCs w:val="20"/>
        </w:rPr>
        <w:t>l’ADAMI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23FB9">
        <w:rPr>
          <w:rFonts w:ascii="Arial" w:hAnsi="Arial" w:cs="Arial"/>
          <w:sz w:val="20"/>
          <w:szCs w:val="20"/>
        </w:rPr>
        <w:t>Fondation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L’Or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du Rhin, </w:t>
      </w:r>
      <w:proofErr w:type="spellStart"/>
      <w:r w:rsidRPr="00E23FB9">
        <w:rPr>
          <w:rFonts w:ascii="Arial" w:hAnsi="Arial" w:cs="Arial"/>
          <w:sz w:val="20"/>
          <w:szCs w:val="20"/>
        </w:rPr>
        <w:t>ainsi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que du </w:t>
      </w:r>
      <w:proofErr w:type="spellStart"/>
      <w:r w:rsidRPr="00E23FB9">
        <w:rPr>
          <w:rFonts w:ascii="Arial" w:hAnsi="Arial" w:cs="Arial"/>
          <w:sz w:val="20"/>
          <w:szCs w:val="20"/>
        </w:rPr>
        <w:t>projet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« </w:t>
      </w:r>
      <w:proofErr w:type="spellStart"/>
      <w:r w:rsidRPr="00E23FB9">
        <w:rPr>
          <w:rFonts w:ascii="Arial" w:hAnsi="Arial" w:cs="Arial"/>
          <w:sz w:val="20"/>
          <w:szCs w:val="20"/>
        </w:rPr>
        <w:t>L’Europe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du Piano ».</w:t>
      </w:r>
    </w:p>
    <w:p w14:paraId="646427AF" w14:textId="77777777" w:rsidR="00E23FB9" w:rsidRPr="00E23FB9" w:rsidRDefault="00E23FB9" w:rsidP="00E23F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15361C7" w14:textId="77777777" w:rsidR="00E23FB9" w:rsidRPr="00E23FB9" w:rsidRDefault="00E23FB9" w:rsidP="00E23F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23FB9">
        <w:rPr>
          <w:rFonts w:ascii="Arial" w:hAnsi="Arial" w:cs="Arial"/>
          <w:sz w:val="20"/>
          <w:szCs w:val="20"/>
        </w:rPr>
        <w:t xml:space="preserve">Sans </w:t>
      </w:r>
      <w:proofErr w:type="spellStart"/>
      <w:r w:rsidRPr="00E23FB9">
        <w:rPr>
          <w:rFonts w:ascii="Arial" w:hAnsi="Arial" w:cs="Arial"/>
          <w:sz w:val="20"/>
          <w:szCs w:val="20"/>
        </w:rPr>
        <w:t>cesse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curieuse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aussi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bien </w:t>
      </w:r>
      <w:proofErr w:type="spellStart"/>
      <w:r w:rsidRPr="00E23FB9">
        <w:rPr>
          <w:rFonts w:ascii="Arial" w:hAnsi="Arial" w:cs="Arial"/>
          <w:sz w:val="20"/>
          <w:szCs w:val="20"/>
        </w:rPr>
        <w:t>musicalement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qu’intellectuellement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, Marie-Ange </w:t>
      </w:r>
      <w:proofErr w:type="spellStart"/>
      <w:r w:rsidRPr="00E23FB9">
        <w:rPr>
          <w:rFonts w:ascii="Arial" w:hAnsi="Arial" w:cs="Arial"/>
          <w:sz w:val="20"/>
          <w:szCs w:val="20"/>
        </w:rPr>
        <w:t>Nguci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est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par </w:t>
      </w:r>
      <w:proofErr w:type="spellStart"/>
      <w:r w:rsidRPr="00E23FB9">
        <w:rPr>
          <w:rFonts w:ascii="Arial" w:hAnsi="Arial" w:cs="Arial"/>
          <w:sz w:val="20"/>
          <w:szCs w:val="20"/>
        </w:rPr>
        <w:t>ailleurs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titulaire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23FB9">
        <w:rPr>
          <w:rFonts w:ascii="Arial" w:hAnsi="Arial" w:cs="Arial"/>
          <w:sz w:val="20"/>
          <w:szCs w:val="20"/>
        </w:rPr>
        <w:t>Certificat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d’Aptitude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3FB9">
        <w:rPr>
          <w:rFonts w:ascii="Arial" w:hAnsi="Arial" w:cs="Arial"/>
          <w:sz w:val="20"/>
          <w:szCs w:val="20"/>
        </w:rPr>
        <w:t>Professeur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et d’un Prix </w:t>
      </w:r>
      <w:proofErr w:type="spellStart"/>
      <w:r w:rsidRPr="00E23FB9">
        <w:rPr>
          <w:rFonts w:ascii="Arial" w:hAnsi="Arial" w:cs="Arial"/>
          <w:sz w:val="20"/>
          <w:szCs w:val="20"/>
        </w:rPr>
        <w:t>d’Ondes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Martenot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3FB9">
        <w:rPr>
          <w:rFonts w:ascii="Arial" w:hAnsi="Arial" w:cs="Arial"/>
          <w:sz w:val="20"/>
          <w:szCs w:val="20"/>
        </w:rPr>
        <w:t>décernés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r w:rsidRPr="00E23FB9">
        <w:rPr>
          <w:rFonts w:ascii="Arial" w:hAnsi="Arial" w:cs="Arial"/>
          <w:sz w:val="20"/>
          <w:szCs w:val="20"/>
        </w:rPr>
        <w:lastRenderedPageBreak/>
        <w:t xml:space="preserve">par le CNSMDP, et pratique </w:t>
      </w:r>
      <w:proofErr w:type="spellStart"/>
      <w:r w:rsidRPr="00E23FB9">
        <w:rPr>
          <w:rFonts w:ascii="Arial" w:hAnsi="Arial" w:cs="Arial"/>
          <w:sz w:val="20"/>
          <w:szCs w:val="20"/>
        </w:rPr>
        <w:t>également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orgue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23FB9">
        <w:rPr>
          <w:rFonts w:ascii="Arial" w:hAnsi="Arial" w:cs="Arial"/>
          <w:sz w:val="20"/>
          <w:szCs w:val="20"/>
        </w:rPr>
        <w:t>violoncelle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. Une </w:t>
      </w:r>
      <w:proofErr w:type="spellStart"/>
      <w:r w:rsidRPr="00E23FB9">
        <w:rPr>
          <w:rFonts w:ascii="Arial" w:hAnsi="Arial" w:cs="Arial"/>
          <w:sz w:val="20"/>
          <w:szCs w:val="20"/>
        </w:rPr>
        <w:t>année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passée à la </w:t>
      </w:r>
      <w:proofErr w:type="spellStart"/>
      <w:r w:rsidRPr="00E23FB9">
        <w:rPr>
          <w:rFonts w:ascii="Arial" w:hAnsi="Arial" w:cs="Arial"/>
          <w:sz w:val="20"/>
          <w:szCs w:val="20"/>
        </w:rPr>
        <w:t>renommée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Universität </w:t>
      </w:r>
      <w:proofErr w:type="spellStart"/>
      <w:r w:rsidRPr="00E23FB9">
        <w:rPr>
          <w:rFonts w:ascii="Arial" w:hAnsi="Arial" w:cs="Arial"/>
          <w:sz w:val="20"/>
          <w:szCs w:val="20"/>
        </w:rPr>
        <w:t>für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Musik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E23FB9">
        <w:rPr>
          <w:rFonts w:ascii="Arial" w:hAnsi="Arial" w:cs="Arial"/>
          <w:sz w:val="20"/>
          <w:szCs w:val="20"/>
        </w:rPr>
        <w:t>Darstellende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Kunst de Vienne </w:t>
      </w:r>
      <w:proofErr w:type="spellStart"/>
      <w:r w:rsidRPr="00E23FB9">
        <w:rPr>
          <w:rFonts w:ascii="Arial" w:hAnsi="Arial" w:cs="Arial"/>
          <w:sz w:val="20"/>
          <w:szCs w:val="20"/>
        </w:rPr>
        <w:t>lui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permet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3FB9">
        <w:rPr>
          <w:rFonts w:ascii="Arial" w:hAnsi="Arial" w:cs="Arial"/>
          <w:sz w:val="20"/>
          <w:szCs w:val="20"/>
        </w:rPr>
        <w:t>s’initier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23FB9">
        <w:rPr>
          <w:rFonts w:ascii="Arial" w:hAnsi="Arial" w:cs="Arial"/>
          <w:sz w:val="20"/>
          <w:szCs w:val="20"/>
        </w:rPr>
        <w:t>l’art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de la direction </w:t>
      </w:r>
      <w:proofErr w:type="spellStart"/>
      <w:r w:rsidRPr="00E23FB9">
        <w:rPr>
          <w:rFonts w:ascii="Arial" w:hAnsi="Arial" w:cs="Arial"/>
          <w:sz w:val="20"/>
          <w:szCs w:val="20"/>
        </w:rPr>
        <w:t>d’orchestre</w:t>
      </w:r>
      <w:proofErr w:type="spellEnd"/>
      <w:r w:rsidRPr="00E23FB9">
        <w:rPr>
          <w:rFonts w:ascii="Arial" w:hAnsi="Arial" w:cs="Arial"/>
          <w:sz w:val="20"/>
          <w:szCs w:val="20"/>
        </w:rPr>
        <w:t>.</w:t>
      </w:r>
    </w:p>
    <w:p w14:paraId="26DAFD24" w14:textId="77777777" w:rsidR="00E23FB9" w:rsidRPr="00E23FB9" w:rsidRDefault="00E23FB9" w:rsidP="00E23F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A2E0CA5" w14:textId="77777777" w:rsidR="00E23FB9" w:rsidRPr="00E23FB9" w:rsidRDefault="00E23FB9" w:rsidP="00E23F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E23FB9">
        <w:rPr>
          <w:rFonts w:ascii="Arial" w:hAnsi="Arial" w:cs="Arial"/>
          <w:sz w:val="20"/>
          <w:szCs w:val="20"/>
        </w:rPr>
        <w:t>Pianiste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précoce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, Marie-Ange </w:t>
      </w:r>
      <w:proofErr w:type="spellStart"/>
      <w:r w:rsidRPr="00E23FB9">
        <w:rPr>
          <w:rFonts w:ascii="Arial" w:hAnsi="Arial" w:cs="Arial"/>
          <w:sz w:val="20"/>
          <w:szCs w:val="20"/>
        </w:rPr>
        <w:t>Nguci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quitte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son </w:t>
      </w:r>
      <w:proofErr w:type="spellStart"/>
      <w:r w:rsidRPr="00E23FB9">
        <w:rPr>
          <w:rFonts w:ascii="Arial" w:hAnsi="Arial" w:cs="Arial"/>
          <w:sz w:val="20"/>
          <w:szCs w:val="20"/>
        </w:rPr>
        <w:t>Albanie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d’origine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23FB9">
        <w:rPr>
          <w:rFonts w:ascii="Arial" w:hAnsi="Arial" w:cs="Arial"/>
          <w:sz w:val="20"/>
          <w:szCs w:val="20"/>
        </w:rPr>
        <w:t>s’installer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en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France, </w:t>
      </w:r>
      <w:proofErr w:type="spellStart"/>
      <w:r w:rsidRPr="00E23FB9">
        <w:rPr>
          <w:rFonts w:ascii="Arial" w:hAnsi="Arial" w:cs="Arial"/>
          <w:sz w:val="20"/>
          <w:szCs w:val="20"/>
        </w:rPr>
        <w:t>où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elle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est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admise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23FB9">
        <w:rPr>
          <w:rFonts w:ascii="Arial" w:hAnsi="Arial" w:cs="Arial"/>
          <w:sz w:val="20"/>
          <w:szCs w:val="20"/>
        </w:rPr>
        <w:t>l’âge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de 13 </w:t>
      </w:r>
      <w:proofErr w:type="spellStart"/>
      <w:r w:rsidRPr="00E23FB9">
        <w:rPr>
          <w:rFonts w:ascii="Arial" w:hAnsi="Arial" w:cs="Arial"/>
          <w:sz w:val="20"/>
          <w:szCs w:val="20"/>
        </w:rPr>
        <w:t>ans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au Conservatoire National </w:t>
      </w:r>
      <w:proofErr w:type="spellStart"/>
      <w:r w:rsidRPr="00E23FB9">
        <w:rPr>
          <w:rFonts w:ascii="Arial" w:hAnsi="Arial" w:cs="Arial"/>
          <w:sz w:val="20"/>
          <w:szCs w:val="20"/>
        </w:rPr>
        <w:t>Supérieur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de Musique de Paris dans la </w:t>
      </w:r>
      <w:proofErr w:type="spellStart"/>
      <w:r w:rsidRPr="00E23FB9">
        <w:rPr>
          <w:rFonts w:ascii="Arial" w:hAnsi="Arial" w:cs="Arial"/>
          <w:sz w:val="20"/>
          <w:szCs w:val="20"/>
        </w:rPr>
        <w:t>classe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de Nicholas </w:t>
      </w:r>
      <w:proofErr w:type="spellStart"/>
      <w:r w:rsidRPr="00E23FB9">
        <w:rPr>
          <w:rFonts w:ascii="Arial" w:hAnsi="Arial" w:cs="Arial"/>
          <w:sz w:val="20"/>
          <w:szCs w:val="20"/>
        </w:rPr>
        <w:t>Angelich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. Trois </w:t>
      </w:r>
      <w:proofErr w:type="spellStart"/>
      <w:r w:rsidRPr="00E23FB9">
        <w:rPr>
          <w:rFonts w:ascii="Arial" w:hAnsi="Arial" w:cs="Arial"/>
          <w:sz w:val="20"/>
          <w:szCs w:val="20"/>
        </w:rPr>
        <w:t>ans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plus tard, </w:t>
      </w:r>
      <w:proofErr w:type="spellStart"/>
      <w:r w:rsidRPr="00E23FB9">
        <w:rPr>
          <w:rFonts w:ascii="Arial" w:hAnsi="Arial" w:cs="Arial"/>
          <w:sz w:val="20"/>
          <w:szCs w:val="20"/>
        </w:rPr>
        <w:t>elle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E23FB9">
        <w:rPr>
          <w:rFonts w:ascii="Arial" w:hAnsi="Arial" w:cs="Arial"/>
          <w:sz w:val="20"/>
          <w:szCs w:val="20"/>
        </w:rPr>
        <w:t>obtient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son Master de piano avec la mention </w:t>
      </w:r>
      <w:proofErr w:type="spellStart"/>
      <w:r w:rsidRPr="00E23FB9">
        <w:rPr>
          <w:rFonts w:ascii="Arial" w:hAnsi="Arial" w:cs="Arial"/>
          <w:sz w:val="20"/>
          <w:szCs w:val="20"/>
        </w:rPr>
        <w:t>Très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Bien à </w:t>
      </w:r>
      <w:proofErr w:type="spellStart"/>
      <w:r w:rsidRPr="00E23FB9">
        <w:rPr>
          <w:rFonts w:ascii="Arial" w:hAnsi="Arial" w:cs="Arial"/>
          <w:sz w:val="20"/>
          <w:szCs w:val="20"/>
        </w:rPr>
        <w:t>l’unanimité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3FB9">
        <w:rPr>
          <w:rFonts w:ascii="Arial" w:hAnsi="Arial" w:cs="Arial"/>
          <w:sz w:val="20"/>
          <w:szCs w:val="20"/>
        </w:rPr>
        <w:t>lui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permettant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3FB9">
        <w:rPr>
          <w:rFonts w:ascii="Arial" w:hAnsi="Arial" w:cs="Arial"/>
          <w:sz w:val="20"/>
          <w:szCs w:val="20"/>
        </w:rPr>
        <w:t>poursuivre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ses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études </w:t>
      </w:r>
      <w:proofErr w:type="spellStart"/>
      <w:r w:rsidRPr="00E23FB9">
        <w:rPr>
          <w:rFonts w:ascii="Arial" w:hAnsi="Arial" w:cs="Arial"/>
          <w:sz w:val="20"/>
          <w:szCs w:val="20"/>
        </w:rPr>
        <w:t>en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Diplôme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d’Artiste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FB9">
        <w:rPr>
          <w:rFonts w:ascii="Arial" w:hAnsi="Arial" w:cs="Arial"/>
          <w:sz w:val="20"/>
          <w:szCs w:val="20"/>
        </w:rPr>
        <w:t>Interprète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, Master </w:t>
      </w:r>
      <w:proofErr w:type="spellStart"/>
      <w:r w:rsidRPr="00E23FB9">
        <w:rPr>
          <w:rFonts w:ascii="Arial" w:hAnsi="Arial" w:cs="Arial"/>
          <w:sz w:val="20"/>
          <w:szCs w:val="20"/>
        </w:rPr>
        <w:t>d’Analyse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 musicale et </w:t>
      </w:r>
      <w:proofErr w:type="spellStart"/>
      <w:r w:rsidRPr="00E23FB9">
        <w:rPr>
          <w:rFonts w:ascii="Arial" w:hAnsi="Arial" w:cs="Arial"/>
          <w:sz w:val="20"/>
          <w:szCs w:val="20"/>
        </w:rPr>
        <w:t>Musicologie</w:t>
      </w:r>
      <w:proofErr w:type="spellEnd"/>
      <w:r w:rsidRPr="00E23FB9">
        <w:rPr>
          <w:rFonts w:ascii="Arial" w:hAnsi="Arial" w:cs="Arial"/>
          <w:sz w:val="20"/>
          <w:szCs w:val="20"/>
        </w:rPr>
        <w:t xml:space="preserve">, et Master de </w:t>
      </w:r>
      <w:proofErr w:type="spellStart"/>
      <w:r w:rsidRPr="00E23FB9">
        <w:rPr>
          <w:rFonts w:ascii="Arial" w:hAnsi="Arial" w:cs="Arial"/>
          <w:sz w:val="20"/>
          <w:szCs w:val="20"/>
        </w:rPr>
        <w:t>Pédagogie</w:t>
      </w:r>
      <w:proofErr w:type="spellEnd"/>
      <w:r w:rsidRPr="00E23FB9">
        <w:rPr>
          <w:rFonts w:ascii="Arial" w:hAnsi="Arial" w:cs="Arial"/>
          <w:sz w:val="20"/>
          <w:szCs w:val="20"/>
        </w:rPr>
        <w:t>.</w:t>
      </w:r>
    </w:p>
    <w:p w14:paraId="7B43A4D8" w14:textId="77777777" w:rsidR="00D92F1A" w:rsidRDefault="00D92F1A"/>
    <w:sectPr w:rsidR="00D92F1A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1D1D3" w14:textId="77777777" w:rsidR="008041CC" w:rsidRDefault="008041CC">
      <w:r>
        <w:separator/>
      </w:r>
    </w:p>
  </w:endnote>
  <w:endnote w:type="continuationSeparator" w:id="0">
    <w:p w14:paraId="351132C9" w14:textId="77777777" w:rsidR="008041CC" w:rsidRDefault="0080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75414" w14:textId="573D162F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20/21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368DA" w14:textId="77777777" w:rsidR="008041CC" w:rsidRDefault="008041CC">
      <w:r>
        <w:separator/>
      </w:r>
    </w:p>
  </w:footnote>
  <w:footnote w:type="continuationSeparator" w:id="0">
    <w:p w14:paraId="1C2E72CD" w14:textId="77777777" w:rsidR="008041CC" w:rsidRDefault="00804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95DB5"/>
    <w:rsid w:val="00377DB7"/>
    <w:rsid w:val="0040285E"/>
    <w:rsid w:val="008041CC"/>
    <w:rsid w:val="00A70E90"/>
    <w:rsid w:val="00AA369D"/>
    <w:rsid w:val="00D92F1A"/>
    <w:rsid w:val="00E23FB9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Gedge, Holly</cp:lastModifiedBy>
  <cp:revision>3</cp:revision>
  <dcterms:created xsi:type="dcterms:W3CDTF">2020-10-07T08:45:00Z</dcterms:created>
  <dcterms:modified xsi:type="dcterms:W3CDTF">2021-04-26T16:20:00Z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