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9FBAA" w14:textId="77777777" w:rsidR="00005774" w:rsidRDefault="0031053A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Rihab Chaieb</w:t>
      </w:r>
    </w:p>
    <w:p w14:paraId="4028618E" w14:textId="77777777" w:rsidR="00005774" w:rsidRDefault="0031053A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Mezzo-Soprano</w:t>
      </w:r>
    </w:p>
    <w:bookmarkEnd w:id="0"/>
    <w:bookmarkEnd w:id="1"/>
    <w:p w14:paraId="137A9385" w14:textId="77777777" w:rsidR="00A76D72" w:rsidRDefault="00A76D72" w:rsidP="3F445CF2">
      <w:pPr>
        <w:jc w:val="both"/>
        <w:rPr>
          <w:rFonts w:ascii="Arial" w:hAnsi="Arial" w:cs="Arial"/>
          <w:sz w:val="20"/>
          <w:szCs w:val="20"/>
        </w:rPr>
      </w:pPr>
    </w:p>
    <w:p w14:paraId="64ECF25C" w14:textId="7004FA0C" w:rsidR="00A76D72" w:rsidRPr="00A76D72" w:rsidRDefault="00A76D72" w:rsidP="3F445CF2">
      <w:pPr>
        <w:jc w:val="both"/>
        <w:rPr>
          <w:rFonts w:ascii="Arial" w:hAnsi="Arial" w:cs="Arial"/>
          <w:sz w:val="20"/>
          <w:szCs w:val="20"/>
        </w:rPr>
      </w:pPr>
      <w:r w:rsidRPr="3F445CF2">
        <w:rPr>
          <w:rFonts w:ascii="Arial" w:hAnsi="Arial" w:cs="Arial"/>
          <w:sz w:val="20"/>
          <w:szCs w:val="20"/>
        </w:rPr>
        <w:t xml:space="preserve">Tunisian-born Rihab Chaieb </w:t>
      </w:r>
      <w:r w:rsidR="695AEF66" w:rsidRPr="3F445CF2">
        <w:rPr>
          <w:rFonts w:ascii="Arial" w:hAnsi="Arial" w:cs="Arial"/>
          <w:sz w:val="20"/>
          <w:szCs w:val="20"/>
        </w:rPr>
        <w:t xml:space="preserve">was a member of the Metropolitan Opera’s Lindemann Young Artist Program, where she appeared in productions of </w:t>
      </w:r>
      <w:proofErr w:type="spellStart"/>
      <w:r w:rsidR="695AEF66" w:rsidRPr="3F445CF2">
        <w:rPr>
          <w:rFonts w:ascii="Arial" w:hAnsi="Arial" w:cs="Arial"/>
          <w:i/>
          <w:iCs/>
          <w:sz w:val="20"/>
          <w:szCs w:val="20"/>
        </w:rPr>
        <w:t>L’italiana</w:t>
      </w:r>
      <w:proofErr w:type="spellEnd"/>
      <w:r w:rsidR="695AEF66" w:rsidRPr="3F445CF2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="695AEF66" w:rsidRPr="3F445CF2">
        <w:rPr>
          <w:rFonts w:ascii="Arial" w:hAnsi="Arial" w:cs="Arial"/>
          <w:i/>
          <w:iCs/>
          <w:sz w:val="20"/>
          <w:szCs w:val="20"/>
        </w:rPr>
        <w:t>Algeri</w:t>
      </w:r>
      <w:proofErr w:type="spellEnd"/>
      <w:r w:rsidR="695AEF66" w:rsidRPr="3F445CF2">
        <w:rPr>
          <w:rFonts w:ascii="Arial" w:hAnsi="Arial" w:cs="Arial"/>
          <w:sz w:val="20"/>
          <w:szCs w:val="20"/>
        </w:rPr>
        <w:t xml:space="preserve">, </w:t>
      </w:r>
      <w:r w:rsidR="695AEF66" w:rsidRPr="3F445CF2">
        <w:rPr>
          <w:rFonts w:ascii="Arial" w:hAnsi="Arial" w:cs="Arial"/>
          <w:i/>
          <w:iCs/>
          <w:sz w:val="20"/>
          <w:szCs w:val="20"/>
        </w:rPr>
        <w:t>Luisa Miller</w:t>
      </w:r>
      <w:r w:rsidR="49B69159" w:rsidRPr="3F445CF2">
        <w:rPr>
          <w:rFonts w:ascii="Arial" w:hAnsi="Arial" w:cs="Arial"/>
          <w:i/>
          <w:iCs/>
          <w:sz w:val="20"/>
          <w:szCs w:val="20"/>
        </w:rPr>
        <w:t xml:space="preserve">, Cavalleria Rusticana </w:t>
      </w:r>
      <w:r w:rsidR="695AEF66" w:rsidRPr="3F445CF2">
        <w:rPr>
          <w:rFonts w:ascii="Arial" w:hAnsi="Arial" w:cs="Arial"/>
          <w:sz w:val="20"/>
          <w:szCs w:val="20"/>
        </w:rPr>
        <w:t xml:space="preserve">and </w:t>
      </w:r>
      <w:r w:rsidR="695AEF66" w:rsidRPr="3F445CF2">
        <w:rPr>
          <w:rFonts w:ascii="Arial" w:hAnsi="Arial" w:cs="Arial"/>
          <w:i/>
          <w:iCs/>
          <w:sz w:val="20"/>
          <w:szCs w:val="20"/>
        </w:rPr>
        <w:t xml:space="preserve">Hänsel und Gretel </w:t>
      </w:r>
      <w:r w:rsidR="695AEF66" w:rsidRPr="3F445CF2">
        <w:rPr>
          <w:rFonts w:ascii="Arial" w:hAnsi="Arial" w:cs="Arial"/>
          <w:sz w:val="20"/>
          <w:szCs w:val="20"/>
        </w:rPr>
        <w:t>among others</w:t>
      </w:r>
      <w:r w:rsidR="20A28B4A" w:rsidRPr="3F445CF2">
        <w:rPr>
          <w:rFonts w:ascii="Arial" w:hAnsi="Arial" w:cs="Arial"/>
          <w:sz w:val="20"/>
          <w:szCs w:val="20"/>
        </w:rPr>
        <w:t xml:space="preserve">, earning </w:t>
      </w:r>
      <w:r w:rsidRPr="3F445CF2">
        <w:rPr>
          <w:rFonts w:ascii="Arial" w:hAnsi="Arial" w:cs="Arial"/>
          <w:sz w:val="20"/>
          <w:szCs w:val="20"/>
        </w:rPr>
        <w:t>praise for dramatic charm</w:t>
      </w:r>
      <w:r w:rsidR="7DAC7593" w:rsidRPr="3F445CF2">
        <w:rPr>
          <w:rFonts w:ascii="Arial" w:hAnsi="Arial" w:cs="Arial"/>
          <w:sz w:val="20"/>
          <w:szCs w:val="20"/>
        </w:rPr>
        <w:t xml:space="preserve">, </w:t>
      </w:r>
      <w:r w:rsidRPr="3F445CF2">
        <w:rPr>
          <w:rFonts w:ascii="Arial" w:hAnsi="Arial" w:cs="Arial"/>
          <w:sz w:val="20"/>
          <w:szCs w:val="20"/>
        </w:rPr>
        <w:t>vocal clarity</w:t>
      </w:r>
      <w:r w:rsidR="3DA3DB0B" w:rsidRPr="3F445CF2">
        <w:rPr>
          <w:rFonts w:ascii="Arial" w:hAnsi="Arial" w:cs="Arial"/>
          <w:sz w:val="20"/>
          <w:szCs w:val="20"/>
        </w:rPr>
        <w:t xml:space="preserve"> and sensuous tone.</w:t>
      </w:r>
      <w:r w:rsidR="00447A0C">
        <w:rPr>
          <w:rFonts w:ascii="Arial" w:hAnsi="Arial" w:cs="Arial"/>
          <w:sz w:val="20"/>
          <w:szCs w:val="20"/>
        </w:rPr>
        <w:t xml:space="preserve"> </w:t>
      </w:r>
      <w:r w:rsidR="0E351945" w:rsidRPr="3F445CF2">
        <w:rPr>
          <w:rFonts w:ascii="Arial" w:hAnsi="Arial" w:cs="Arial"/>
          <w:sz w:val="20"/>
          <w:szCs w:val="20"/>
        </w:rPr>
        <w:t xml:space="preserve">Since </w:t>
      </w:r>
      <w:r w:rsidR="4543318B" w:rsidRPr="3F445CF2">
        <w:rPr>
          <w:rFonts w:ascii="Arial" w:hAnsi="Arial" w:cs="Arial"/>
          <w:sz w:val="20"/>
          <w:szCs w:val="20"/>
        </w:rPr>
        <w:t xml:space="preserve">embarking on </w:t>
      </w:r>
      <w:r w:rsidR="0E351945" w:rsidRPr="3F445CF2">
        <w:rPr>
          <w:rFonts w:ascii="Arial" w:hAnsi="Arial" w:cs="Arial"/>
          <w:sz w:val="20"/>
          <w:szCs w:val="20"/>
        </w:rPr>
        <w:t xml:space="preserve">her </w:t>
      </w:r>
      <w:r w:rsidR="3CBE9576" w:rsidRPr="3F445CF2">
        <w:rPr>
          <w:rFonts w:ascii="Arial" w:hAnsi="Arial" w:cs="Arial"/>
          <w:sz w:val="20"/>
          <w:szCs w:val="20"/>
        </w:rPr>
        <w:t xml:space="preserve">freelance </w:t>
      </w:r>
      <w:r w:rsidR="0E351945" w:rsidRPr="3F445CF2">
        <w:rPr>
          <w:rFonts w:ascii="Arial" w:hAnsi="Arial" w:cs="Arial"/>
          <w:sz w:val="20"/>
          <w:szCs w:val="20"/>
        </w:rPr>
        <w:t>career, Chaieb has made</w:t>
      </w:r>
      <w:r w:rsidRPr="3F445CF2">
        <w:rPr>
          <w:rFonts w:ascii="Arial" w:hAnsi="Arial" w:cs="Arial"/>
          <w:sz w:val="20"/>
          <w:szCs w:val="20"/>
        </w:rPr>
        <w:t xml:space="preserve"> a number of important debuts</w:t>
      </w:r>
      <w:r w:rsidR="0F92C1AF" w:rsidRPr="3F445CF2">
        <w:rPr>
          <w:rFonts w:ascii="Arial" w:hAnsi="Arial" w:cs="Arial"/>
          <w:sz w:val="20"/>
          <w:szCs w:val="20"/>
        </w:rPr>
        <w:t xml:space="preserve">, positioning </w:t>
      </w:r>
      <w:r w:rsidR="6D8642FE" w:rsidRPr="3F445CF2">
        <w:rPr>
          <w:rFonts w:ascii="Arial" w:hAnsi="Arial" w:cs="Arial"/>
          <w:sz w:val="20"/>
          <w:szCs w:val="20"/>
        </w:rPr>
        <w:t xml:space="preserve">herself as a name of note in the lyric mezzo-soprano repertoire. </w:t>
      </w:r>
    </w:p>
    <w:p w14:paraId="7263DB9B" w14:textId="007B2E2E" w:rsidR="00A76D72" w:rsidRPr="00A76D72" w:rsidRDefault="00A76D72" w:rsidP="3F445CF2">
      <w:pPr>
        <w:jc w:val="both"/>
        <w:rPr>
          <w:rFonts w:ascii="Arial" w:hAnsi="Arial" w:cs="Arial"/>
          <w:sz w:val="20"/>
          <w:szCs w:val="20"/>
        </w:rPr>
      </w:pPr>
    </w:p>
    <w:p w14:paraId="607A0C03" w14:textId="20CB7009" w:rsidR="00A76D72" w:rsidRPr="00793510" w:rsidRDefault="00A039A4" w:rsidP="3F445CF2">
      <w:pPr>
        <w:jc w:val="both"/>
        <w:rPr>
          <w:rFonts w:ascii="Arial" w:hAnsi="Arial" w:cs="Arial"/>
          <w:sz w:val="20"/>
          <w:szCs w:val="20"/>
        </w:rPr>
      </w:pPr>
      <w:r w:rsidRPr="3F445CF2">
        <w:rPr>
          <w:rFonts w:ascii="Arial" w:hAnsi="Arial" w:cs="Arial"/>
          <w:sz w:val="20"/>
          <w:szCs w:val="20"/>
        </w:rPr>
        <w:t xml:space="preserve">Demonstrating repertoire </w:t>
      </w:r>
      <w:r w:rsidR="63A6F35D" w:rsidRPr="3F445CF2">
        <w:rPr>
          <w:rFonts w:ascii="Arial" w:hAnsi="Arial" w:cs="Arial"/>
          <w:sz w:val="20"/>
          <w:szCs w:val="20"/>
        </w:rPr>
        <w:t xml:space="preserve">versatility these </w:t>
      </w:r>
      <w:r w:rsidRPr="3F445CF2">
        <w:rPr>
          <w:rFonts w:ascii="Arial" w:hAnsi="Arial" w:cs="Arial"/>
          <w:sz w:val="20"/>
          <w:szCs w:val="20"/>
        </w:rPr>
        <w:t xml:space="preserve">last seasons, Rihab </w:t>
      </w:r>
      <w:r w:rsidR="161BA23E" w:rsidRPr="3F445CF2">
        <w:rPr>
          <w:rFonts w:ascii="Arial" w:hAnsi="Arial" w:cs="Arial"/>
          <w:sz w:val="20"/>
          <w:szCs w:val="20"/>
        </w:rPr>
        <w:t xml:space="preserve">Chaieb debuted at </w:t>
      </w:r>
      <w:r w:rsidR="00A76D72" w:rsidRPr="3F445CF2">
        <w:rPr>
          <w:rFonts w:ascii="Arial" w:hAnsi="Arial" w:cs="Arial"/>
          <w:sz w:val="20"/>
          <w:szCs w:val="20"/>
        </w:rPr>
        <w:t xml:space="preserve">Dutch National Opera as Lola in Robert Carsen’s new staging of </w:t>
      </w:r>
      <w:proofErr w:type="spellStart"/>
      <w:r w:rsidR="00A76D72" w:rsidRPr="3F445CF2">
        <w:rPr>
          <w:rFonts w:ascii="Arial" w:hAnsi="Arial" w:cs="Arial"/>
          <w:i/>
          <w:iCs/>
          <w:sz w:val="20"/>
          <w:szCs w:val="20"/>
        </w:rPr>
        <w:t>Cavalleria</w:t>
      </w:r>
      <w:proofErr w:type="spellEnd"/>
      <w:r w:rsidR="00A76D72" w:rsidRPr="3F445CF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A76D72" w:rsidRPr="3F445CF2">
        <w:rPr>
          <w:rFonts w:ascii="Arial" w:hAnsi="Arial" w:cs="Arial"/>
          <w:i/>
          <w:iCs/>
          <w:sz w:val="20"/>
          <w:szCs w:val="20"/>
        </w:rPr>
        <w:t>rusticana</w:t>
      </w:r>
      <w:proofErr w:type="spellEnd"/>
      <w:r w:rsidR="00A76D72" w:rsidRPr="3F445CF2">
        <w:rPr>
          <w:rFonts w:ascii="Arial" w:hAnsi="Arial" w:cs="Arial"/>
          <w:sz w:val="20"/>
          <w:szCs w:val="20"/>
        </w:rPr>
        <w:t xml:space="preserve"> under Lorenzo </w:t>
      </w:r>
      <w:proofErr w:type="spellStart"/>
      <w:r w:rsidR="00A76D72" w:rsidRPr="3F445CF2">
        <w:rPr>
          <w:rFonts w:ascii="Arial" w:hAnsi="Arial" w:cs="Arial"/>
          <w:sz w:val="20"/>
          <w:szCs w:val="20"/>
        </w:rPr>
        <w:t>Viotti</w:t>
      </w:r>
      <w:proofErr w:type="spellEnd"/>
      <w:r w:rsidR="00A76D72" w:rsidRPr="3F445CF2">
        <w:rPr>
          <w:rFonts w:ascii="Arial" w:hAnsi="Arial" w:cs="Arial"/>
          <w:sz w:val="20"/>
          <w:szCs w:val="20"/>
        </w:rPr>
        <w:t xml:space="preserve">, </w:t>
      </w:r>
      <w:r w:rsidR="10128305" w:rsidRPr="3F445CF2">
        <w:rPr>
          <w:rFonts w:ascii="Arial" w:hAnsi="Arial" w:cs="Arial"/>
          <w:sz w:val="20"/>
          <w:szCs w:val="20"/>
        </w:rPr>
        <w:t xml:space="preserve">sang </w:t>
      </w:r>
      <w:proofErr w:type="spellStart"/>
      <w:r w:rsidR="00A76D72" w:rsidRPr="3F445CF2">
        <w:rPr>
          <w:rFonts w:ascii="Arial" w:hAnsi="Arial" w:cs="Arial"/>
          <w:sz w:val="20"/>
          <w:szCs w:val="20"/>
        </w:rPr>
        <w:t>Cherubino</w:t>
      </w:r>
      <w:proofErr w:type="spellEnd"/>
      <w:r w:rsidR="00A76D72" w:rsidRPr="3F445CF2">
        <w:rPr>
          <w:rFonts w:ascii="Arial" w:hAnsi="Arial" w:cs="Arial"/>
          <w:sz w:val="20"/>
          <w:szCs w:val="20"/>
        </w:rPr>
        <w:t xml:space="preserve"> </w:t>
      </w:r>
      <w:r w:rsidR="4E681219" w:rsidRPr="3F445CF2">
        <w:rPr>
          <w:rFonts w:ascii="Arial" w:hAnsi="Arial" w:cs="Arial"/>
          <w:sz w:val="20"/>
          <w:szCs w:val="20"/>
        </w:rPr>
        <w:t xml:space="preserve">in </w:t>
      </w:r>
      <w:r w:rsidR="00A76D72" w:rsidRPr="3F445CF2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="00A76D72" w:rsidRPr="3F445CF2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="00A76D72" w:rsidRPr="3F445CF2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="7F177EB3" w:rsidRPr="3F445CF2">
        <w:rPr>
          <w:rFonts w:ascii="Arial" w:hAnsi="Arial" w:cs="Arial"/>
          <w:i/>
          <w:iCs/>
          <w:sz w:val="20"/>
          <w:szCs w:val="20"/>
        </w:rPr>
        <w:t xml:space="preserve"> </w:t>
      </w:r>
      <w:r w:rsidR="00A76D72" w:rsidRPr="3F445CF2">
        <w:rPr>
          <w:rFonts w:ascii="Arial" w:hAnsi="Arial" w:cs="Arial"/>
          <w:sz w:val="20"/>
          <w:szCs w:val="20"/>
        </w:rPr>
        <w:t xml:space="preserve">at Cincinnati Opera, </w:t>
      </w:r>
      <w:r w:rsidR="109AD1FE" w:rsidRPr="3F445CF2">
        <w:rPr>
          <w:rFonts w:ascii="Arial" w:hAnsi="Arial" w:cs="Arial"/>
          <w:sz w:val="20"/>
          <w:szCs w:val="20"/>
        </w:rPr>
        <w:t xml:space="preserve">was </w:t>
      </w:r>
      <w:r w:rsidR="00A76D72" w:rsidRPr="3F445CF2">
        <w:rPr>
          <w:rFonts w:ascii="Arial" w:hAnsi="Arial" w:cs="Arial"/>
          <w:sz w:val="20"/>
          <w:szCs w:val="20"/>
        </w:rPr>
        <w:t xml:space="preserve">Offenbach’s </w:t>
      </w:r>
      <w:proofErr w:type="spellStart"/>
      <w:r w:rsidR="00A76D72" w:rsidRPr="3F445CF2">
        <w:rPr>
          <w:rFonts w:ascii="Arial" w:hAnsi="Arial" w:cs="Arial"/>
          <w:sz w:val="20"/>
          <w:szCs w:val="20"/>
        </w:rPr>
        <w:t>Fantasio</w:t>
      </w:r>
      <w:proofErr w:type="spellEnd"/>
      <w:r w:rsidR="00A76D72" w:rsidRPr="3F445CF2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A76D72" w:rsidRPr="3F445CF2">
        <w:rPr>
          <w:rFonts w:ascii="Arial" w:hAnsi="Arial" w:cs="Arial"/>
          <w:sz w:val="20"/>
          <w:szCs w:val="20"/>
        </w:rPr>
        <w:t>Opéra</w:t>
      </w:r>
      <w:proofErr w:type="spellEnd"/>
      <w:r w:rsidR="00A76D72" w:rsidRPr="3F445CF2">
        <w:rPr>
          <w:rFonts w:ascii="Arial" w:hAnsi="Arial" w:cs="Arial"/>
          <w:sz w:val="20"/>
          <w:szCs w:val="20"/>
        </w:rPr>
        <w:t xml:space="preserve"> et Orchestre National de Montpellier, </w:t>
      </w:r>
      <w:r w:rsidR="446C0DAA" w:rsidRPr="3F445CF2">
        <w:rPr>
          <w:rFonts w:ascii="Arial" w:hAnsi="Arial" w:cs="Arial"/>
          <w:sz w:val="20"/>
          <w:szCs w:val="20"/>
        </w:rPr>
        <w:t>returned to</w:t>
      </w:r>
      <w:r w:rsidR="466CCB1F" w:rsidRPr="3F445CF2">
        <w:rPr>
          <w:rFonts w:ascii="Arial" w:hAnsi="Arial" w:cs="Arial"/>
          <w:sz w:val="20"/>
          <w:szCs w:val="20"/>
        </w:rPr>
        <w:t xml:space="preserve"> </w:t>
      </w:r>
      <w:r w:rsidR="00A76D72" w:rsidRPr="3F445CF2">
        <w:rPr>
          <w:rFonts w:ascii="Arial" w:hAnsi="Arial" w:cs="Arial"/>
          <w:sz w:val="20"/>
          <w:szCs w:val="20"/>
        </w:rPr>
        <w:t>The Met as Zerlina</w:t>
      </w:r>
      <w:r w:rsidR="002EE6A9" w:rsidRPr="3F445CF2">
        <w:rPr>
          <w:rFonts w:ascii="Arial" w:hAnsi="Arial" w:cs="Arial"/>
          <w:sz w:val="20"/>
          <w:szCs w:val="20"/>
        </w:rPr>
        <w:t xml:space="preserve"> in </w:t>
      </w:r>
      <w:r w:rsidR="00A76D72" w:rsidRPr="3F445CF2">
        <w:rPr>
          <w:rFonts w:ascii="Arial" w:hAnsi="Arial" w:cs="Arial"/>
          <w:i/>
          <w:iCs/>
          <w:sz w:val="20"/>
          <w:szCs w:val="20"/>
        </w:rPr>
        <w:t>Don Giovanni</w:t>
      </w:r>
      <w:r w:rsidR="00A76D72" w:rsidRPr="3F445CF2">
        <w:rPr>
          <w:rFonts w:ascii="Arial" w:hAnsi="Arial" w:cs="Arial"/>
          <w:sz w:val="20"/>
          <w:szCs w:val="20"/>
        </w:rPr>
        <w:t xml:space="preserve"> under Cornelius Meister</w:t>
      </w:r>
      <w:r w:rsidR="00746545">
        <w:rPr>
          <w:rFonts w:ascii="Arial" w:hAnsi="Arial" w:cs="Arial"/>
          <w:sz w:val="20"/>
          <w:szCs w:val="20"/>
        </w:rPr>
        <w:t>,</w:t>
      </w:r>
      <w:r w:rsidR="7647FCAD" w:rsidRPr="3F445CF2">
        <w:rPr>
          <w:rFonts w:ascii="Arial" w:hAnsi="Arial" w:cs="Arial"/>
          <w:sz w:val="20"/>
          <w:szCs w:val="20"/>
        </w:rPr>
        <w:t xml:space="preserve"> and received unanimous acclaim for </w:t>
      </w:r>
      <w:r w:rsidR="04655960" w:rsidRPr="3F445CF2">
        <w:rPr>
          <w:rFonts w:ascii="Arial" w:hAnsi="Arial" w:cs="Arial"/>
          <w:sz w:val="20"/>
          <w:szCs w:val="20"/>
        </w:rPr>
        <w:t xml:space="preserve">her </w:t>
      </w:r>
      <w:r w:rsidR="5D9E5392" w:rsidRPr="3F445CF2">
        <w:rPr>
          <w:rFonts w:ascii="Arial" w:hAnsi="Arial" w:cs="Arial"/>
          <w:sz w:val="20"/>
          <w:szCs w:val="20"/>
        </w:rPr>
        <w:t xml:space="preserve">role debut as </w:t>
      </w:r>
      <w:r w:rsidR="04655960" w:rsidRPr="3F445CF2">
        <w:rPr>
          <w:rFonts w:ascii="Arial" w:hAnsi="Arial" w:cs="Arial"/>
          <w:sz w:val="20"/>
          <w:szCs w:val="20"/>
        </w:rPr>
        <w:t xml:space="preserve">Carmen in Lydia Steier’s </w:t>
      </w:r>
      <w:r w:rsidR="66D10E8D" w:rsidRPr="3F445CF2">
        <w:rPr>
          <w:rFonts w:ascii="Arial" w:hAnsi="Arial" w:cs="Arial"/>
          <w:sz w:val="20"/>
          <w:szCs w:val="20"/>
        </w:rPr>
        <w:t xml:space="preserve">intensive </w:t>
      </w:r>
      <w:r w:rsidR="04655960" w:rsidRPr="3F445CF2">
        <w:rPr>
          <w:rFonts w:ascii="Arial" w:hAnsi="Arial" w:cs="Arial"/>
          <w:sz w:val="20"/>
          <w:szCs w:val="20"/>
        </w:rPr>
        <w:t xml:space="preserve">new production for </w:t>
      </w:r>
      <w:proofErr w:type="spellStart"/>
      <w:r w:rsidR="04655960" w:rsidRPr="3F445CF2">
        <w:rPr>
          <w:rFonts w:ascii="Arial" w:hAnsi="Arial" w:cs="Arial"/>
          <w:sz w:val="20"/>
          <w:szCs w:val="20"/>
        </w:rPr>
        <w:t>Oper</w:t>
      </w:r>
      <w:proofErr w:type="spellEnd"/>
      <w:r w:rsidR="04655960" w:rsidRPr="3F445CF2">
        <w:rPr>
          <w:rFonts w:ascii="Arial" w:hAnsi="Arial" w:cs="Arial"/>
          <w:sz w:val="20"/>
          <w:szCs w:val="20"/>
        </w:rPr>
        <w:t xml:space="preserve"> Köln</w:t>
      </w:r>
      <w:r w:rsidR="21A89975" w:rsidRPr="3F445CF2">
        <w:rPr>
          <w:rFonts w:ascii="Arial" w:hAnsi="Arial" w:cs="Arial"/>
          <w:sz w:val="20"/>
          <w:szCs w:val="20"/>
        </w:rPr>
        <w:t>.</w:t>
      </w:r>
      <w:r w:rsidR="00746545">
        <w:rPr>
          <w:rFonts w:ascii="Arial" w:hAnsi="Arial" w:cs="Arial"/>
          <w:sz w:val="20"/>
          <w:szCs w:val="20"/>
        </w:rPr>
        <w:t xml:space="preserve"> </w:t>
      </w:r>
      <w:r w:rsidR="6385ECE1" w:rsidRPr="3F445CF2">
        <w:rPr>
          <w:rFonts w:ascii="Arial" w:hAnsi="Arial" w:cs="Arial"/>
          <w:sz w:val="20"/>
          <w:szCs w:val="20"/>
        </w:rPr>
        <w:t xml:space="preserve">The </w:t>
      </w:r>
      <w:r w:rsidR="00A76D72" w:rsidRPr="3F445CF2">
        <w:rPr>
          <w:rFonts w:ascii="Arial" w:hAnsi="Arial" w:cs="Arial"/>
          <w:sz w:val="20"/>
          <w:szCs w:val="20"/>
        </w:rPr>
        <w:t>20/21 season</w:t>
      </w:r>
      <w:r w:rsidR="3DBBD95A" w:rsidRPr="3F445CF2">
        <w:rPr>
          <w:rFonts w:ascii="Arial" w:hAnsi="Arial" w:cs="Arial"/>
          <w:sz w:val="20"/>
          <w:szCs w:val="20"/>
        </w:rPr>
        <w:t xml:space="preserve"> includes </w:t>
      </w:r>
      <w:r w:rsidR="00793510">
        <w:rPr>
          <w:rFonts w:ascii="Arial" w:hAnsi="Arial" w:cs="Arial"/>
          <w:sz w:val="20"/>
          <w:szCs w:val="20"/>
        </w:rPr>
        <w:t>her first</w:t>
      </w:r>
      <w:r w:rsidR="3DBBD95A" w:rsidRPr="3F445CF2">
        <w:rPr>
          <w:rFonts w:ascii="Arial" w:hAnsi="Arial" w:cs="Arial"/>
          <w:sz w:val="20"/>
          <w:szCs w:val="20"/>
        </w:rPr>
        <w:t xml:space="preserve"> </w:t>
      </w:r>
      <w:r w:rsidR="00A76D72" w:rsidRPr="3F445CF2">
        <w:rPr>
          <w:rFonts w:ascii="Arial" w:hAnsi="Arial" w:cs="Arial"/>
          <w:sz w:val="20"/>
          <w:szCs w:val="20"/>
        </w:rPr>
        <w:t xml:space="preserve">Charlotte in Massenet’s </w:t>
      </w:r>
      <w:r w:rsidR="00A76D72" w:rsidRPr="3F445CF2">
        <w:rPr>
          <w:rFonts w:ascii="Arial" w:hAnsi="Arial" w:cs="Arial"/>
          <w:i/>
          <w:iCs/>
          <w:sz w:val="20"/>
          <w:szCs w:val="20"/>
        </w:rPr>
        <w:t>Werther</w:t>
      </w:r>
      <w:r w:rsidR="00A76D72" w:rsidRPr="3F445CF2">
        <w:rPr>
          <w:rFonts w:ascii="Arial" w:hAnsi="Arial" w:cs="Arial"/>
          <w:sz w:val="20"/>
          <w:szCs w:val="20"/>
        </w:rPr>
        <w:t xml:space="preserve"> in concert performances at Opera </w:t>
      </w:r>
      <w:proofErr w:type="spellStart"/>
      <w:r w:rsidR="00A76D72" w:rsidRPr="3F445CF2">
        <w:rPr>
          <w:rFonts w:ascii="Arial" w:hAnsi="Arial" w:cs="Arial"/>
          <w:sz w:val="20"/>
          <w:szCs w:val="20"/>
        </w:rPr>
        <w:t>Vlaanderen</w:t>
      </w:r>
      <w:proofErr w:type="spellEnd"/>
      <w:r w:rsidR="00A76D72" w:rsidRPr="3F445CF2">
        <w:rPr>
          <w:rFonts w:ascii="Arial" w:hAnsi="Arial" w:cs="Arial"/>
          <w:sz w:val="20"/>
          <w:szCs w:val="20"/>
        </w:rPr>
        <w:t xml:space="preserve"> under </w:t>
      </w:r>
      <w:proofErr w:type="spellStart"/>
      <w:r w:rsidR="00A76D72" w:rsidRPr="3F445CF2">
        <w:rPr>
          <w:rFonts w:ascii="Arial" w:hAnsi="Arial" w:cs="Arial"/>
          <w:sz w:val="20"/>
          <w:szCs w:val="20"/>
        </w:rPr>
        <w:t>Giedrė</w:t>
      </w:r>
      <w:proofErr w:type="spellEnd"/>
      <w:r w:rsidR="00A76D72" w:rsidRPr="3F44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D72" w:rsidRPr="3F445CF2">
        <w:rPr>
          <w:rFonts w:ascii="Arial" w:hAnsi="Arial" w:cs="Arial"/>
          <w:sz w:val="20"/>
          <w:szCs w:val="20"/>
        </w:rPr>
        <w:t>Šlekytė</w:t>
      </w:r>
      <w:proofErr w:type="spellEnd"/>
      <w:r w:rsidR="00793510">
        <w:rPr>
          <w:rFonts w:ascii="Arial" w:hAnsi="Arial" w:cs="Arial"/>
          <w:sz w:val="20"/>
          <w:szCs w:val="20"/>
        </w:rPr>
        <w:t xml:space="preserve">, and further ahead she returns to The Met as Nefertiti in Philip Glass’ </w:t>
      </w:r>
      <w:proofErr w:type="spellStart"/>
      <w:r w:rsidR="00793510">
        <w:rPr>
          <w:rFonts w:ascii="Arial" w:hAnsi="Arial" w:cs="Arial"/>
          <w:i/>
          <w:sz w:val="20"/>
          <w:szCs w:val="20"/>
        </w:rPr>
        <w:t>Akhnaten</w:t>
      </w:r>
      <w:proofErr w:type="spellEnd"/>
      <w:r w:rsidR="00793510">
        <w:rPr>
          <w:rFonts w:ascii="Arial" w:hAnsi="Arial" w:cs="Arial"/>
          <w:sz w:val="20"/>
          <w:szCs w:val="20"/>
        </w:rPr>
        <w:t>.</w:t>
      </w:r>
    </w:p>
    <w:p w14:paraId="741E16B5" w14:textId="77777777" w:rsidR="00C51782" w:rsidRPr="005E155E" w:rsidRDefault="00C51782" w:rsidP="3F445CF2">
      <w:pPr>
        <w:jc w:val="both"/>
        <w:rPr>
          <w:rFonts w:ascii="Arial" w:hAnsi="Arial" w:cs="Arial"/>
          <w:sz w:val="20"/>
          <w:szCs w:val="20"/>
        </w:rPr>
      </w:pPr>
    </w:p>
    <w:p w14:paraId="37FFA592" w14:textId="3E561B4F" w:rsidR="00AE056C" w:rsidRPr="005E155E" w:rsidRDefault="00C51782" w:rsidP="3F445CF2">
      <w:pPr>
        <w:jc w:val="both"/>
        <w:rPr>
          <w:rFonts w:ascii="Arial" w:hAnsi="Arial" w:cs="Arial"/>
          <w:sz w:val="20"/>
          <w:szCs w:val="20"/>
        </w:rPr>
      </w:pPr>
      <w:r w:rsidRPr="3F445CF2">
        <w:rPr>
          <w:rFonts w:ascii="Arial" w:hAnsi="Arial" w:cs="Arial"/>
          <w:sz w:val="20"/>
          <w:szCs w:val="20"/>
        </w:rPr>
        <w:t xml:space="preserve">Chaieb </w:t>
      </w:r>
      <w:r w:rsidR="1C69DA57" w:rsidRPr="3F445CF2">
        <w:rPr>
          <w:rFonts w:ascii="Arial" w:hAnsi="Arial" w:cs="Arial"/>
          <w:sz w:val="20"/>
          <w:szCs w:val="20"/>
        </w:rPr>
        <w:t xml:space="preserve">has </w:t>
      </w:r>
      <w:r w:rsidR="46C9A364" w:rsidRPr="3F445CF2">
        <w:rPr>
          <w:rFonts w:ascii="Arial" w:hAnsi="Arial" w:cs="Arial"/>
          <w:sz w:val="20"/>
          <w:szCs w:val="20"/>
        </w:rPr>
        <w:t xml:space="preserve">made several </w:t>
      </w:r>
      <w:r w:rsidR="04273C80" w:rsidRPr="3F445CF2">
        <w:rPr>
          <w:rFonts w:ascii="Arial" w:hAnsi="Arial" w:cs="Arial"/>
          <w:sz w:val="20"/>
          <w:szCs w:val="20"/>
        </w:rPr>
        <w:t xml:space="preserve">recent </w:t>
      </w:r>
      <w:r w:rsidRPr="3F445CF2">
        <w:rPr>
          <w:rFonts w:ascii="Arial" w:hAnsi="Arial" w:cs="Arial"/>
          <w:sz w:val="20"/>
          <w:szCs w:val="20"/>
        </w:rPr>
        <w:t xml:space="preserve">orchestral debuts including </w:t>
      </w:r>
      <w:r w:rsidR="00AE056C" w:rsidRPr="3F445CF2">
        <w:rPr>
          <w:rFonts w:ascii="Arial" w:hAnsi="Arial" w:cs="Arial"/>
          <w:sz w:val="20"/>
          <w:szCs w:val="20"/>
        </w:rPr>
        <w:t xml:space="preserve">de Falla’s </w:t>
      </w:r>
      <w:r w:rsidR="00AE056C" w:rsidRPr="3F445CF2">
        <w:rPr>
          <w:rFonts w:ascii="Arial" w:hAnsi="Arial" w:cs="Arial"/>
          <w:i/>
          <w:iCs/>
          <w:sz w:val="20"/>
          <w:szCs w:val="20"/>
        </w:rPr>
        <w:t>Three-Cornered Hat</w:t>
      </w:r>
      <w:r w:rsidR="00AE056C" w:rsidRPr="3F445CF2">
        <w:rPr>
          <w:rFonts w:ascii="Arial" w:hAnsi="Arial" w:cs="Arial"/>
          <w:sz w:val="20"/>
          <w:szCs w:val="20"/>
        </w:rPr>
        <w:t xml:space="preserve"> </w:t>
      </w:r>
      <w:r w:rsidR="7F5C6385" w:rsidRPr="3F445CF2">
        <w:rPr>
          <w:rFonts w:ascii="Arial" w:hAnsi="Arial" w:cs="Arial"/>
          <w:sz w:val="20"/>
          <w:szCs w:val="20"/>
        </w:rPr>
        <w:t xml:space="preserve">both with </w:t>
      </w:r>
      <w:r w:rsidR="00AE056C" w:rsidRPr="3F445CF2">
        <w:rPr>
          <w:rFonts w:ascii="Arial" w:hAnsi="Arial" w:cs="Arial"/>
          <w:sz w:val="20"/>
          <w:szCs w:val="20"/>
        </w:rPr>
        <w:t>Vancouver Symphony Orchestra under Music Director Otto Tausk and Bournemouth Symphony Orchestra under Carlos Miguel Prieto, Rossini arias with Orchestre Symphonique de Montréal u</w:t>
      </w:r>
      <w:r w:rsidRPr="3F445CF2">
        <w:rPr>
          <w:rFonts w:ascii="Arial" w:hAnsi="Arial" w:cs="Arial"/>
          <w:sz w:val="20"/>
          <w:szCs w:val="20"/>
        </w:rPr>
        <w:t>nder Music Director Kent Nagano</w:t>
      </w:r>
      <w:r w:rsidR="3527C7B4" w:rsidRPr="3F445CF2">
        <w:rPr>
          <w:rFonts w:ascii="Arial" w:hAnsi="Arial" w:cs="Arial"/>
          <w:sz w:val="20"/>
          <w:szCs w:val="20"/>
        </w:rPr>
        <w:t xml:space="preserve">, </w:t>
      </w:r>
      <w:r w:rsidR="00447A0C">
        <w:rPr>
          <w:rFonts w:ascii="Arial" w:hAnsi="Arial" w:cs="Arial"/>
          <w:sz w:val="20"/>
          <w:szCs w:val="20"/>
        </w:rPr>
        <w:t xml:space="preserve">and </w:t>
      </w:r>
      <w:r w:rsidR="3527C7B4" w:rsidRPr="3F445CF2">
        <w:rPr>
          <w:rFonts w:ascii="Arial" w:hAnsi="Arial" w:cs="Arial"/>
          <w:sz w:val="20"/>
          <w:szCs w:val="20"/>
        </w:rPr>
        <w:t xml:space="preserve">Mahler’s </w:t>
      </w:r>
      <w:r w:rsidR="3527C7B4" w:rsidRPr="3F445CF2">
        <w:rPr>
          <w:rFonts w:ascii="Arial" w:hAnsi="Arial" w:cs="Arial"/>
          <w:i/>
          <w:iCs/>
          <w:sz w:val="20"/>
          <w:szCs w:val="20"/>
        </w:rPr>
        <w:t>Das Lied von der Erde</w:t>
      </w:r>
      <w:r w:rsidR="3527C7B4" w:rsidRPr="3F445CF2">
        <w:rPr>
          <w:rFonts w:ascii="Arial" w:hAnsi="Arial" w:cs="Arial"/>
          <w:sz w:val="20"/>
          <w:szCs w:val="20"/>
        </w:rPr>
        <w:t xml:space="preserve"> at the Toronto Summer Music Festival</w:t>
      </w:r>
      <w:r w:rsidR="0C8601E0" w:rsidRPr="3F445CF2">
        <w:rPr>
          <w:rFonts w:ascii="Arial" w:hAnsi="Arial" w:cs="Arial"/>
          <w:sz w:val="20"/>
          <w:szCs w:val="20"/>
        </w:rPr>
        <w:t xml:space="preserve">. </w:t>
      </w:r>
      <w:r w:rsidR="20A0DC48" w:rsidRPr="3F445CF2">
        <w:rPr>
          <w:rFonts w:ascii="Arial" w:hAnsi="Arial" w:cs="Arial"/>
          <w:sz w:val="20"/>
          <w:szCs w:val="20"/>
        </w:rPr>
        <w:t xml:space="preserve">Concert appearances in the </w:t>
      </w:r>
      <w:r w:rsidR="3527C7B4" w:rsidRPr="3F445CF2">
        <w:rPr>
          <w:rFonts w:ascii="Arial" w:hAnsi="Arial" w:cs="Arial"/>
          <w:sz w:val="20"/>
          <w:szCs w:val="20"/>
        </w:rPr>
        <w:t>20/21 season include</w:t>
      </w:r>
      <w:r w:rsidR="00DA60F1">
        <w:rPr>
          <w:rFonts w:ascii="Arial" w:hAnsi="Arial" w:cs="Arial"/>
          <w:sz w:val="20"/>
          <w:szCs w:val="20"/>
        </w:rPr>
        <w:t xml:space="preserve"> </w:t>
      </w:r>
      <w:r w:rsidR="006B24A5">
        <w:rPr>
          <w:rFonts w:ascii="Arial" w:hAnsi="Arial" w:cs="Arial"/>
          <w:sz w:val="20"/>
          <w:szCs w:val="20"/>
        </w:rPr>
        <w:t xml:space="preserve">Mahler’s </w:t>
      </w:r>
      <w:r w:rsidR="006B24A5">
        <w:rPr>
          <w:rFonts w:ascii="Arial" w:hAnsi="Arial" w:cs="Arial"/>
          <w:i/>
          <w:iCs/>
          <w:sz w:val="20"/>
          <w:szCs w:val="20"/>
        </w:rPr>
        <w:t xml:space="preserve">Lieder </w:t>
      </w:r>
      <w:proofErr w:type="spellStart"/>
      <w:r w:rsidR="006B24A5">
        <w:rPr>
          <w:rFonts w:ascii="Arial" w:hAnsi="Arial" w:cs="Arial"/>
          <w:i/>
          <w:iCs/>
          <w:sz w:val="20"/>
          <w:szCs w:val="20"/>
        </w:rPr>
        <w:t>eines</w:t>
      </w:r>
      <w:proofErr w:type="spellEnd"/>
      <w:r w:rsidR="006B24A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B24A5">
        <w:rPr>
          <w:rFonts w:ascii="Arial" w:hAnsi="Arial" w:cs="Arial"/>
          <w:i/>
          <w:iCs/>
          <w:sz w:val="20"/>
          <w:szCs w:val="20"/>
        </w:rPr>
        <w:t>fahrenden</w:t>
      </w:r>
      <w:proofErr w:type="spellEnd"/>
      <w:r w:rsidR="006B24A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B24A5">
        <w:rPr>
          <w:rFonts w:ascii="Arial" w:hAnsi="Arial" w:cs="Arial"/>
          <w:i/>
          <w:iCs/>
          <w:sz w:val="20"/>
          <w:szCs w:val="20"/>
        </w:rPr>
        <w:t>Gesellen</w:t>
      </w:r>
      <w:proofErr w:type="spellEnd"/>
      <w:r w:rsidR="006B24A5">
        <w:rPr>
          <w:rFonts w:ascii="Arial" w:hAnsi="Arial" w:cs="Arial"/>
          <w:i/>
          <w:iCs/>
          <w:sz w:val="20"/>
          <w:szCs w:val="20"/>
        </w:rPr>
        <w:t xml:space="preserve"> </w:t>
      </w:r>
      <w:r w:rsidR="006B24A5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6B24A5">
        <w:rPr>
          <w:rFonts w:ascii="Arial" w:hAnsi="Arial" w:cs="Arial"/>
          <w:sz w:val="20"/>
          <w:szCs w:val="20"/>
        </w:rPr>
        <w:t>Orchestre</w:t>
      </w:r>
      <w:proofErr w:type="spellEnd"/>
      <w:r w:rsidR="006B24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24A5">
        <w:rPr>
          <w:rFonts w:ascii="Arial" w:hAnsi="Arial" w:cs="Arial"/>
          <w:sz w:val="20"/>
          <w:szCs w:val="20"/>
        </w:rPr>
        <w:t>Symphonique</w:t>
      </w:r>
      <w:proofErr w:type="spellEnd"/>
      <w:r w:rsidR="006B24A5">
        <w:rPr>
          <w:rFonts w:ascii="Arial" w:hAnsi="Arial" w:cs="Arial"/>
          <w:sz w:val="20"/>
          <w:szCs w:val="20"/>
        </w:rPr>
        <w:t xml:space="preserve"> de Montréal under Johannes Debus,</w:t>
      </w:r>
      <w:r w:rsidR="3527C7B4" w:rsidRPr="3F445CF2">
        <w:rPr>
          <w:rFonts w:ascii="Arial" w:hAnsi="Arial" w:cs="Arial"/>
          <w:sz w:val="20"/>
          <w:szCs w:val="20"/>
        </w:rPr>
        <w:t xml:space="preserve"> Handel’s </w:t>
      </w:r>
      <w:r w:rsidR="3527C7B4" w:rsidRPr="00D403FA">
        <w:rPr>
          <w:rFonts w:ascii="Arial" w:hAnsi="Arial" w:cs="Arial"/>
          <w:sz w:val="20"/>
          <w:szCs w:val="20"/>
        </w:rPr>
        <w:t>Messiah</w:t>
      </w:r>
      <w:r w:rsidR="3527C7B4" w:rsidRPr="3F445CF2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3527C7B4" w:rsidRPr="3F445CF2">
        <w:rPr>
          <w:rFonts w:ascii="Arial" w:hAnsi="Arial" w:cs="Arial"/>
          <w:sz w:val="20"/>
          <w:szCs w:val="20"/>
        </w:rPr>
        <w:t>Orchestre</w:t>
      </w:r>
      <w:proofErr w:type="spellEnd"/>
      <w:r w:rsidR="3527C7B4" w:rsidRPr="3F44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3527C7B4" w:rsidRPr="3F445CF2">
        <w:rPr>
          <w:rFonts w:ascii="Arial" w:hAnsi="Arial" w:cs="Arial"/>
          <w:sz w:val="20"/>
          <w:szCs w:val="20"/>
        </w:rPr>
        <w:t>Classique</w:t>
      </w:r>
      <w:proofErr w:type="spellEnd"/>
      <w:r w:rsidR="3527C7B4" w:rsidRPr="3F445CF2">
        <w:rPr>
          <w:rFonts w:ascii="Arial" w:hAnsi="Arial" w:cs="Arial"/>
          <w:sz w:val="20"/>
          <w:szCs w:val="20"/>
        </w:rPr>
        <w:t xml:space="preserve"> de Montr</w:t>
      </w:r>
      <w:r w:rsidR="006B24A5">
        <w:rPr>
          <w:rFonts w:ascii="Arial" w:hAnsi="Arial" w:cs="Arial"/>
          <w:sz w:val="20"/>
          <w:szCs w:val="20"/>
        </w:rPr>
        <w:t>é</w:t>
      </w:r>
      <w:r w:rsidR="3527C7B4" w:rsidRPr="3F445CF2">
        <w:rPr>
          <w:rFonts w:ascii="Arial" w:hAnsi="Arial" w:cs="Arial"/>
          <w:sz w:val="20"/>
          <w:szCs w:val="20"/>
        </w:rPr>
        <w:t>al</w:t>
      </w:r>
      <w:r w:rsidR="00447A0C">
        <w:rPr>
          <w:rFonts w:ascii="Arial" w:hAnsi="Arial" w:cs="Arial"/>
          <w:sz w:val="20"/>
          <w:szCs w:val="20"/>
        </w:rPr>
        <w:t xml:space="preserve">, and Bach’s Mass in B minor with </w:t>
      </w:r>
      <w:proofErr w:type="spellStart"/>
      <w:r w:rsidR="00447A0C">
        <w:rPr>
          <w:rFonts w:ascii="Arial" w:hAnsi="Arial" w:cs="Arial"/>
          <w:sz w:val="20"/>
          <w:szCs w:val="20"/>
        </w:rPr>
        <w:t>Orchestre</w:t>
      </w:r>
      <w:proofErr w:type="spellEnd"/>
      <w:r w:rsidR="00447A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7A0C">
        <w:rPr>
          <w:rFonts w:ascii="Arial" w:hAnsi="Arial" w:cs="Arial"/>
          <w:sz w:val="20"/>
          <w:szCs w:val="20"/>
        </w:rPr>
        <w:t>Métropolitain</w:t>
      </w:r>
      <w:proofErr w:type="spellEnd"/>
      <w:r w:rsidR="00447A0C">
        <w:rPr>
          <w:rFonts w:ascii="Arial" w:hAnsi="Arial" w:cs="Arial"/>
          <w:sz w:val="20"/>
          <w:szCs w:val="20"/>
        </w:rPr>
        <w:t xml:space="preserve"> and Yannick </w:t>
      </w:r>
      <w:proofErr w:type="spellStart"/>
      <w:r w:rsidR="00447A0C">
        <w:rPr>
          <w:rFonts w:ascii="Arial" w:hAnsi="Arial" w:cs="Arial"/>
          <w:sz w:val="20"/>
          <w:szCs w:val="20"/>
        </w:rPr>
        <w:t>Nézet-Séguin</w:t>
      </w:r>
      <w:proofErr w:type="spellEnd"/>
      <w:r w:rsidR="00447A0C">
        <w:rPr>
          <w:rFonts w:ascii="Arial" w:hAnsi="Arial" w:cs="Arial"/>
          <w:sz w:val="20"/>
          <w:szCs w:val="20"/>
        </w:rPr>
        <w:t xml:space="preserve"> – Rihab also joined the latter in a special audiovisual recording of Beethoven’s Symphony No.9 for Deutsche </w:t>
      </w:r>
      <w:proofErr w:type="spellStart"/>
      <w:r w:rsidR="00447A0C">
        <w:rPr>
          <w:rFonts w:ascii="Arial" w:hAnsi="Arial" w:cs="Arial"/>
          <w:sz w:val="20"/>
          <w:szCs w:val="20"/>
        </w:rPr>
        <w:t>Grammophon’s</w:t>
      </w:r>
      <w:proofErr w:type="spellEnd"/>
      <w:r w:rsidR="00447A0C">
        <w:rPr>
          <w:rFonts w:ascii="Arial" w:hAnsi="Arial" w:cs="Arial"/>
          <w:sz w:val="20"/>
          <w:szCs w:val="20"/>
        </w:rPr>
        <w:t xml:space="preserve"> new online platform, DG Stage, over the summer</w:t>
      </w:r>
      <w:r w:rsidR="31C5ADFD" w:rsidRPr="3F445CF2">
        <w:rPr>
          <w:rFonts w:ascii="Arial" w:hAnsi="Arial" w:cs="Arial"/>
          <w:sz w:val="20"/>
          <w:szCs w:val="20"/>
        </w:rPr>
        <w:t>.</w:t>
      </w:r>
      <w:r w:rsidR="001E4259">
        <w:rPr>
          <w:rFonts w:ascii="Arial" w:hAnsi="Arial" w:cs="Arial"/>
          <w:sz w:val="20"/>
          <w:szCs w:val="20"/>
        </w:rPr>
        <w:t xml:space="preserve"> </w:t>
      </w:r>
      <w:r w:rsidR="00AE056C" w:rsidRPr="3F445CF2">
        <w:rPr>
          <w:rFonts w:ascii="Arial" w:hAnsi="Arial" w:cs="Arial"/>
          <w:sz w:val="20"/>
          <w:szCs w:val="20"/>
        </w:rPr>
        <w:t>A keen recitalist</w:t>
      </w:r>
      <w:r w:rsidR="1AA35F77" w:rsidRPr="3F445CF2">
        <w:rPr>
          <w:rFonts w:ascii="Arial" w:hAnsi="Arial" w:cs="Arial"/>
          <w:sz w:val="20"/>
          <w:szCs w:val="20"/>
        </w:rPr>
        <w:t xml:space="preserve">, Rihab </w:t>
      </w:r>
      <w:r w:rsidR="00447A0C">
        <w:rPr>
          <w:rFonts w:ascii="Arial" w:hAnsi="Arial" w:cs="Arial"/>
          <w:sz w:val="20"/>
          <w:szCs w:val="20"/>
        </w:rPr>
        <w:t xml:space="preserve">has previously </w:t>
      </w:r>
      <w:r w:rsidR="1AA35F77" w:rsidRPr="3F445CF2">
        <w:rPr>
          <w:rFonts w:ascii="Arial" w:hAnsi="Arial" w:cs="Arial"/>
          <w:sz w:val="20"/>
          <w:szCs w:val="20"/>
        </w:rPr>
        <w:t xml:space="preserve">appeared in </w:t>
      </w:r>
      <w:r w:rsidRPr="3F445CF2">
        <w:rPr>
          <w:rFonts w:ascii="Arial" w:hAnsi="Arial" w:cs="Arial"/>
          <w:sz w:val="20"/>
          <w:szCs w:val="20"/>
        </w:rPr>
        <w:t xml:space="preserve">London </w:t>
      </w:r>
      <w:r w:rsidR="0790D806" w:rsidRPr="3F445CF2">
        <w:rPr>
          <w:rFonts w:ascii="Arial" w:hAnsi="Arial" w:cs="Arial"/>
          <w:sz w:val="20"/>
          <w:szCs w:val="20"/>
        </w:rPr>
        <w:t>with pianist</w:t>
      </w:r>
      <w:r w:rsidR="1E066A18" w:rsidRPr="3F445CF2">
        <w:rPr>
          <w:rFonts w:ascii="Arial" w:hAnsi="Arial" w:cs="Arial"/>
          <w:sz w:val="20"/>
          <w:szCs w:val="20"/>
        </w:rPr>
        <w:t xml:space="preserve"> James </w:t>
      </w:r>
      <w:proofErr w:type="spellStart"/>
      <w:r w:rsidR="1E066A18" w:rsidRPr="3F445CF2">
        <w:rPr>
          <w:rFonts w:ascii="Arial" w:hAnsi="Arial" w:cs="Arial"/>
          <w:sz w:val="20"/>
          <w:szCs w:val="20"/>
        </w:rPr>
        <w:t>Bailleu</w:t>
      </w:r>
      <w:proofErr w:type="spellEnd"/>
      <w:r w:rsidR="1E066A18" w:rsidRPr="3F445CF2">
        <w:rPr>
          <w:rFonts w:ascii="Arial" w:hAnsi="Arial" w:cs="Arial"/>
          <w:sz w:val="20"/>
          <w:szCs w:val="20"/>
        </w:rPr>
        <w:t xml:space="preserve"> and </w:t>
      </w:r>
      <w:r w:rsidR="1EF08CDA" w:rsidRPr="3F445CF2">
        <w:rPr>
          <w:rFonts w:ascii="Arial" w:hAnsi="Arial" w:cs="Arial"/>
          <w:sz w:val="20"/>
          <w:szCs w:val="20"/>
        </w:rPr>
        <w:t xml:space="preserve">will be presented </w:t>
      </w:r>
      <w:r w:rsidR="1E066A18" w:rsidRPr="3F445CF2">
        <w:rPr>
          <w:rFonts w:ascii="Arial" w:hAnsi="Arial" w:cs="Arial"/>
          <w:sz w:val="20"/>
          <w:szCs w:val="20"/>
        </w:rPr>
        <w:t xml:space="preserve">together with </w:t>
      </w:r>
      <w:r w:rsidRPr="3F445CF2">
        <w:rPr>
          <w:rFonts w:ascii="Arial" w:hAnsi="Arial" w:cs="Arial"/>
          <w:sz w:val="20"/>
          <w:szCs w:val="20"/>
        </w:rPr>
        <w:t xml:space="preserve">pianist Jennifer Szeto this </w:t>
      </w:r>
      <w:r w:rsidR="00447A0C">
        <w:rPr>
          <w:rFonts w:ascii="Arial" w:hAnsi="Arial" w:cs="Arial"/>
          <w:sz w:val="20"/>
          <w:szCs w:val="20"/>
        </w:rPr>
        <w:t>season</w:t>
      </w:r>
      <w:r w:rsidR="1930F9C4" w:rsidRPr="3F445CF2">
        <w:rPr>
          <w:rFonts w:ascii="Arial" w:hAnsi="Arial" w:cs="Arial"/>
          <w:sz w:val="20"/>
          <w:szCs w:val="20"/>
        </w:rPr>
        <w:t xml:space="preserve"> in Montréal</w:t>
      </w:r>
      <w:r w:rsidR="57624310" w:rsidRPr="3F445CF2">
        <w:rPr>
          <w:rFonts w:ascii="Arial" w:hAnsi="Arial" w:cs="Arial"/>
          <w:sz w:val="20"/>
          <w:szCs w:val="20"/>
        </w:rPr>
        <w:t>.</w:t>
      </w:r>
    </w:p>
    <w:p w14:paraId="1E5AB604" w14:textId="77777777" w:rsidR="00AE056C" w:rsidRPr="005E155E" w:rsidRDefault="00AE056C" w:rsidP="3F445CF2">
      <w:pPr>
        <w:jc w:val="both"/>
        <w:rPr>
          <w:rFonts w:ascii="Arial" w:hAnsi="Arial" w:cs="Arial"/>
          <w:sz w:val="20"/>
          <w:szCs w:val="20"/>
        </w:rPr>
      </w:pPr>
    </w:p>
    <w:p w14:paraId="672AF6D7" w14:textId="1F06A66A" w:rsidR="00A039A4" w:rsidRDefault="00AE056C" w:rsidP="3F445CF2">
      <w:pPr>
        <w:jc w:val="both"/>
        <w:rPr>
          <w:rFonts w:ascii="Arial" w:hAnsi="Arial" w:cs="Arial"/>
          <w:sz w:val="20"/>
          <w:szCs w:val="20"/>
        </w:rPr>
      </w:pPr>
      <w:r w:rsidRPr="3F445CF2">
        <w:rPr>
          <w:rFonts w:ascii="Arial" w:hAnsi="Arial" w:cs="Arial"/>
          <w:sz w:val="20"/>
          <w:szCs w:val="20"/>
        </w:rPr>
        <w:t>A former member of both the Canadian Opera Company’s Ensemble Studio, where she earned major acclaim as Sesto (</w:t>
      </w:r>
      <w:r w:rsidRPr="3F445CF2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3F445CF2">
        <w:rPr>
          <w:rFonts w:ascii="Arial" w:hAnsi="Arial" w:cs="Arial"/>
          <w:i/>
          <w:iCs/>
          <w:sz w:val="20"/>
          <w:szCs w:val="20"/>
        </w:rPr>
        <w:t>clemenza</w:t>
      </w:r>
      <w:proofErr w:type="spellEnd"/>
      <w:r w:rsidRPr="3F445CF2">
        <w:rPr>
          <w:rFonts w:ascii="Arial" w:hAnsi="Arial" w:cs="Arial"/>
          <w:i/>
          <w:iCs/>
          <w:sz w:val="20"/>
          <w:szCs w:val="20"/>
        </w:rPr>
        <w:t xml:space="preserve"> di Tito</w:t>
      </w:r>
      <w:r w:rsidRPr="3F445CF2">
        <w:rPr>
          <w:rFonts w:ascii="Arial" w:hAnsi="Arial" w:cs="Arial"/>
          <w:sz w:val="20"/>
          <w:szCs w:val="20"/>
        </w:rPr>
        <w:t xml:space="preserve">), and San Francisco Opera’s Merola Opera Program, where she debuted as Cherubino, Chaieb also enjoyed several summers at the Glyndebourne Festival as </w:t>
      </w:r>
      <w:proofErr w:type="spellStart"/>
      <w:r w:rsidRPr="3F445CF2">
        <w:rPr>
          <w:rFonts w:ascii="Arial" w:hAnsi="Arial" w:cs="Arial"/>
          <w:sz w:val="20"/>
          <w:szCs w:val="20"/>
        </w:rPr>
        <w:t>Mércedès</w:t>
      </w:r>
      <w:proofErr w:type="spellEnd"/>
      <w:r w:rsidRPr="3F445CF2">
        <w:rPr>
          <w:rFonts w:ascii="Arial" w:hAnsi="Arial" w:cs="Arial"/>
          <w:sz w:val="20"/>
          <w:szCs w:val="20"/>
        </w:rPr>
        <w:t xml:space="preserve"> (</w:t>
      </w:r>
      <w:r w:rsidRPr="3F445CF2">
        <w:rPr>
          <w:rFonts w:ascii="Arial" w:hAnsi="Arial" w:cs="Arial"/>
          <w:i/>
          <w:iCs/>
          <w:sz w:val="20"/>
          <w:szCs w:val="20"/>
        </w:rPr>
        <w:t>Carmen</w:t>
      </w:r>
      <w:r w:rsidRPr="3F445CF2">
        <w:rPr>
          <w:rFonts w:ascii="Arial" w:hAnsi="Arial" w:cs="Arial"/>
          <w:sz w:val="20"/>
          <w:szCs w:val="20"/>
        </w:rPr>
        <w:t xml:space="preserve">) under Jakub </w:t>
      </w:r>
      <w:proofErr w:type="spellStart"/>
      <w:r w:rsidRPr="3F445CF2">
        <w:rPr>
          <w:rFonts w:ascii="Arial" w:hAnsi="Arial" w:cs="Arial"/>
          <w:sz w:val="20"/>
          <w:szCs w:val="20"/>
        </w:rPr>
        <w:t>Hrůša</w:t>
      </w:r>
      <w:proofErr w:type="spellEnd"/>
      <w:r w:rsidR="005E155E" w:rsidRPr="3F445CF2">
        <w:rPr>
          <w:rFonts w:ascii="Arial" w:hAnsi="Arial" w:cs="Arial"/>
          <w:sz w:val="20"/>
          <w:szCs w:val="20"/>
        </w:rPr>
        <w:t>,</w:t>
      </w:r>
      <w:r w:rsidRPr="3F445CF2">
        <w:rPr>
          <w:rFonts w:ascii="Arial" w:hAnsi="Arial" w:cs="Arial"/>
          <w:sz w:val="20"/>
          <w:szCs w:val="20"/>
        </w:rPr>
        <w:t xml:space="preserve"> and Flora (</w:t>
      </w:r>
      <w:r w:rsidRPr="3F445CF2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3F445CF2">
        <w:rPr>
          <w:rFonts w:ascii="Arial" w:hAnsi="Arial" w:cs="Arial"/>
          <w:i/>
          <w:iCs/>
          <w:sz w:val="20"/>
          <w:szCs w:val="20"/>
        </w:rPr>
        <w:t>traviata</w:t>
      </w:r>
      <w:proofErr w:type="spellEnd"/>
      <w:r w:rsidRPr="3F445CF2">
        <w:rPr>
          <w:rFonts w:ascii="Arial" w:hAnsi="Arial" w:cs="Arial"/>
          <w:sz w:val="20"/>
          <w:szCs w:val="20"/>
        </w:rPr>
        <w:t>) under Andrés Orozco-Estrada.</w:t>
      </w:r>
      <w:r w:rsidR="00A039A4" w:rsidRPr="3F445CF2">
        <w:rPr>
          <w:rFonts w:ascii="Arial" w:hAnsi="Arial" w:cs="Arial"/>
          <w:sz w:val="20"/>
          <w:szCs w:val="20"/>
        </w:rPr>
        <w:t xml:space="preserve"> Further operatic highlights include </w:t>
      </w:r>
      <w:proofErr w:type="spellStart"/>
      <w:r w:rsidR="00A039A4" w:rsidRPr="3F445CF2">
        <w:rPr>
          <w:rFonts w:ascii="Arial" w:hAnsi="Arial" w:cs="Arial"/>
          <w:sz w:val="20"/>
          <w:szCs w:val="20"/>
        </w:rPr>
        <w:t>Dorabella</w:t>
      </w:r>
      <w:proofErr w:type="spellEnd"/>
      <w:r w:rsidR="00A039A4" w:rsidRPr="3F445CF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039A4" w:rsidRPr="3F445CF2">
        <w:rPr>
          <w:rFonts w:ascii="Arial" w:hAnsi="Arial" w:cs="Arial"/>
          <w:i/>
          <w:iCs/>
          <w:sz w:val="20"/>
          <w:szCs w:val="20"/>
        </w:rPr>
        <w:t>Così</w:t>
      </w:r>
      <w:proofErr w:type="spellEnd"/>
      <w:r w:rsidR="00A039A4" w:rsidRPr="3F445CF2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="00A039A4" w:rsidRPr="3F445CF2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="00A039A4" w:rsidRPr="3F445CF2">
        <w:rPr>
          <w:rFonts w:ascii="Arial" w:hAnsi="Arial" w:cs="Arial"/>
          <w:sz w:val="20"/>
          <w:szCs w:val="20"/>
        </w:rPr>
        <w:t xml:space="preserve">) at Teatro Santiago de Chile, </w:t>
      </w:r>
      <w:proofErr w:type="spellStart"/>
      <w:r w:rsidR="00A039A4" w:rsidRPr="3F445CF2">
        <w:rPr>
          <w:rFonts w:ascii="Arial" w:hAnsi="Arial" w:cs="Arial"/>
          <w:sz w:val="20"/>
          <w:szCs w:val="20"/>
        </w:rPr>
        <w:t>Kasturbai</w:t>
      </w:r>
      <w:proofErr w:type="spellEnd"/>
      <w:r w:rsidR="00A039A4" w:rsidRPr="3F445CF2">
        <w:rPr>
          <w:rFonts w:ascii="Arial" w:hAnsi="Arial" w:cs="Arial"/>
          <w:sz w:val="20"/>
          <w:szCs w:val="20"/>
        </w:rPr>
        <w:t xml:space="preserve"> in Philip Glass’ </w:t>
      </w:r>
      <w:r w:rsidR="00A039A4" w:rsidRPr="3F445CF2">
        <w:rPr>
          <w:rFonts w:ascii="Arial" w:hAnsi="Arial" w:cs="Arial"/>
          <w:i/>
          <w:iCs/>
          <w:sz w:val="20"/>
          <w:szCs w:val="20"/>
        </w:rPr>
        <w:t xml:space="preserve">Satyagraha </w:t>
      </w:r>
      <w:r w:rsidR="00A039A4" w:rsidRPr="3F445CF2">
        <w:rPr>
          <w:rFonts w:ascii="Arial" w:hAnsi="Arial" w:cs="Arial"/>
          <w:sz w:val="20"/>
          <w:szCs w:val="20"/>
        </w:rPr>
        <w:t xml:space="preserve">at Opera Vlaanderen, and for Houston Grand Opera, a trio of roles in the world premiere of Tarik O’Regan’s </w:t>
      </w:r>
      <w:r w:rsidR="00A039A4" w:rsidRPr="3F445CF2">
        <w:rPr>
          <w:rFonts w:ascii="Arial" w:hAnsi="Arial" w:cs="Arial"/>
          <w:i/>
          <w:iCs/>
          <w:sz w:val="20"/>
          <w:szCs w:val="20"/>
        </w:rPr>
        <w:t>The Phoenix</w:t>
      </w:r>
      <w:r w:rsidR="00A039A4" w:rsidRPr="3F445CF2">
        <w:rPr>
          <w:rFonts w:ascii="Arial" w:hAnsi="Arial" w:cs="Arial"/>
          <w:sz w:val="20"/>
          <w:szCs w:val="20"/>
        </w:rPr>
        <w:t xml:space="preserve">, based on the life of Lorenzo Da Ponte. </w:t>
      </w:r>
    </w:p>
    <w:p w14:paraId="6E35BFA9" w14:textId="77777777" w:rsidR="00A039A4" w:rsidRPr="005E155E" w:rsidRDefault="00A039A4" w:rsidP="3F445CF2">
      <w:pPr>
        <w:jc w:val="both"/>
        <w:rPr>
          <w:rFonts w:ascii="Arial" w:hAnsi="Arial" w:cs="Arial"/>
          <w:sz w:val="20"/>
          <w:szCs w:val="20"/>
        </w:rPr>
      </w:pPr>
    </w:p>
    <w:p w14:paraId="6DBD2D7F" w14:textId="718EF8E1" w:rsidR="00AE056C" w:rsidRDefault="00AE056C" w:rsidP="00965C38">
      <w:pPr>
        <w:jc w:val="both"/>
        <w:rPr>
          <w:rFonts w:ascii="Arial" w:hAnsi="Arial" w:cs="Arial"/>
          <w:sz w:val="20"/>
          <w:szCs w:val="20"/>
        </w:rPr>
      </w:pPr>
      <w:r w:rsidRPr="3F445CF2">
        <w:rPr>
          <w:rFonts w:ascii="Arial" w:hAnsi="Arial" w:cs="Arial"/>
          <w:sz w:val="20"/>
          <w:szCs w:val="20"/>
        </w:rPr>
        <w:t>The recipient of many major grants, Rihab Chaieb has also enjoyed competition success, taking Third Prize at the 2018 Operalia Competition, winning the 2016 Gerda Lissner International Vocal Competition</w:t>
      </w:r>
      <w:r w:rsidR="005E155E" w:rsidRPr="3F445CF2">
        <w:rPr>
          <w:rFonts w:ascii="Arial" w:hAnsi="Arial" w:cs="Arial"/>
          <w:sz w:val="20"/>
          <w:szCs w:val="20"/>
        </w:rPr>
        <w:t>,</w:t>
      </w:r>
      <w:r w:rsidRPr="3F445CF2">
        <w:rPr>
          <w:rFonts w:ascii="Arial" w:hAnsi="Arial" w:cs="Arial"/>
          <w:sz w:val="20"/>
          <w:szCs w:val="20"/>
        </w:rPr>
        <w:t xml:space="preserve"> and taking prizes at both the Metropolitan Opera National Council Auditions and the 2018 George London Foundation Competition. </w:t>
      </w:r>
      <w:bookmarkStart w:id="2" w:name="_GoBack"/>
      <w:bookmarkEnd w:id="2"/>
    </w:p>
    <w:p w14:paraId="44D97A00" w14:textId="77777777" w:rsidR="00965C38" w:rsidRDefault="00965C38" w:rsidP="00965C38">
      <w:pPr>
        <w:jc w:val="both"/>
        <w:rPr>
          <w:rFonts w:ascii="Arial" w:hAnsi="Arial" w:cs="Arial"/>
          <w:sz w:val="20"/>
          <w:szCs w:val="20"/>
        </w:rPr>
      </w:pPr>
    </w:p>
    <w:p w14:paraId="49DB08C7" w14:textId="72EC88D1" w:rsidR="00AE056C" w:rsidRPr="00AE056C" w:rsidRDefault="00756219" w:rsidP="00EE24F4">
      <w:pPr>
        <w:rPr>
          <w:rFonts w:ascii="Arial" w:hAnsi="Arial" w:cs="Arial"/>
          <w:sz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09A238A" wp14:editId="4452553A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CA7C1" w14:textId="77777777" w:rsidR="0045421E" w:rsidRDefault="0045421E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36C74">
        <w:rPr>
          <w:rFonts w:ascii="Arial" w:hAnsi="Arial" w:cs="Arial"/>
          <w:sz w:val="20"/>
          <w:szCs w:val="20"/>
          <w:shd w:val="clear" w:color="auto" w:fill="FFFFFF"/>
        </w:rPr>
        <w:t>/</w:t>
      </w:r>
      <w:proofErr w:type="spellStart"/>
      <w:r w:rsidR="00082FBE">
        <w:fldChar w:fldCharType="begin"/>
      </w:r>
      <w:r w:rsidR="00082FBE">
        <w:instrText xml:space="preserve"> HYPERLINK "https://www.facebook.com/rihabchaiebmezzosoprano/" </w:instrText>
      </w:r>
      <w:r w:rsidR="00082FBE">
        <w:fldChar w:fldCharType="separate"/>
      </w:r>
      <w:r w:rsidR="00D36C74" w:rsidRPr="00D36C74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rihabchaiebmezzosoprano</w:t>
      </w:r>
      <w:proofErr w:type="spellEnd"/>
      <w:r w:rsidR="00082FBE">
        <w:rPr>
          <w:rStyle w:val="Hyperlink"/>
          <w:rFonts w:ascii="Arial" w:hAnsi="Arial" w:cs="Arial"/>
          <w:sz w:val="20"/>
          <w:szCs w:val="20"/>
          <w:shd w:val="clear" w:color="auto" w:fill="FFFFFF"/>
        </w:rPr>
        <w:fldChar w:fldCharType="end"/>
      </w:r>
    </w:p>
    <w:p w14:paraId="752EE395" w14:textId="77777777" w:rsidR="00D36C74" w:rsidRDefault="00D36C74" w:rsidP="00EE24F4">
      <w:pPr>
        <w:rPr>
          <w:rFonts w:ascii="Arial" w:hAnsi="Arial" w:cs="Arial"/>
          <w:color w:val="3366FF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66FF"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59C61B9" wp14:editId="7B5DACE7">
            <wp:simplePos x="0" y="0"/>
            <wp:positionH relativeFrom="column">
              <wp:posOffset>-8255</wp:posOffset>
            </wp:positionH>
            <wp:positionV relativeFrom="paragraph">
              <wp:posOffset>59055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DC81D" w14:textId="77777777" w:rsidR="00D36C74" w:rsidRPr="00D36C74" w:rsidRDefault="00D36C74" w:rsidP="00D36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proofErr w:type="spellStart"/>
      <w:r w:rsidR="00082FBE">
        <w:fldChar w:fldCharType="begin"/>
      </w:r>
      <w:r w:rsidR="00082FBE">
        <w:instrText xml:space="preserve"> HYPERLINK "https://www.instagram.com/rihab_chaieb/?hl=en" </w:instrText>
      </w:r>
      <w:r w:rsidR="00082FBE">
        <w:fldChar w:fldCharType="separate"/>
      </w:r>
      <w:r w:rsidRPr="00D36C74">
        <w:rPr>
          <w:rStyle w:val="Hyperlink"/>
          <w:rFonts w:ascii="Arial" w:hAnsi="Arial" w:cs="Arial"/>
          <w:sz w:val="20"/>
          <w:szCs w:val="20"/>
        </w:rPr>
        <w:t>rihab_chaieb</w:t>
      </w:r>
      <w:proofErr w:type="spellEnd"/>
      <w:r w:rsidR="00082FBE">
        <w:rPr>
          <w:rStyle w:val="Hyperlink"/>
          <w:rFonts w:ascii="Arial" w:hAnsi="Arial" w:cs="Arial"/>
          <w:sz w:val="20"/>
          <w:szCs w:val="20"/>
        </w:rPr>
        <w:fldChar w:fldCharType="end"/>
      </w:r>
    </w:p>
    <w:sectPr w:rsidR="00D36C74" w:rsidRPr="00D36C74" w:rsidSect="00005774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A1D32" w14:textId="77777777" w:rsidR="00F419B1" w:rsidRDefault="00F419B1" w:rsidP="00005774">
      <w:r>
        <w:separator/>
      </w:r>
    </w:p>
  </w:endnote>
  <w:endnote w:type="continuationSeparator" w:id="0">
    <w:p w14:paraId="2284685D" w14:textId="77777777" w:rsidR="00F419B1" w:rsidRDefault="00F419B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9BC3" w14:textId="5F8261E1" w:rsidR="00F252C8" w:rsidRPr="004512EC" w:rsidRDefault="004A4EA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B237D6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/21</w:t>
    </w:r>
    <w:r w:rsidR="00F252C8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F252C8" w:rsidRPr="004512EC">
      <w:rPr>
        <w:rFonts w:ascii="Arial" w:hAnsi="Arial" w:cs="Arial"/>
        <w:sz w:val="20"/>
        <w:szCs w:val="20"/>
      </w:rPr>
      <w:t>HarrisonParrott</w:t>
    </w:r>
    <w:proofErr w:type="spellEnd"/>
    <w:r w:rsidR="00F252C8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7DE607B" w14:textId="77777777" w:rsidR="00F252C8" w:rsidRDefault="00F25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F0AAF" w14:textId="77777777" w:rsidR="00F419B1" w:rsidRDefault="00F419B1" w:rsidP="00005774">
      <w:r>
        <w:separator/>
      </w:r>
    </w:p>
  </w:footnote>
  <w:footnote w:type="continuationSeparator" w:id="0">
    <w:p w14:paraId="08A39C9D" w14:textId="77777777" w:rsidR="00F419B1" w:rsidRDefault="00F419B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A1C7D" w14:textId="77777777" w:rsidR="00F252C8" w:rsidRPr="00005774" w:rsidRDefault="0045421E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F7A10C0" wp14:editId="38E199D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14D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multilevel"/>
    <w:tmpl w:val="46C8D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30C7A"/>
    <w:rsid w:val="00054F24"/>
    <w:rsid w:val="00061D55"/>
    <w:rsid w:val="00075069"/>
    <w:rsid w:val="00082FBE"/>
    <w:rsid w:val="000A60EA"/>
    <w:rsid w:val="001E4259"/>
    <w:rsid w:val="0022689F"/>
    <w:rsid w:val="002311D3"/>
    <w:rsid w:val="002335BA"/>
    <w:rsid w:val="00263BA0"/>
    <w:rsid w:val="00265355"/>
    <w:rsid w:val="002945F9"/>
    <w:rsid w:val="002974EE"/>
    <w:rsid w:val="002A72B3"/>
    <w:rsid w:val="002B58E0"/>
    <w:rsid w:val="002B5E1C"/>
    <w:rsid w:val="002EE6A9"/>
    <w:rsid w:val="0031053A"/>
    <w:rsid w:val="00332294"/>
    <w:rsid w:val="00335CE5"/>
    <w:rsid w:val="00337254"/>
    <w:rsid w:val="00340D63"/>
    <w:rsid w:val="003443EC"/>
    <w:rsid w:val="003932D7"/>
    <w:rsid w:val="003D02BF"/>
    <w:rsid w:val="003D0E59"/>
    <w:rsid w:val="004252CE"/>
    <w:rsid w:val="00432A00"/>
    <w:rsid w:val="00441DD1"/>
    <w:rsid w:val="00447A0C"/>
    <w:rsid w:val="004512EC"/>
    <w:rsid w:val="0045421E"/>
    <w:rsid w:val="004567EC"/>
    <w:rsid w:val="00472729"/>
    <w:rsid w:val="00487FA4"/>
    <w:rsid w:val="004A4EAD"/>
    <w:rsid w:val="004A5AD7"/>
    <w:rsid w:val="004C414E"/>
    <w:rsid w:val="004D0DAD"/>
    <w:rsid w:val="004D0EC9"/>
    <w:rsid w:val="004D3124"/>
    <w:rsid w:val="00523985"/>
    <w:rsid w:val="00545D69"/>
    <w:rsid w:val="00550BE0"/>
    <w:rsid w:val="005A30E7"/>
    <w:rsid w:val="005B7BE9"/>
    <w:rsid w:val="005D5188"/>
    <w:rsid w:val="005E155E"/>
    <w:rsid w:val="005E46BF"/>
    <w:rsid w:val="005F6F5F"/>
    <w:rsid w:val="006117D6"/>
    <w:rsid w:val="00616614"/>
    <w:rsid w:val="006437D0"/>
    <w:rsid w:val="00690D20"/>
    <w:rsid w:val="006A102E"/>
    <w:rsid w:val="006A3BFB"/>
    <w:rsid w:val="006A6619"/>
    <w:rsid w:val="006B0B3D"/>
    <w:rsid w:val="006B24A5"/>
    <w:rsid w:val="006B6466"/>
    <w:rsid w:val="006E217A"/>
    <w:rsid w:val="00746545"/>
    <w:rsid w:val="00756219"/>
    <w:rsid w:val="00760AFF"/>
    <w:rsid w:val="00774565"/>
    <w:rsid w:val="00786AF4"/>
    <w:rsid w:val="00793510"/>
    <w:rsid w:val="007D3148"/>
    <w:rsid w:val="008176F9"/>
    <w:rsid w:val="00825A2C"/>
    <w:rsid w:val="00841FAF"/>
    <w:rsid w:val="00887ABE"/>
    <w:rsid w:val="008D7E31"/>
    <w:rsid w:val="009036C3"/>
    <w:rsid w:val="0092469C"/>
    <w:rsid w:val="00944C08"/>
    <w:rsid w:val="0096113D"/>
    <w:rsid w:val="00965C38"/>
    <w:rsid w:val="00983829"/>
    <w:rsid w:val="009A54BD"/>
    <w:rsid w:val="009C2271"/>
    <w:rsid w:val="009D18DD"/>
    <w:rsid w:val="00A02DE7"/>
    <w:rsid w:val="00A039A4"/>
    <w:rsid w:val="00A76D72"/>
    <w:rsid w:val="00AC5A6B"/>
    <w:rsid w:val="00AD0F34"/>
    <w:rsid w:val="00AE056C"/>
    <w:rsid w:val="00AF3A4C"/>
    <w:rsid w:val="00B237D6"/>
    <w:rsid w:val="00B35BB4"/>
    <w:rsid w:val="00B87AC8"/>
    <w:rsid w:val="00B936A5"/>
    <w:rsid w:val="00BA200B"/>
    <w:rsid w:val="00BC27E0"/>
    <w:rsid w:val="00BC72E7"/>
    <w:rsid w:val="00BD170D"/>
    <w:rsid w:val="00BF2E20"/>
    <w:rsid w:val="00C134E6"/>
    <w:rsid w:val="00C155C6"/>
    <w:rsid w:val="00C219A1"/>
    <w:rsid w:val="00C241D0"/>
    <w:rsid w:val="00C51782"/>
    <w:rsid w:val="00C5324C"/>
    <w:rsid w:val="00C5462C"/>
    <w:rsid w:val="00C54FBE"/>
    <w:rsid w:val="00C6183D"/>
    <w:rsid w:val="00C6596F"/>
    <w:rsid w:val="00C9237F"/>
    <w:rsid w:val="00CF1B92"/>
    <w:rsid w:val="00D1340B"/>
    <w:rsid w:val="00D267F3"/>
    <w:rsid w:val="00D26928"/>
    <w:rsid w:val="00D36C74"/>
    <w:rsid w:val="00D375D4"/>
    <w:rsid w:val="00D403FA"/>
    <w:rsid w:val="00D44C25"/>
    <w:rsid w:val="00D628C0"/>
    <w:rsid w:val="00D66B75"/>
    <w:rsid w:val="00DA3D80"/>
    <w:rsid w:val="00DA412E"/>
    <w:rsid w:val="00DA5D5E"/>
    <w:rsid w:val="00DA60F1"/>
    <w:rsid w:val="00DE26B1"/>
    <w:rsid w:val="00E03B3C"/>
    <w:rsid w:val="00E05077"/>
    <w:rsid w:val="00E70526"/>
    <w:rsid w:val="00EC5FE6"/>
    <w:rsid w:val="00ED053D"/>
    <w:rsid w:val="00EE24F4"/>
    <w:rsid w:val="00F0519D"/>
    <w:rsid w:val="00F06E03"/>
    <w:rsid w:val="00F252C8"/>
    <w:rsid w:val="00F3321B"/>
    <w:rsid w:val="00F419B1"/>
    <w:rsid w:val="00F518B8"/>
    <w:rsid w:val="00F51DA3"/>
    <w:rsid w:val="00F57DCA"/>
    <w:rsid w:val="00F66869"/>
    <w:rsid w:val="030F29DB"/>
    <w:rsid w:val="04010D19"/>
    <w:rsid w:val="04273C80"/>
    <w:rsid w:val="04655960"/>
    <w:rsid w:val="0790D806"/>
    <w:rsid w:val="0C8601E0"/>
    <w:rsid w:val="0E351945"/>
    <w:rsid w:val="0E8EDB85"/>
    <w:rsid w:val="0E91487D"/>
    <w:rsid w:val="0F1E5459"/>
    <w:rsid w:val="0F92C1AF"/>
    <w:rsid w:val="10128305"/>
    <w:rsid w:val="109AD1FE"/>
    <w:rsid w:val="1371E140"/>
    <w:rsid w:val="161BA23E"/>
    <w:rsid w:val="1824DD89"/>
    <w:rsid w:val="1930F9C4"/>
    <w:rsid w:val="1AA35F77"/>
    <w:rsid w:val="1C109155"/>
    <w:rsid w:val="1C68C1ED"/>
    <w:rsid w:val="1C69DA57"/>
    <w:rsid w:val="1E066A18"/>
    <w:rsid w:val="1EF08CDA"/>
    <w:rsid w:val="20A0DC48"/>
    <w:rsid w:val="20A28B4A"/>
    <w:rsid w:val="21A61343"/>
    <w:rsid w:val="21A89975"/>
    <w:rsid w:val="2639CB20"/>
    <w:rsid w:val="2D1DC8DC"/>
    <w:rsid w:val="2FEC2B62"/>
    <w:rsid w:val="31C5ADFD"/>
    <w:rsid w:val="3527C7B4"/>
    <w:rsid w:val="3B90B365"/>
    <w:rsid w:val="3CBE9576"/>
    <w:rsid w:val="3DA3DB0B"/>
    <w:rsid w:val="3DBBD95A"/>
    <w:rsid w:val="3F445CF2"/>
    <w:rsid w:val="3F5F63A1"/>
    <w:rsid w:val="401F63E8"/>
    <w:rsid w:val="436EAE1A"/>
    <w:rsid w:val="446C0DAA"/>
    <w:rsid w:val="4543318B"/>
    <w:rsid w:val="466CCB1F"/>
    <w:rsid w:val="46C9A364"/>
    <w:rsid w:val="48756108"/>
    <w:rsid w:val="48D91CAB"/>
    <w:rsid w:val="49557BB5"/>
    <w:rsid w:val="49B69159"/>
    <w:rsid w:val="4C67E05D"/>
    <w:rsid w:val="4E681219"/>
    <w:rsid w:val="4ECCB874"/>
    <w:rsid w:val="5280C709"/>
    <w:rsid w:val="544B2D77"/>
    <w:rsid w:val="552E9435"/>
    <w:rsid w:val="57624310"/>
    <w:rsid w:val="58A48798"/>
    <w:rsid w:val="5C41C82D"/>
    <w:rsid w:val="5D9E5392"/>
    <w:rsid w:val="5F3EB5AD"/>
    <w:rsid w:val="62441551"/>
    <w:rsid w:val="626B92F1"/>
    <w:rsid w:val="6385ECE1"/>
    <w:rsid w:val="63A6F35D"/>
    <w:rsid w:val="652D78BE"/>
    <w:rsid w:val="66D10E8D"/>
    <w:rsid w:val="677678C4"/>
    <w:rsid w:val="683F9C15"/>
    <w:rsid w:val="68D86995"/>
    <w:rsid w:val="69481217"/>
    <w:rsid w:val="695AEF66"/>
    <w:rsid w:val="69A795D3"/>
    <w:rsid w:val="6D8642FE"/>
    <w:rsid w:val="6F66A72F"/>
    <w:rsid w:val="745D2B34"/>
    <w:rsid w:val="7647FCAD"/>
    <w:rsid w:val="7DAC7593"/>
    <w:rsid w:val="7DEB105B"/>
    <w:rsid w:val="7F177EB3"/>
    <w:rsid w:val="7F5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604CFA4"/>
  <w15:docId w15:val="{5FD3FED3-007E-4E4F-9978-3871B207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B936A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idden">
    <w:name w:val="hidden"/>
    <w:basedOn w:val="DefaultParagraphFont"/>
    <w:rsid w:val="00D1340B"/>
  </w:style>
  <w:style w:type="character" w:customStyle="1" w:styleId="apple-converted-space">
    <w:name w:val="apple-converted-space"/>
    <w:basedOn w:val="DefaultParagraphFont"/>
    <w:rsid w:val="0096113D"/>
  </w:style>
  <w:style w:type="character" w:styleId="Emphasis">
    <w:name w:val="Emphasis"/>
    <w:qFormat/>
    <w:rsid w:val="00C219A1"/>
    <w:rPr>
      <w:i/>
      <w:iCs/>
    </w:rPr>
  </w:style>
  <w:style w:type="character" w:customStyle="1" w:styleId="grsslicetext">
    <w:name w:val="grsslicetext"/>
    <w:basedOn w:val="DefaultParagraphFont"/>
    <w:rsid w:val="00786AF4"/>
  </w:style>
  <w:style w:type="paragraph" w:styleId="BalloonText">
    <w:name w:val="Balloon Text"/>
    <w:basedOn w:val="Normal"/>
    <w:link w:val="BalloonTextChar"/>
    <w:uiPriority w:val="99"/>
    <w:semiHidden/>
    <w:unhideWhenUsed/>
    <w:rsid w:val="00456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7E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5421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241D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134E6"/>
    <w:rPr>
      <w:rFonts w:ascii="Calibri" w:eastAsiaTheme="minorHAnsi" w:hAnsi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4E6"/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0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2885</Characters>
  <Application>Microsoft Office Word</Application>
  <DocSecurity>0</DocSecurity>
  <Lines>24</Lines>
  <Paragraphs>6</Paragraphs>
  <ScaleCrop>false</ScaleCrop>
  <Company>Harrison Parrott Ltd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Georgina Wheatley</cp:lastModifiedBy>
  <cp:revision>17</cp:revision>
  <cp:lastPrinted>2014-09-08T14:33:00Z</cp:lastPrinted>
  <dcterms:created xsi:type="dcterms:W3CDTF">2020-07-24T13:31:00Z</dcterms:created>
  <dcterms:modified xsi:type="dcterms:W3CDTF">2020-11-24T14:25:00Z</dcterms:modified>
</cp:coreProperties>
</file>