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4363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proofErr w:type="spellStart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Leia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 xml:space="preserve"> Zhu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Violin</w:t>
      </w:r>
      <w:proofErr w:type="spellEnd"/>
    </w:p>
    <w:p w14:paraId="67BA2A65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6BF9413A" w14:textId="5216A1EF" w:rsidR="00EA5B18" w:rsidRPr="00A87F24" w:rsidRDefault="008D4C0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Fourteen</w:t>
      </w:r>
      <w:bookmarkStart w:id="1" w:name="_GoBack"/>
      <w:bookmarkEnd w:id="1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-year-old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British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Leia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Zhu has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 and venues in more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than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countries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world. As ‘The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Girl’,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regularly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posts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YouTube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</w:t>
      </w:r>
      <w:r w:rsidR="00CD287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ideo</w:t>
      </w:r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share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music and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creativity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have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attracted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thousands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subscribers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 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views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5448346C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</w:p>
    <w:p w14:paraId="710FF1DE" w14:textId="58144601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maturity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expressive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interpretation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were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recognised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early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since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four, at the North East Last Night of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Proms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Newcastle City Hall,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some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world’s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finest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orchestras,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National Orchestra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Moscow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Philharmonic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Festival Strings Lucerne, Zurich</w:t>
      </w:r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</w:t>
      </w:r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English </w:t>
      </w:r>
      <w:proofErr w:type="spellStart"/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National Orchestra.</w:t>
      </w:r>
    </w:p>
    <w:p w14:paraId="0BBEBB4D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2F2430F2" w14:textId="431BAFEF" w:rsidR="00EA5B18" w:rsidRPr="00A87F24" w:rsidRDefault="00354242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Zhu’s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UK concerto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came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February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English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whom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Me</w:t>
      </w:r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ndelssohn’s</w:t>
      </w:r>
      <w:proofErr w:type="spellEnd"/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Concerto and </w:t>
      </w:r>
      <w:proofErr w:type="spellStart"/>
      <w:r w:rsidR="00840D5A" w:rsidRP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Dvořák’s</w:t>
      </w:r>
      <w:proofErr w:type="spellEnd"/>
      <w:r w:rsidRPr="002637E2">
        <w:rPr>
          <w:rFonts w:ascii="Arial" w:hAnsi="Arial" w:cs="Arial"/>
          <w:color w:val="FF0000"/>
          <w:sz w:val="19"/>
          <w:szCs w:val="19"/>
          <w:bdr w:val="none" w:sz="0" w:space="0" w:color="auto" w:frame="1"/>
        </w:rPr>
        <w:t xml:space="preserve"> </w:t>
      </w:r>
      <w:r w:rsidRPr="00354242">
        <w:rPr>
          <w:rFonts w:ascii="Arial" w:hAnsi="Arial" w:cs="Arial"/>
          <w:i/>
          <w:color w:val="000000" w:themeColor="text1"/>
          <w:sz w:val="19"/>
          <w:szCs w:val="19"/>
          <w:bdr w:val="none" w:sz="0" w:space="0" w:color="auto" w:frame="1"/>
        </w:rPr>
        <w:t>Romance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under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conductor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Joseph Wolfe. </w:t>
      </w:r>
      <w:r w:rsidR="003F1946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the 2018/19 </w:t>
      </w:r>
      <w:proofErr w:type="spellStart"/>
      <w:r w:rsidR="003F1946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Wieniawski’s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Concerto No.1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 at the White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Nights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in St Petersburg, and 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the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renowned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Rheingau Musik Festival.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2018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was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invited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to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Waxman’s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 xml:space="preserve">Carmen </w:t>
      </w:r>
      <w:proofErr w:type="spellStart"/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Fantasie</w:t>
      </w:r>
      <w:proofErr w:type="spellEnd"/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Novosibirsk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 at Vadim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Repin’s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Trans-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Siberian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Art Festival,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</w:t>
      </w:r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was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broadcast on BBC Radio 3, and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played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Adagio for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orchestra and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Paganini’s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La Campanella</w:t>
      </w:r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Strings Lucerne at the Lucer</w:t>
      </w:r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 Festival in KKL. 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2017, Zhu</w:t>
      </w:r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Paganini’s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Concerto No.1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State Capella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 of St Petersburg at Musical Olympus Festival.   </w:t>
      </w:r>
    </w:p>
    <w:p w14:paraId="1A7681B1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</w:p>
    <w:p w14:paraId="4F5A2B9B" w14:textId="5AEA706D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Other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appearances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have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Interlaken 125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 Interlaken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Green Noise, Moscow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Meets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Friends, L’Arte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Arco, and Passau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European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Week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.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performance of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Tchaikovsky’s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</w:t>
      </w:r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Souvenir d’un lieu cher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Op. 42 and </w:t>
      </w:r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Dance of the </w:t>
      </w:r>
      <w:proofErr w:type="spellStart"/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Goblins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by Antonio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Bazzini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Festival Strings Lucerne 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 2017</w:t>
      </w:r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MozartFest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Würzburg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broadcast by BR/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Deutschlandradio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5147BE03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</w:p>
    <w:p w14:paraId="485157B9" w14:textId="3C0309C3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2019</w:t>
      </w:r>
      <w:r w:rsidR="00495F24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embarked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a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two-week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six-city tour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Tel Aviv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Ensemble,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previously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Germany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Strings Lucerne,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north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England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English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Philharmonic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Ensemble,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Spain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Los Angeles-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based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Orchestra.</w:t>
      </w:r>
      <w:r w:rsid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</w:p>
    <w:p w14:paraId="739F3DDA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3F14D8BE" w14:textId="6268FA8F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journey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taken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to major concert halls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Europe,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Royal Festival Hall, </w:t>
      </w:r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Cadogan Hall, 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Barbican Centre and Milton Court in London, BOZAR in Brussels,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Mozarteum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Grosser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Salzburg, KKL in Lucerne, Berlin Philharmonie,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Moscow’s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Tchaikovsky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Hall and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Theatre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St Petersburg.</w:t>
      </w:r>
    </w:p>
    <w:p w14:paraId="1DCBD74E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300F7C7D" w14:textId="57FA441D" w:rsidR="00EA5B18" w:rsidRPr="00354242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bookmarkStart w:id="2" w:name="_Hlk20224741"/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collaborations </w:t>
      </w:r>
      <w:r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have </w:t>
      </w:r>
      <w:proofErr w:type="spellStart"/>
      <w:r w:rsidRPr="00A87F24">
        <w:rPr>
          <w:rFonts w:ascii="Arial" w:hAnsi="Arial" w:cs="Arial"/>
          <w:sz w:val="19"/>
          <w:szCs w:val="19"/>
          <w:bdr w:val="none" w:sz="0" w:space="0" w:color="auto" w:frame="1"/>
        </w:rPr>
        <w:t>included</w:t>
      </w:r>
      <w:proofErr w:type="spellEnd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>playing</w:t>
      </w:r>
      <w:proofErr w:type="spellEnd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 the 5th </w:t>
      </w:r>
      <w:proofErr w:type="spellStart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>movement</w:t>
      </w:r>
      <w:proofErr w:type="spellEnd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 of </w:t>
      </w:r>
      <w:proofErr w:type="spellStart"/>
      <w:r w:rsidR="000350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Lalo’s</w:t>
      </w:r>
      <w:proofErr w:type="spellEnd"/>
      <w:r w:rsidR="000350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3507D" w:rsidRPr="00672B5E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>Symphonie espagnole</w:t>
      </w:r>
      <w:r w:rsidR="000350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conducted</w:t>
      </w:r>
      <w:proofErr w:type="spellEnd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by Maxim </w:t>
      </w:r>
      <w:proofErr w:type="spellStart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Vengerov</w:t>
      </w:r>
      <w:proofErr w:type="spellEnd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National Orchestra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BOZAR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2016, 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Sarasate’s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Navarra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two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Noah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Bendix-Balgley</w:t>
      </w:r>
      <w:proofErr w:type="spellEnd"/>
      <w:r w:rsidR="00495F24"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(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concertmaster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the Berlin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Philharmonic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</w:t>
      </w:r>
      <w:r w:rsidR="00495F24"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) 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 the Berliner Philharmonie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2017, and sharing the stage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Roby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Lakatos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in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Monti’s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Pr="00354242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Czardas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accompanied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 the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Russian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State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Symphony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Orchestra,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broadcast live to an audience of millions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2018.  </w:t>
      </w:r>
    </w:p>
    <w:bookmarkEnd w:id="2"/>
    <w:p w14:paraId="5D27A73E" w14:textId="77777777" w:rsidR="00EA5B18" w:rsidRPr="00354242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                                                   </w:t>
      </w:r>
    </w:p>
    <w:p w14:paraId="41573934" w14:textId="052040A2" w:rsidR="00D07DB6" w:rsidRDefault="00EA5B18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producing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own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</w:t>
      </w:r>
      <w:r w:rsidR="00CD2878"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ideo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 Zhu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confident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communicator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passionate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advocate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music.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been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featured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 international media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FM, BBC News, ITV,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News,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Strad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magazine,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Channel and Violinist.com, 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well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news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Bulgaria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Italy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Spain,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Germany,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Greece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the US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Austria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newspapers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online media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</w:t>
      </w:r>
      <w:bookmarkEnd w:id="0"/>
      <w:r w:rsidR="009F79AD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d.</w:t>
      </w:r>
      <w:r w:rsidR="00D07DB6" w:rsidRPr="00A87F24"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  <w:t xml:space="preserve"> </w:t>
      </w:r>
    </w:p>
    <w:p w14:paraId="5CDB00C7" w14:textId="77777777" w:rsidR="00354242" w:rsidRDefault="00354242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</w:p>
    <w:p w14:paraId="016B80BC" w14:textId="43AF4B80" w:rsidR="00354242" w:rsidRDefault="00354242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lastRenderedPageBreak/>
        <w:t xml:space="preserve">2020/21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highlights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Pr="00354242">
        <w:rPr>
          <w:rFonts w:ascii="Arial" w:hAnsi="Arial" w:cs="Arial"/>
          <w:sz w:val="19"/>
          <w:szCs w:val="19"/>
          <w:lang w:val="en-GB" w:eastAsia="en-GB"/>
        </w:rPr>
        <w:t xml:space="preserve">performing at the </w:t>
      </w:r>
      <w:proofErr w:type="spellStart"/>
      <w:r w:rsidRPr="00354242">
        <w:rPr>
          <w:rFonts w:ascii="Arial" w:hAnsi="Arial" w:cs="Arial"/>
          <w:sz w:val="19"/>
          <w:szCs w:val="19"/>
          <w:lang w:val="en-GB" w:eastAsia="en-GB"/>
        </w:rPr>
        <w:t>Tonhalle</w:t>
      </w:r>
      <w:proofErr w:type="spellEnd"/>
      <w:r w:rsidRPr="00354242">
        <w:rPr>
          <w:rFonts w:ascii="Arial" w:hAnsi="Arial" w:cs="Arial"/>
          <w:sz w:val="19"/>
          <w:szCs w:val="19"/>
          <w:lang w:val="en-GB" w:eastAsia="en-GB"/>
        </w:rPr>
        <w:t xml:space="preserve"> Zurich, multiple engagements with the London Mozart Players, concerts with the Lucerne Symphony Orchestra at KKL Luzern and a </w:t>
      </w:r>
      <w:r>
        <w:rPr>
          <w:rFonts w:ascii="Arial" w:hAnsi="Arial" w:cs="Arial"/>
          <w:sz w:val="19"/>
          <w:szCs w:val="19"/>
          <w:lang w:val="en-GB" w:eastAsia="en-GB"/>
        </w:rPr>
        <w:t>three-city tour of South Africa.</w:t>
      </w:r>
    </w:p>
    <w:p w14:paraId="3713F43D" w14:textId="77777777" w:rsidR="0003507D" w:rsidRPr="0003507D" w:rsidRDefault="0003507D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b/>
          <w:sz w:val="19"/>
          <w:szCs w:val="19"/>
          <w:u w:val="single"/>
          <w:lang w:val="en-GB" w:eastAsia="en-GB"/>
        </w:rPr>
      </w:pPr>
    </w:p>
    <w:p w14:paraId="138D8AA0" w14:textId="0A043E7D" w:rsidR="0003507D" w:rsidRDefault="0003507D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b/>
          <w:sz w:val="19"/>
          <w:szCs w:val="19"/>
          <w:u w:val="single"/>
          <w:lang w:val="en-GB" w:eastAsia="en-GB"/>
        </w:rPr>
      </w:pPr>
      <w:r w:rsidRPr="0003507D">
        <w:rPr>
          <w:rFonts w:ascii="Arial" w:hAnsi="Arial" w:cs="Arial"/>
          <w:b/>
          <w:sz w:val="19"/>
          <w:szCs w:val="19"/>
          <w:u w:val="single"/>
          <w:lang w:val="en-GB" w:eastAsia="en-GB"/>
        </w:rPr>
        <w:t xml:space="preserve">SOCIAL </w:t>
      </w:r>
      <w:r w:rsidR="00855377">
        <w:rPr>
          <w:rFonts w:ascii="Arial" w:hAnsi="Arial" w:cs="Arial"/>
          <w:b/>
          <w:sz w:val="19"/>
          <w:szCs w:val="19"/>
          <w:u w:val="single"/>
          <w:lang w:val="en-GB" w:eastAsia="en-GB"/>
        </w:rPr>
        <w:t>LINKS</w:t>
      </w:r>
    </w:p>
    <w:p w14:paraId="16F32CA4" w14:textId="77777777" w:rsidR="00855377" w:rsidRDefault="00855377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b/>
          <w:sz w:val="19"/>
          <w:szCs w:val="19"/>
          <w:u w:val="single"/>
          <w:lang w:val="en-GB" w:eastAsia="en-GB"/>
        </w:rPr>
      </w:pPr>
    </w:p>
    <w:p w14:paraId="5FDDE9A5" w14:textId="63F7B600" w:rsidR="00855377" w:rsidRPr="00855377" w:rsidRDefault="008D4C08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6" w:history="1">
        <w:r w:rsidR="00855377" w:rsidRPr="00855377">
          <w:rPr>
            <w:rStyle w:val="Hyperlink"/>
            <w:rFonts w:ascii="Arial" w:hAnsi="Arial" w:cs="Arial"/>
            <w:sz w:val="19"/>
            <w:szCs w:val="19"/>
            <w:u w:val="none"/>
            <w:lang w:val="en-GB" w:eastAsia="en-GB"/>
          </w:rPr>
          <w:t>https://twitter.com/leia_zhu?lang=en</w:t>
        </w:r>
      </w:hyperlink>
      <w:r w:rsidR="00855377" w:rsidRPr="00855377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/ </w:t>
      </w:r>
      <w:r w:rsidR="00855377" w:rsidRPr="00855377">
        <w:rPr>
          <w:rFonts w:ascii="Arial" w:hAnsi="Arial" w:cs="Arial"/>
          <w:sz w:val="19"/>
          <w:szCs w:val="19"/>
          <w:lang w:val="en-GB" w:eastAsia="en-GB"/>
        </w:rPr>
        <w:t>@</w:t>
      </w:r>
      <w:proofErr w:type="spellStart"/>
      <w:r w:rsidR="00855377" w:rsidRPr="00855377">
        <w:rPr>
          <w:rFonts w:ascii="Arial" w:hAnsi="Arial" w:cs="Arial"/>
          <w:sz w:val="19"/>
          <w:szCs w:val="19"/>
          <w:lang w:val="en-GB" w:eastAsia="en-GB"/>
        </w:rPr>
        <w:t>leia_zhu</w:t>
      </w:r>
      <w:proofErr w:type="spellEnd"/>
    </w:p>
    <w:p w14:paraId="380BD406" w14:textId="59783B19" w:rsidR="0003507D" w:rsidRDefault="008D4C08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7" w:history="1">
        <w:r w:rsidR="00855377" w:rsidRPr="00B2470C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https://www.facebook.com/zhuleia/</w:t>
        </w:r>
      </w:hyperlink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- @</w:t>
      </w:r>
      <w:proofErr w:type="spellStart"/>
      <w:r w:rsidR="00855377">
        <w:rPr>
          <w:rFonts w:ascii="Arial" w:hAnsi="Arial" w:cs="Arial"/>
          <w:sz w:val="19"/>
          <w:szCs w:val="19"/>
          <w:lang w:val="en-GB" w:eastAsia="en-GB"/>
        </w:rPr>
        <w:t>zhuleia</w:t>
      </w:r>
      <w:proofErr w:type="spellEnd"/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. Musician</w:t>
      </w:r>
    </w:p>
    <w:p w14:paraId="3F1D1592" w14:textId="4FB278ED" w:rsidR="0003507D" w:rsidRDefault="008D4C08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8" w:history="1">
        <w:r w:rsidR="00855377" w:rsidRPr="00B2470C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https://www.instagram.com/leiazhu/?hl=en</w:t>
        </w:r>
      </w:hyperlink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/ </w:t>
      </w:r>
      <w:proofErr w:type="spellStart"/>
      <w:r w:rsidR="00855377">
        <w:rPr>
          <w:rFonts w:ascii="Arial" w:hAnsi="Arial" w:cs="Arial"/>
          <w:sz w:val="19"/>
          <w:szCs w:val="19"/>
          <w:lang w:val="en-GB" w:eastAsia="en-GB"/>
        </w:rPr>
        <w:t>leiazhu</w:t>
      </w:r>
      <w:proofErr w:type="spellEnd"/>
    </w:p>
    <w:p w14:paraId="5F18A658" w14:textId="2DDC110B" w:rsidR="00855377" w:rsidRDefault="008D4C08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9" w:history="1">
        <w:r w:rsidR="00855377" w:rsidRPr="00B2470C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https://www.youtube.com/user/zhutek</w:t>
        </w:r>
      </w:hyperlink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/ </w:t>
      </w:r>
      <w:r w:rsidR="00855377" w:rsidRPr="00855377">
        <w:rPr>
          <w:rFonts w:ascii="Arial" w:hAnsi="Arial" w:cs="Arial"/>
          <w:sz w:val="19"/>
          <w:szCs w:val="19"/>
          <w:lang w:val="en-GB" w:eastAsia="en-GB"/>
        </w:rPr>
        <w:t>Violinist Leia Zhu - The Violin Girl</w:t>
      </w:r>
    </w:p>
    <w:p w14:paraId="5F7FA656" w14:textId="77777777" w:rsidR="0003507D" w:rsidRPr="00354242" w:rsidRDefault="0003507D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sectPr w:rsidR="0003507D" w:rsidRPr="00354242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1235" w14:textId="77777777" w:rsidR="00353921" w:rsidRDefault="00353921" w:rsidP="00005774">
      <w:r>
        <w:separator/>
      </w:r>
    </w:p>
  </w:endnote>
  <w:endnote w:type="continuationSeparator" w:id="0">
    <w:p w14:paraId="25A2940B" w14:textId="77777777" w:rsidR="00353921" w:rsidRDefault="0035392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EFC2" w14:textId="5CAA477D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0697" w14:textId="77777777" w:rsidR="00353921" w:rsidRDefault="00353921" w:rsidP="00005774">
      <w:r>
        <w:separator/>
      </w:r>
    </w:p>
  </w:footnote>
  <w:footnote w:type="continuationSeparator" w:id="0">
    <w:p w14:paraId="62D18970" w14:textId="77777777" w:rsidR="00353921" w:rsidRDefault="0035392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1A5A"/>
    <w:rsid w:val="0003507D"/>
    <w:rsid w:val="00035D7F"/>
    <w:rsid w:val="00037299"/>
    <w:rsid w:val="00044DB2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215EF6"/>
    <w:rsid w:val="0022689F"/>
    <w:rsid w:val="002335BA"/>
    <w:rsid w:val="002637E2"/>
    <w:rsid w:val="002834F1"/>
    <w:rsid w:val="002945F9"/>
    <w:rsid w:val="002E51EC"/>
    <w:rsid w:val="002F1D82"/>
    <w:rsid w:val="003102C0"/>
    <w:rsid w:val="00332294"/>
    <w:rsid w:val="00337254"/>
    <w:rsid w:val="00337FAB"/>
    <w:rsid w:val="003443EC"/>
    <w:rsid w:val="00353921"/>
    <w:rsid w:val="00354242"/>
    <w:rsid w:val="0039459A"/>
    <w:rsid w:val="003B0997"/>
    <w:rsid w:val="003D6495"/>
    <w:rsid w:val="003F0F07"/>
    <w:rsid w:val="003F1946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D0DAD"/>
    <w:rsid w:val="004D0EC9"/>
    <w:rsid w:val="004E7788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616614"/>
    <w:rsid w:val="00644A4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8326A"/>
    <w:rsid w:val="007A1519"/>
    <w:rsid w:val="007C58B5"/>
    <w:rsid w:val="007D3148"/>
    <w:rsid w:val="007D7964"/>
    <w:rsid w:val="007D7E7E"/>
    <w:rsid w:val="008176F9"/>
    <w:rsid w:val="00840543"/>
    <w:rsid w:val="00840D5A"/>
    <w:rsid w:val="00853E7C"/>
    <w:rsid w:val="00855377"/>
    <w:rsid w:val="00856046"/>
    <w:rsid w:val="00894792"/>
    <w:rsid w:val="008D2596"/>
    <w:rsid w:val="008D4C08"/>
    <w:rsid w:val="00900EFF"/>
    <w:rsid w:val="0091326A"/>
    <w:rsid w:val="00996690"/>
    <w:rsid w:val="009A54BD"/>
    <w:rsid w:val="009C019C"/>
    <w:rsid w:val="009C2271"/>
    <w:rsid w:val="009D18DD"/>
    <w:rsid w:val="009F79AD"/>
    <w:rsid w:val="00A4601B"/>
    <w:rsid w:val="00A87F24"/>
    <w:rsid w:val="00AA3829"/>
    <w:rsid w:val="00AA4A60"/>
    <w:rsid w:val="00AC5D27"/>
    <w:rsid w:val="00AE574F"/>
    <w:rsid w:val="00AF05E5"/>
    <w:rsid w:val="00AF3A4C"/>
    <w:rsid w:val="00B03CF0"/>
    <w:rsid w:val="00B500FE"/>
    <w:rsid w:val="00B877E6"/>
    <w:rsid w:val="00B928A8"/>
    <w:rsid w:val="00BC0E13"/>
    <w:rsid w:val="00BD5036"/>
    <w:rsid w:val="00BD5A95"/>
    <w:rsid w:val="00C05E4E"/>
    <w:rsid w:val="00C30AD2"/>
    <w:rsid w:val="00C5324C"/>
    <w:rsid w:val="00C54FBE"/>
    <w:rsid w:val="00C6596F"/>
    <w:rsid w:val="00CD2878"/>
    <w:rsid w:val="00D07DB6"/>
    <w:rsid w:val="00D17BAA"/>
    <w:rsid w:val="00D2602C"/>
    <w:rsid w:val="00D278E7"/>
    <w:rsid w:val="00D375D4"/>
    <w:rsid w:val="00D44C25"/>
    <w:rsid w:val="00D538B9"/>
    <w:rsid w:val="00D852FF"/>
    <w:rsid w:val="00DD52FE"/>
    <w:rsid w:val="00E03B3C"/>
    <w:rsid w:val="00E1015D"/>
    <w:rsid w:val="00E1296B"/>
    <w:rsid w:val="00E41B8A"/>
    <w:rsid w:val="00E6196E"/>
    <w:rsid w:val="00E61EC6"/>
    <w:rsid w:val="00E707BF"/>
    <w:rsid w:val="00E7509B"/>
    <w:rsid w:val="00E76BE0"/>
    <w:rsid w:val="00EA5B18"/>
    <w:rsid w:val="00EB3068"/>
    <w:rsid w:val="00F154CB"/>
    <w:rsid w:val="00F3321B"/>
    <w:rsid w:val="00F518B8"/>
    <w:rsid w:val="00F52B3C"/>
    <w:rsid w:val="00FA0C45"/>
    <w:rsid w:val="00FC043D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iazhu/?hl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hule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leia_zhu?lang=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zhut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Holly Gedge</cp:lastModifiedBy>
  <cp:revision>2</cp:revision>
  <cp:lastPrinted>2020-04-15T09:08:00Z</cp:lastPrinted>
  <dcterms:created xsi:type="dcterms:W3CDTF">2020-10-26T11:26:00Z</dcterms:created>
  <dcterms:modified xsi:type="dcterms:W3CDTF">2020-10-26T11:26:00Z</dcterms:modified>
</cp:coreProperties>
</file>