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0161" w14:textId="77777777" w:rsidR="006F3284" w:rsidRDefault="006F3284" w:rsidP="006F3284">
      <w:pPr>
        <w:pStyle w:val="Heading1"/>
        <w:rPr>
          <w:rFonts w:ascii="Arial" w:hAnsi="Arial"/>
          <w:sz w:val="20"/>
          <w:szCs w:val="20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353922B2" wp14:editId="6BF4D26A">
            <wp:simplePos x="0" y="0"/>
            <wp:positionH relativeFrom="column">
              <wp:posOffset>2331720</wp:posOffset>
            </wp:positionH>
            <wp:positionV relativeFrom="line">
              <wp:posOffset>297180</wp:posOffset>
            </wp:positionV>
            <wp:extent cx="1800225" cy="6743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ED79B" w14:textId="77777777" w:rsidR="006F3284" w:rsidRDefault="006F3284" w:rsidP="006F3284">
      <w:pPr>
        <w:pStyle w:val="Heading1"/>
        <w:rPr>
          <w:rFonts w:ascii="Arial" w:hAnsi="Arial"/>
          <w:sz w:val="52"/>
          <w:szCs w:val="52"/>
        </w:rPr>
      </w:pPr>
    </w:p>
    <w:p w14:paraId="66022867" w14:textId="77777777" w:rsidR="006F3284" w:rsidRDefault="006F3284" w:rsidP="006F3284">
      <w:pPr>
        <w:pStyle w:val="Heading1"/>
        <w:rPr>
          <w:rFonts w:ascii="Arial" w:hAnsi="Arial"/>
          <w:sz w:val="24"/>
          <w:szCs w:val="24"/>
        </w:rPr>
      </w:pPr>
    </w:p>
    <w:p w14:paraId="7BD4E21D" w14:textId="77777777" w:rsidR="006F3284" w:rsidRDefault="006F3284" w:rsidP="006F3284">
      <w:pPr>
        <w:rPr>
          <w:rFonts w:ascii="Arial" w:hAnsi="Arial"/>
          <w:sz w:val="40"/>
          <w:szCs w:val="40"/>
        </w:rPr>
      </w:pPr>
    </w:p>
    <w:p w14:paraId="30F3658D" w14:textId="77777777" w:rsidR="006F3284" w:rsidRDefault="006F3284" w:rsidP="006F3284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Jonathan McGovern</w:t>
      </w:r>
    </w:p>
    <w:p w14:paraId="048BA52C" w14:textId="77777777" w:rsidR="006F3284" w:rsidRDefault="006F3284" w:rsidP="006F3284">
      <w:pPr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>Baritone</w:t>
      </w:r>
    </w:p>
    <w:p w14:paraId="7C4C3F61" w14:textId="77777777" w:rsidR="006F3284" w:rsidRDefault="006F3284" w:rsidP="006F3284">
      <w:pPr>
        <w:rPr>
          <w:rFonts w:ascii="Arial" w:hAnsi="Arial"/>
          <w:sz w:val="34"/>
          <w:szCs w:val="34"/>
        </w:rPr>
      </w:pPr>
    </w:p>
    <w:p w14:paraId="418901B9" w14:textId="6CC6A3DE" w:rsidR="0083040F" w:rsidRPr="009F2260" w:rsidRDefault="00B42F78" w:rsidP="0083040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series of outstanding debuts have </w:t>
      </w:r>
      <w:r w:rsidR="002007AE">
        <w:rPr>
          <w:rFonts w:ascii="Arial" w:hAnsi="Arial" w:cs="Arial"/>
          <w:color w:val="auto"/>
          <w:sz w:val="20"/>
          <w:szCs w:val="20"/>
        </w:rPr>
        <w:t>put</w:t>
      </w:r>
      <w:r w:rsidR="006F3284">
        <w:rPr>
          <w:rFonts w:ascii="Arial" w:hAnsi="Arial" w:cs="Arial"/>
          <w:color w:val="auto"/>
          <w:sz w:val="20"/>
          <w:szCs w:val="20"/>
        </w:rPr>
        <w:t xml:space="preserve"> </w:t>
      </w:r>
      <w:r w:rsidR="006F3284" w:rsidRPr="00894F97">
        <w:rPr>
          <w:rFonts w:ascii="Arial" w:hAnsi="Arial" w:cs="Arial"/>
          <w:color w:val="auto"/>
          <w:sz w:val="20"/>
          <w:szCs w:val="20"/>
        </w:rPr>
        <w:t>British baritone Jonathan McGovern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007AE">
        <w:rPr>
          <w:rFonts w:ascii="Arial" w:hAnsi="Arial" w:cs="Arial"/>
          <w:color w:val="auto"/>
          <w:sz w:val="20"/>
          <w:szCs w:val="20"/>
        </w:rPr>
        <w:t xml:space="preserve">under the spotlight </w:t>
      </w:r>
      <w:r>
        <w:rPr>
          <w:rFonts w:ascii="Arial" w:hAnsi="Arial" w:cs="Arial"/>
          <w:color w:val="auto"/>
          <w:sz w:val="20"/>
          <w:szCs w:val="20"/>
        </w:rPr>
        <w:t>as an exciting talent to watch</w:t>
      </w:r>
      <w:r w:rsidR="00717510">
        <w:rPr>
          <w:rFonts w:ascii="Arial" w:hAnsi="Arial" w:cs="Arial"/>
          <w:color w:val="auto"/>
          <w:sz w:val="20"/>
          <w:szCs w:val="20"/>
        </w:rPr>
        <w:t>.  H</w:t>
      </w:r>
      <w:r w:rsidR="0083040F">
        <w:rPr>
          <w:rFonts w:ascii="Arial" w:hAnsi="Arial" w:cs="Arial"/>
          <w:color w:val="auto"/>
          <w:sz w:val="20"/>
          <w:szCs w:val="20"/>
        </w:rPr>
        <w:t>e open</w:t>
      </w:r>
      <w:r w:rsidR="00717510">
        <w:rPr>
          <w:rFonts w:ascii="Arial" w:hAnsi="Arial" w:cs="Arial"/>
          <w:color w:val="auto"/>
          <w:sz w:val="20"/>
          <w:szCs w:val="20"/>
        </w:rPr>
        <w:t>s</w:t>
      </w:r>
      <w:r w:rsidR="0083040F">
        <w:rPr>
          <w:rFonts w:ascii="Arial" w:hAnsi="Arial" w:cs="Arial"/>
          <w:color w:val="auto"/>
          <w:sz w:val="20"/>
          <w:szCs w:val="20"/>
        </w:rPr>
        <w:t xml:space="preserve"> the current season with Handel’s </w:t>
      </w:r>
      <w:r w:rsidR="0083040F" w:rsidRPr="008D4574">
        <w:rPr>
          <w:rFonts w:ascii="Arial" w:hAnsi="Arial" w:cs="Arial"/>
          <w:i/>
          <w:color w:val="auto"/>
          <w:sz w:val="20"/>
          <w:szCs w:val="20"/>
        </w:rPr>
        <w:t>Apollo and Daphne</w:t>
      </w:r>
      <w:r w:rsidR="0083040F">
        <w:rPr>
          <w:rFonts w:ascii="Arial" w:hAnsi="Arial" w:cs="Arial"/>
          <w:color w:val="auto"/>
          <w:sz w:val="20"/>
          <w:szCs w:val="20"/>
        </w:rPr>
        <w:t xml:space="preserve"> under Christian </w:t>
      </w:r>
      <w:proofErr w:type="spellStart"/>
      <w:r w:rsidR="0083040F">
        <w:rPr>
          <w:rFonts w:ascii="Arial" w:hAnsi="Arial" w:cs="Arial"/>
          <w:color w:val="auto"/>
          <w:sz w:val="20"/>
          <w:szCs w:val="20"/>
        </w:rPr>
        <w:t>Curnyn</w:t>
      </w:r>
      <w:proofErr w:type="spellEnd"/>
      <w:r w:rsidR="00717510">
        <w:rPr>
          <w:rFonts w:ascii="Arial" w:hAnsi="Arial" w:cs="Arial"/>
          <w:color w:val="auto"/>
          <w:sz w:val="20"/>
          <w:szCs w:val="20"/>
        </w:rPr>
        <w:t xml:space="preserve"> at The Royal Opera </w:t>
      </w:r>
      <w:proofErr w:type="gramStart"/>
      <w:r w:rsidR="00717510">
        <w:rPr>
          <w:rFonts w:ascii="Arial" w:hAnsi="Arial" w:cs="Arial"/>
          <w:color w:val="auto"/>
          <w:sz w:val="20"/>
          <w:szCs w:val="20"/>
        </w:rPr>
        <w:t>House, and</w:t>
      </w:r>
      <w:proofErr w:type="gramEnd"/>
      <w:r w:rsidR="00717510">
        <w:rPr>
          <w:rFonts w:ascii="Arial" w:hAnsi="Arial" w:cs="Arial"/>
          <w:color w:val="auto"/>
          <w:sz w:val="20"/>
          <w:szCs w:val="20"/>
        </w:rPr>
        <w:t xml:space="preserve"> goes</w:t>
      </w:r>
      <w:r w:rsidR="00B319BB">
        <w:rPr>
          <w:rFonts w:ascii="Arial" w:hAnsi="Arial" w:cs="Arial"/>
          <w:color w:val="auto"/>
          <w:sz w:val="20"/>
          <w:szCs w:val="20"/>
        </w:rPr>
        <w:t xml:space="preserve"> on to</w:t>
      </w:r>
      <w:r w:rsidR="0083040F">
        <w:rPr>
          <w:rFonts w:ascii="Arial" w:hAnsi="Arial" w:cs="Arial"/>
          <w:color w:val="auto"/>
          <w:sz w:val="20"/>
          <w:szCs w:val="20"/>
        </w:rPr>
        <w:t xml:space="preserve"> make his anticipated debut as Eugene </w:t>
      </w:r>
      <w:proofErr w:type="spellStart"/>
      <w:r w:rsidR="0083040F">
        <w:rPr>
          <w:rFonts w:ascii="Arial" w:hAnsi="Arial" w:cs="Arial"/>
          <w:color w:val="auto"/>
          <w:sz w:val="20"/>
          <w:szCs w:val="20"/>
        </w:rPr>
        <w:t>Onegin</w:t>
      </w:r>
      <w:proofErr w:type="spellEnd"/>
      <w:r w:rsidR="00B319BB">
        <w:rPr>
          <w:rFonts w:ascii="Arial" w:hAnsi="Arial" w:cs="Arial"/>
          <w:color w:val="auto"/>
          <w:sz w:val="20"/>
          <w:szCs w:val="20"/>
        </w:rPr>
        <w:t xml:space="preserve"> for </w:t>
      </w:r>
      <w:proofErr w:type="spellStart"/>
      <w:r w:rsidR="00B319BB">
        <w:rPr>
          <w:rFonts w:ascii="Arial" w:hAnsi="Arial" w:cs="Arial"/>
          <w:color w:val="auto"/>
          <w:sz w:val="20"/>
          <w:szCs w:val="20"/>
        </w:rPr>
        <w:t>Garsington</w:t>
      </w:r>
      <w:proofErr w:type="spellEnd"/>
      <w:r w:rsidR="00B319BB">
        <w:rPr>
          <w:rFonts w:ascii="Arial" w:hAnsi="Arial" w:cs="Arial"/>
          <w:color w:val="auto"/>
          <w:sz w:val="20"/>
          <w:szCs w:val="20"/>
        </w:rPr>
        <w:t xml:space="preserve"> Opera</w:t>
      </w:r>
      <w:r w:rsidR="00717510">
        <w:rPr>
          <w:rFonts w:ascii="Arial" w:hAnsi="Arial" w:cs="Arial"/>
          <w:color w:val="auto"/>
          <w:sz w:val="20"/>
          <w:szCs w:val="20"/>
        </w:rPr>
        <w:t>.</w:t>
      </w:r>
    </w:p>
    <w:p w14:paraId="1272BC1D" w14:textId="77777777" w:rsidR="00122AFF" w:rsidRDefault="00122AFF" w:rsidP="006F3284">
      <w:pPr>
        <w:rPr>
          <w:rFonts w:ascii="Arial" w:hAnsi="Arial" w:cs="Arial"/>
          <w:color w:val="auto"/>
          <w:sz w:val="20"/>
          <w:szCs w:val="20"/>
        </w:rPr>
      </w:pPr>
    </w:p>
    <w:p w14:paraId="68878D3D" w14:textId="5FB3518E" w:rsidR="00122AFF" w:rsidRDefault="00660E76" w:rsidP="006F3284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Last season</w:t>
      </w:r>
      <w:r w:rsidR="00B42F78">
        <w:rPr>
          <w:rFonts w:ascii="Arial" w:hAnsi="Arial" w:cs="Arial"/>
          <w:color w:val="auto"/>
          <w:sz w:val="20"/>
          <w:szCs w:val="20"/>
        </w:rPr>
        <w:t xml:space="preserve"> he made </w:t>
      </w:r>
      <w:r w:rsidR="008D4574">
        <w:rPr>
          <w:rFonts w:ascii="Arial" w:hAnsi="Arial" w:cs="Arial"/>
          <w:color w:val="auto"/>
          <w:sz w:val="20"/>
          <w:szCs w:val="20"/>
        </w:rPr>
        <w:t>his</w:t>
      </w:r>
      <w:r w:rsidR="00B42F78">
        <w:rPr>
          <w:rFonts w:ascii="Arial" w:hAnsi="Arial" w:cs="Arial"/>
          <w:color w:val="auto"/>
          <w:sz w:val="20"/>
          <w:szCs w:val="20"/>
        </w:rPr>
        <w:t xml:space="preserve"> debut as</w:t>
      </w:r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</w:t>
      </w:r>
      <w:r w:rsidR="006F3284" w:rsidRPr="006F3284">
        <w:rPr>
          <w:rFonts w:ascii="Arial" w:hAnsi="Arial" w:cs="Arial"/>
          <w:color w:val="auto"/>
          <w:sz w:val="20"/>
          <w:szCs w:val="20"/>
        </w:rPr>
        <w:t xml:space="preserve">Count Almaviva in </w:t>
      </w:r>
      <w:r w:rsidR="006F3284" w:rsidRPr="006F3284">
        <w:rPr>
          <w:rFonts w:ascii="Arial" w:hAnsi="Arial" w:cs="Arial"/>
          <w:i/>
          <w:iCs/>
          <w:color w:val="auto"/>
          <w:sz w:val="20"/>
          <w:szCs w:val="20"/>
        </w:rPr>
        <w:t xml:space="preserve">Le </w:t>
      </w:r>
      <w:proofErr w:type="spellStart"/>
      <w:r w:rsidR="006F3284" w:rsidRPr="006F3284">
        <w:rPr>
          <w:rFonts w:ascii="Arial" w:hAnsi="Arial" w:cs="Arial"/>
          <w:i/>
          <w:iCs/>
          <w:color w:val="auto"/>
          <w:sz w:val="20"/>
          <w:szCs w:val="20"/>
        </w:rPr>
        <w:t>nozze</w:t>
      </w:r>
      <w:proofErr w:type="spellEnd"/>
      <w:r w:rsidR="006F3284" w:rsidRPr="006F3284">
        <w:rPr>
          <w:rFonts w:ascii="Arial" w:hAnsi="Arial" w:cs="Arial"/>
          <w:i/>
          <w:iCs/>
          <w:color w:val="auto"/>
          <w:sz w:val="20"/>
          <w:szCs w:val="20"/>
        </w:rPr>
        <w:t xml:space="preserve"> di Figaro</w:t>
      </w:r>
      <w:r w:rsidR="006F3284" w:rsidRPr="006F3284">
        <w:rPr>
          <w:rFonts w:ascii="Arial" w:hAnsi="Arial" w:cs="Arial"/>
          <w:color w:val="auto"/>
          <w:sz w:val="20"/>
          <w:szCs w:val="20"/>
        </w:rPr>
        <w:t xml:space="preserve"> with Welsh N</w:t>
      </w:r>
      <w:r w:rsidR="006F3284">
        <w:rPr>
          <w:rFonts w:ascii="Arial" w:hAnsi="Arial" w:cs="Arial"/>
          <w:color w:val="auto"/>
          <w:sz w:val="20"/>
          <w:szCs w:val="20"/>
        </w:rPr>
        <w:t>ati</w:t>
      </w:r>
      <w:r w:rsidR="00B42F78">
        <w:rPr>
          <w:rFonts w:ascii="Arial" w:hAnsi="Arial" w:cs="Arial"/>
          <w:color w:val="auto"/>
          <w:sz w:val="20"/>
          <w:szCs w:val="20"/>
        </w:rPr>
        <w:t xml:space="preserve">onal Opera under Carlo </w:t>
      </w:r>
      <w:proofErr w:type="spellStart"/>
      <w:r w:rsidR="00B42F78">
        <w:rPr>
          <w:rFonts w:ascii="Arial" w:hAnsi="Arial" w:cs="Arial"/>
          <w:color w:val="auto"/>
          <w:sz w:val="20"/>
          <w:szCs w:val="20"/>
        </w:rPr>
        <w:t>Rizzi</w:t>
      </w:r>
      <w:proofErr w:type="spellEnd"/>
      <w:r w:rsidR="00241F43">
        <w:rPr>
          <w:rFonts w:ascii="Arial" w:hAnsi="Arial" w:cs="Arial"/>
          <w:color w:val="auto"/>
          <w:sz w:val="20"/>
          <w:szCs w:val="20"/>
        </w:rPr>
        <w:t xml:space="preserve"> and toured with the company to The Royal Opera House</w:t>
      </w:r>
      <w:r w:rsidR="00717510">
        <w:rPr>
          <w:rFonts w:ascii="Arial" w:hAnsi="Arial" w:cs="Arial"/>
          <w:color w:val="auto"/>
          <w:sz w:val="20"/>
          <w:szCs w:val="20"/>
        </w:rPr>
        <w:t>,</w:t>
      </w:r>
      <w:r w:rsidR="00241F43">
        <w:rPr>
          <w:rFonts w:ascii="Arial" w:hAnsi="Arial" w:cs="Arial"/>
          <w:color w:val="auto"/>
          <w:sz w:val="20"/>
          <w:szCs w:val="20"/>
        </w:rPr>
        <w:t xml:space="preserve"> Coven</w:t>
      </w:r>
      <w:r w:rsidR="00027BE2">
        <w:rPr>
          <w:rFonts w:ascii="Arial" w:hAnsi="Arial" w:cs="Arial"/>
          <w:color w:val="auto"/>
          <w:sz w:val="20"/>
          <w:szCs w:val="20"/>
        </w:rPr>
        <w:t>t</w:t>
      </w:r>
      <w:r w:rsidR="009F2260" w:rsidRPr="009F2260">
        <w:rPr>
          <w:rFonts w:ascii="Arial" w:hAnsi="Arial" w:cs="Arial"/>
          <w:color w:val="auto"/>
          <w:sz w:val="20"/>
          <w:szCs w:val="20"/>
        </w:rPr>
        <w:t xml:space="preserve"> Garden</w:t>
      </w:r>
      <w:r w:rsidR="00027BE2">
        <w:rPr>
          <w:rFonts w:ascii="Arial" w:hAnsi="Arial" w:cs="Arial"/>
          <w:color w:val="auto"/>
          <w:sz w:val="20"/>
          <w:szCs w:val="20"/>
        </w:rPr>
        <w:t xml:space="preserve"> for a reprise of David </w:t>
      </w:r>
      <w:proofErr w:type="spellStart"/>
      <w:r w:rsidR="00027BE2">
        <w:rPr>
          <w:rFonts w:ascii="Arial" w:hAnsi="Arial" w:cs="Arial"/>
          <w:color w:val="auto"/>
          <w:sz w:val="20"/>
          <w:szCs w:val="20"/>
        </w:rPr>
        <w:t>Pountney’s</w:t>
      </w:r>
      <w:proofErr w:type="spellEnd"/>
      <w:r w:rsidR="00027BE2">
        <w:rPr>
          <w:rFonts w:ascii="Arial" w:hAnsi="Arial" w:cs="Arial"/>
          <w:color w:val="auto"/>
          <w:sz w:val="20"/>
          <w:szCs w:val="20"/>
        </w:rPr>
        <w:t xml:space="preserve"> staging of </w:t>
      </w:r>
      <w:r w:rsidR="00027BE2" w:rsidRPr="00027BE2">
        <w:rPr>
          <w:rFonts w:ascii="Arial" w:hAnsi="Arial" w:cs="Arial"/>
          <w:i/>
          <w:iCs/>
          <w:color w:val="auto"/>
          <w:sz w:val="20"/>
          <w:szCs w:val="20"/>
        </w:rPr>
        <w:t>War &amp; Peace</w:t>
      </w:r>
      <w:r w:rsidR="00717510">
        <w:rPr>
          <w:rFonts w:ascii="Arial" w:hAnsi="Arial" w:cs="Arial"/>
          <w:color w:val="auto"/>
          <w:sz w:val="20"/>
          <w:szCs w:val="20"/>
        </w:rPr>
        <w:t>. For English National Opera,</w:t>
      </w:r>
      <w:r w:rsidR="00085FF6">
        <w:rPr>
          <w:rFonts w:ascii="Arial" w:hAnsi="Arial" w:cs="Arial"/>
          <w:color w:val="auto"/>
          <w:sz w:val="20"/>
          <w:szCs w:val="20"/>
        </w:rPr>
        <w:t xml:space="preserve"> he sang</w:t>
      </w:r>
      <w:r w:rsidR="008D4574">
        <w:rPr>
          <w:rFonts w:ascii="Arial" w:hAnsi="Arial" w:cs="Arial"/>
          <w:color w:val="auto"/>
          <w:sz w:val="20"/>
          <w:szCs w:val="20"/>
        </w:rPr>
        <w:t xml:space="preserve"> Pish Tush in Jonathan </w:t>
      </w:r>
      <w:r w:rsidR="009F2260">
        <w:rPr>
          <w:rFonts w:ascii="Arial" w:hAnsi="Arial" w:cs="Arial"/>
          <w:color w:val="auto"/>
          <w:sz w:val="20"/>
          <w:szCs w:val="20"/>
        </w:rPr>
        <w:t xml:space="preserve">Miller’s iconic production of </w:t>
      </w:r>
      <w:r w:rsidR="009F2260" w:rsidRPr="009F2260">
        <w:rPr>
          <w:rFonts w:ascii="Arial" w:hAnsi="Arial" w:cs="Arial"/>
          <w:i/>
          <w:color w:val="auto"/>
          <w:sz w:val="20"/>
          <w:szCs w:val="20"/>
        </w:rPr>
        <w:t>The Mikado</w:t>
      </w:r>
      <w:r w:rsidR="00085FF6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085FF6">
        <w:rPr>
          <w:rFonts w:ascii="Arial" w:hAnsi="Arial" w:cs="Arial"/>
          <w:iCs/>
          <w:color w:val="auto"/>
          <w:sz w:val="20"/>
          <w:szCs w:val="20"/>
        </w:rPr>
        <w:t>and</w:t>
      </w:r>
      <w:r w:rsidR="009F2260">
        <w:rPr>
          <w:rFonts w:ascii="Arial" w:hAnsi="Arial" w:cs="Arial"/>
          <w:color w:val="auto"/>
          <w:sz w:val="20"/>
          <w:szCs w:val="20"/>
        </w:rPr>
        <w:t xml:space="preserve"> joined Scottish Opera </w:t>
      </w:r>
      <w:r w:rsidR="00F14EEE">
        <w:rPr>
          <w:rFonts w:ascii="Arial" w:hAnsi="Arial" w:cs="Arial"/>
          <w:color w:val="auto"/>
          <w:sz w:val="20"/>
          <w:szCs w:val="20"/>
        </w:rPr>
        <w:t>for a filmed production of</w:t>
      </w:r>
      <w:r w:rsidR="009F2260">
        <w:rPr>
          <w:rFonts w:ascii="Arial" w:hAnsi="Arial" w:cs="Arial"/>
          <w:color w:val="auto"/>
          <w:sz w:val="20"/>
          <w:szCs w:val="20"/>
        </w:rPr>
        <w:t xml:space="preserve"> Menotti’s </w:t>
      </w:r>
      <w:r w:rsidR="009F2260" w:rsidRPr="009F2260">
        <w:rPr>
          <w:rFonts w:ascii="Arial" w:hAnsi="Arial" w:cs="Arial"/>
          <w:i/>
          <w:color w:val="auto"/>
          <w:sz w:val="20"/>
          <w:szCs w:val="20"/>
        </w:rPr>
        <w:t>The Telephone</w:t>
      </w:r>
      <w:r w:rsidR="009F2260">
        <w:rPr>
          <w:rFonts w:ascii="Arial" w:hAnsi="Arial" w:cs="Arial"/>
          <w:color w:val="auto"/>
          <w:sz w:val="20"/>
          <w:szCs w:val="20"/>
        </w:rPr>
        <w:t xml:space="preserve">. </w:t>
      </w:r>
      <w:r w:rsidR="00085FF6">
        <w:rPr>
          <w:rFonts w:ascii="Arial" w:hAnsi="Arial" w:cs="Arial"/>
          <w:color w:val="auto"/>
          <w:sz w:val="20"/>
          <w:szCs w:val="20"/>
        </w:rPr>
        <w:t>Internationa</w:t>
      </w:r>
      <w:r w:rsidR="00717510">
        <w:rPr>
          <w:rFonts w:ascii="Arial" w:hAnsi="Arial" w:cs="Arial"/>
          <w:color w:val="auto"/>
          <w:sz w:val="20"/>
          <w:szCs w:val="20"/>
        </w:rPr>
        <w:t xml:space="preserve">lly, Jonathan debuted at the </w:t>
      </w:r>
      <w:proofErr w:type="spellStart"/>
      <w:r w:rsidR="00717510">
        <w:rPr>
          <w:rFonts w:ascii="Arial" w:hAnsi="Arial" w:cs="Arial"/>
          <w:color w:val="auto"/>
          <w:sz w:val="20"/>
          <w:szCs w:val="20"/>
        </w:rPr>
        <w:t>Théatre</w:t>
      </w:r>
      <w:proofErr w:type="spellEnd"/>
      <w:r w:rsidR="00717510">
        <w:rPr>
          <w:rFonts w:ascii="Arial" w:hAnsi="Arial" w:cs="Arial"/>
          <w:color w:val="auto"/>
          <w:sz w:val="20"/>
          <w:szCs w:val="20"/>
        </w:rPr>
        <w:t xml:space="preserve"> des Champs-Ély</w:t>
      </w:r>
      <w:r w:rsidR="00085FF6">
        <w:rPr>
          <w:rFonts w:ascii="Arial" w:hAnsi="Arial" w:cs="Arial"/>
          <w:color w:val="auto"/>
          <w:sz w:val="20"/>
          <w:szCs w:val="20"/>
        </w:rPr>
        <w:t>s</w:t>
      </w:r>
      <w:r w:rsidR="00717510">
        <w:rPr>
          <w:rFonts w:ascii="Arial" w:hAnsi="Arial" w:cs="Arial"/>
          <w:color w:val="auto"/>
          <w:sz w:val="20"/>
          <w:szCs w:val="20"/>
        </w:rPr>
        <w:t>é</w:t>
      </w:r>
      <w:r w:rsidR="00085FF6">
        <w:rPr>
          <w:rFonts w:ascii="Arial" w:hAnsi="Arial" w:cs="Arial"/>
          <w:color w:val="auto"/>
          <w:sz w:val="20"/>
          <w:szCs w:val="20"/>
        </w:rPr>
        <w:t>e</w:t>
      </w:r>
      <w:r w:rsidR="00717510">
        <w:rPr>
          <w:rFonts w:ascii="Arial" w:hAnsi="Arial" w:cs="Arial"/>
          <w:color w:val="auto"/>
          <w:sz w:val="20"/>
          <w:szCs w:val="20"/>
        </w:rPr>
        <w:t>s</w:t>
      </w:r>
      <w:r w:rsidR="00085FF6">
        <w:rPr>
          <w:rFonts w:ascii="Arial" w:hAnsi="Arial" w:cs="Arial"/>
          <w:color w:val="auto"/>
          <w:sz w:val="20"/>
          <w:szCs w:val="20"/>
        </w:rPr>
        <w:t xml:space="preserve">, in performances of </w:t>
      </w:r>
      <w:r w:rsidR="00085FF6" w:rsidRPr="00085FF6">
        <w:rPr>
          <w:rFonts w:ascii="Arial" w:hAnsi="Arial" w:cs="Arial"/>
          <w:i/>
          <w:iCs/>
          <w:color w:val="auto"/>
          <w:sz w:val="20"/>
          <w:szCs w:val="20"/>
        </w:rPr>
        <w:t>Don Giovanni</w:t>
      </w:r>
      <w:r w:rsidR="00717510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6D174555" w14:textId="77777777" w:rsidR="00B42F78" w:rsidRDefault="00B42F78" w:rsidP="006F3284">
      <w:pPr>
        <w:rPr>
          <w:rFonts w:ascii="Arial" w:hAnsi="Arial" w:cs="Arial"/>
          <w:color w:val="auto"/>
          <w:sz w:val="20"/>
          <w:szCs w:val="20"/>
        </w:rPr>
      </w:pPr>
    </w:p>
    <w:p w14:paraId="30CBB1AF" w14:textId="4E659BB8" w:rsidR="006F3284" w:rsidRPr="009F2260" w:rsidRDefault="00B42F78" w:rsidP="006F3284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During the </w:t>
      </w:r>
      <w:r w:rsidR="009E6686">
        <w:rPr>
          <w:rFonts w:ascii="Arial" w:hAnsi="Arial" w:cs="Arial"/>
          <w:color w:val="auto"/>
          <w:sz w:val="20"/>
          <w:szCs w:val="20"/>
        </w:rPr>
        <w:t>20</w:t>
      </w:r>
      <w:r>
        <w:rPr>
          <w:rFonts w:ascii="Arial" w:hAnsi="Arial" w:cs="Arial"/>
          <w:color w:val="auto"/>
          <w:sz w:val="20"/>
          <w:szCs w:val="20"/>
        </w:rPr>
        <w:t>18/19</w:t>
      </w:r>
      <w:r w:rsidR="006F3284">
        <w:rPr>
          <w:rFonts w:ascii="Arial" w:hAnsi="Arial" w:cs="Arial"/>
          <w:color w:val="auto"/>
          <w:sz w:val="20"/>
          <w:szCs w:val="20"/>
        </w:rPr>
        <w:t xml:space="preserve"> se</w:t>
      </w:r>
      <w:r>
        <w:rPr>
          <w:rFonts w:ascii="Arial" w:hAnsi="Arial" w:cs="Arial"/>
          <w:color w:val="auto"/>
          <w:sz w:val="20"/>
          <w:szCs w:val="20"/>
        </w:rPr>
        <w:t>ason, Jonathan added several</w:t>
      </w:r>
      <w:r w:rsidR="006F3284">
        <w:rPr>
          <w:rFonts w:ascii="Arial" w:hAnsi="Arial" w:cs="Arial"/>
          <w:color w:val="auto"/>
          <w:sz w:val="20"/>
          <w:szCs w:val="20"/>
        </w:rPr>
        <w:t xml:space="preserve"> significant roles to his core repertoire including </w:t>
      </w:r>
      <w:r w:rsidR="009F2260" w:rsidRPr="009F2260">
        <w:rPr>
          <w:rFonts w:ascii="Arial" w:hAnsi="Arial" w:cs="Arial"/>
          <w:color w:val="auto"/>
          <w:sz w:val="20"/>
          <w:szCs w:val="20"/>
        </w:rPr>
        <w:t xml:space="preserve">Andrei in WNO’s production of </w:t>
      </w:r>
      <w:r w:rsidR="00717510">
        <w:rPr>
          <w:rFonts w:ascii="Arial" w:hAnsi="Arial" w:cs="Arial"/>
          <w:i/>
          <w:iCs/>
          <w:color w:val="auto"/>
          <w:sz w:val="20"/>
          <w:szCs w:val="20"/>
        </w:rPr>
        <w:t>War &amp;</w:t>
      </w:r>
      <w:r w:rsidR="009F2260" w:rsidRPr="009F2260">
        <w:rPr>
          <w:rFonts w:ascii="Arial" w:hAnsi="Arial" w:cs="Arial"/>
          <w:i/>
          <w:iCs/>
          <w:color w:val="auto"/>
          <w:sz w:val="20"/>
          <w:szCs w:val="20"/>
        </w:rPr>
        <w:t xml:space="preserve"> Peace</w:t>
      </w:r>
      <w:r w:rsidR="009F2260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Don Giovanni for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Garsington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Opera, </w:t>
      </w:r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Papageno for </w:t>
      </w:r>
      <w:proofErr w:type="spellStart"/>
      <w:r w:rsidR="006F3284" w:rsidRPr="00894F97">
        <w:rPr>
          <w:rFonts w:ascii="Arial" w:hAnsi="Arial" w:cs="Arial"/>
          <w:color w:val="auto"/>
          <w:sz w:val="20"/>
          <w:szCs w:val="20"/>
        </w:rPr>
        <w:t>Staatsoper</w:t>
      </w:r>
      <w:proofErr w:type="spellEnd"/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Hamburg under Jean-Christophe </w:t>
      </w:r>
      <w:proofErr w:type="spellStart"/>
      <w:r w:rsidR="006F3284" w:rsidRPr="00894F97">
        <w:rPr>
          <w:rFonts w:ascii="Arial" w:hAnsi="Arial" w:cs="Arial"/>
          <w:color w:val="auto"/>
          <w:sz w:val="20"/>
          <w:szCs w:val="20"/>
        </w:rPr>
        <w:t>Spinosi</w:t>
      </w:r>
      <w:proofErr w:type="spellEnd"/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and Kent Nagano, </w:t>
      </w:r>
      <w:proofErr w:type="spellStart"/>
      <w:r w:rsidR="006F3284" w:rsidRPr="00894F97">
        <w:rPr>
          <w:rFonts w:ascii="Arial" w:hAnsi="Arial" w:cs="Arial"/>
          <w:color w:val="auto"/>
          <w:sz w:val="20"/>
          <w:szCs w:val="20"/>
        </w:rPr>
        <w:t>Pelléas</w:t>
      </w:r>
      <w:proofErr w:type="spellEnd"/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in Barrie </w:t>
      </w:r>
      <w:proofErr w:type="spellStart"/>
      <w:r w:rsidR="006F3284" w:rsidRPr="00894F97">
        <w:rPr>
          <w:rFonts w:ascii="Arial" w:hAnsi="Arial" w:cs="Arial"/>
          <w:color w:val="auto"/>
          <w:sz w:val="20"/>
          <w:szCs w:val="20"/>
        </w:rPr>
        <w:t>Kosky’s</w:t>
      </w:r>
      <w:proofErr w:type="spellEnd"/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new production for the </w:t>
      </w:r>
      <w:proofErr w:type="spellStart"/>
      <w:r w:rsidR="006F3284" w:rsidRPr="00894F97">
        <w:rPr>
          <w:rFonts w:ascii="Arial" w:hAnsi="Arial" w:cs="Arial"/>
          <w:color w:val="auto"/>
          <w:sz w:val="20"/>
          <w:szCs w:val="20"/>
        </w:rPr>
        <w:t>Komische</w:t>
      </w:r>
      <w:proofErr w:type="spellEnd"/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F3284" w:rsidRPr="00894F97">
        <w:rPr>
          <w:rFonts w:ascii="Arial" w:hAnsi="Arial" w:cs="Arial"/>
          <w:color w:val="auto"/>
          <w:sz w:val="20"/>
          <w:szCs w:val="20"/>
        </w:rPr>
        <w:t>Oper</w:t>
      </w:r>
      <w:proofErr w:type="spellEnd"/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Berlin, and </w:t>
      </w:r>
      <w:proofErr w:type="spellStart"/>
      <w:r w:rsidR="006F3284" w:rsidRPr="00894F97">
        <w:rPr>
          <w:rFonts w:ascii="Arial" w:hAnsi="Arial" w:cs="Arial"/>
          <w:i/>
          <w:iCs/>
          <w:color w:val="auto"/>
          <w:sz w:val="20"/>
          <w:szCs w:val="20"/>
        </w:rPr>
        <w:t>L’Orfeo</w:t>
      </w:r>
      <w:proofErr w:type="spellEnd"/>
      <w:r w:rsidR="006F3284" w:rsidRPr="00894F97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in </w:t>
      </w:r>
      <w:proofErr w:type="spellStart"/>
      <w:r w:rsidR="006F3284" w:rsidRPr="00894F97">
        <w:rPr>
          <w:rFonts w:ascii="Arial" w:hAnsi="Arial" w:cs="Arial"/>
          <w:color w:val="auto"/>
          <w:sz w:val="20"/>
          <w:szCs w:val="20"/>
        </w:rPr>
        <w:t>Barbora</w:t>
      </w:r>
      <w:proofErr w:type="spellEnd"/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F3284" w:rsidRPr="00894F97">
        <w:rPr>
          <w:rFonts w:ascii="Arial" w:hAnsi="Arial" w:cs="Arial"/>
          <w:color w:val="auto"/>
          <w:sz w:val="20"/>
          <w:szCs w:val="20"/>
        </w:rPr>
        <w:t>Horáková’s</w:t>
      </w:r>
      <w:proofErr w:type="spellEnd"/>
      <w:r w:rsidR="006F3284" w:rsidRPr="00894F97">
        <w:rPr>
          <w:rFonts w:ascii="Arial" w:hAnsi="Arial" w:cs="Arial"/>
          <w:color w:val="auto"/>
          <w:sz w:val="20"/>
          <w:szCs w:val="20"/>
        </w:rPr>
        <w:t xml:space="preserve"> new production for Teatro Arriaga, Bilbao. </w:t>
      </w:r>
    </w:p>
    <w:p w14:paraId="116C5E52" w14:textId="77777777" w:rsidR="006F3284" w:rsidRPr="005871B4" w:rsidRDefault="006F3284" w:rsidP="006F3284">
      <w:pPr>
        <w:rPr>
          <w:rFonts w:ascii="Arial" w:hAnsi="Arial" w:cs="Arial"/>
          <w:sz w:val="20"/>
          <w:szCs w:val="20"/>
        </w:rPr>
      </w:pPr>
    </w:p>
    <w:p w14:paraId="056B17CE" w14:textId="2CAC4DC9" w:rsidR="006F3284" w:rsidRPr="005871B4" w:rsidRDefault="006F3284" w:rsidP="006F3284">
      <w:pPr>
        <w:rPr>
          <w:rFonts w:ascii="Arial" w:hAnsi="Arial" w:cs="Arial"/>
          <w:sz w:val="20"/>
          <w:szCs w:val="20"/>
        </w:rPr>
      </w:pPr>
      <w:r w:rsidRPr="005871B4">
        <w:rPr>
          <w:rFonts w:ascii="Arial" w:hAnsi="Arial" w:cs="Arial"/>
          <w:sz w:val="20"/>
          <w:szCs w:val="20"/>
        </w:rPr>
        <w:t xml:space="preserve">On the concert platform recent successes have included </w:t>
      </w:r>
      <w:r w:rsidRPr="005871B4">
        <w:rPr>
          <w:rFonts w:ascii="Arial" w:hAnsi="Arial" w:cs="Arial"/>
          <w:i/>
          <w:iCs/>
          <w:sz w:val="20"/>
          <w:szCs w:val="20"/>
        </w:rPr>
        <w:t>Dido and Aeneas</w:t>
      </w:r>
      <w:r w:rsidRPr="005871B4">
        <w:rPr>
          <w:rFonts w:ascii="Arial" w:hAnsi="Arial" w:cs="Arial"/>
          <w:sz w:val="20"/>
          <w:szCs w:val="20"/>
        </w:rPr>
        <w:t xml:space="preserve"> at the Concertgebouw under Christian </w:t>
      </w:r>
      <w:proofErr w:type="spellStart"/>
      <w:r w:rsidRPr="005871B4">
        <w:rPr>
          <w:rFonts w:ascii="Arial" w:hAnsi="Arial" w:cs="Arial"/>
          <w:sz w:val="20"/>
          <w:szCs w:val="20"/>
        </w:rPr>
        <w:t>Curnyn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71B4">
        <w:rPr>
          <w:rFonts w:ascii="Arial" w:hAnsi="Arial" w:cs="Arial"/>
          <w:sz w:val="20"/>
          <w:szCs w:val="20"/>
        </w:rPr>
        <w:t>Fauré’s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Requiem with the </w:t>
      </w:r>
      <w:proofErr w:type="spellStart"/>
      <w:r w:rsidRPr="005871B4">
        <w:rPr>
          <w:rFonts w:ascii="Arial" w:hAnsi="Arial" w:cs="Arial"/>
          <w:sz w:val="20"/>
          <w:szCs w:val="20"/>
        </w:rPr>
        <w:t>Orchestre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1B4">
        <w:rPr>
          <w:rFonts w:ascii="Arial" w:hAnsi="Arial" w:cs="Arial"/>
          <w:sz w:val="20"/>
          <w:szCs w:val="20"/>
        </w:rPr>
        <w:t>Philharmonique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Royal de Liège conducted by </w:t>
      </w:r>
      <w:proofErr w:type="spellStart"/>
      <w:r w:rsidRPr="005871B4">
        <w:rPr>
          <w:rFonts w:ascii="Arial" w:hAnsi="Arial" w:cs="Arial"/>
          <w:sz w:val="20"/>
          <w:szCs w:val="20"/>
        </w:rPr>
        <w:t>Hervé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1B4">
        <w:rPr>
          <w:rFonts w:ascii="Arial" w:hAnsi="Arial" w:cs="Arial"/>
          <w:sz w:val="20"/>
          <w:szCs w:val="20"/>
        </w:rPr>
        <w:t>Niquet</w:t>
      </w:r>
      <w:proofErr w:type="spellEnd"/>
      <w:r w:rsidRPr="005871B4">
        <w:rPr>
          <w:rFonts w:ascii="Arial" w:hAnsi="Arial" w:cs="Arial"/>
          <w:sz w:val="20"/>
          <w:szCs w:val="20"/>
        </w:rPr>
        <w:t>, Junior in Bernstein’s </w:t>
      </w:r>
      <w:r w:rsidRPr="005871B4">
        <w:rPr>
          <w:rFonts w:ascii="Arial" w:hAnsi="Arial" w:cs="Arial"/>
          <w:i/>
          <w:iCs/>
          <w:sz w:val="20"/>
          <w:szCs w:val="20"/>
        </w:rPr>
        <w:t>A Quiet Place</w:t>
      </w:r>
      <w:r w:rsidRPr="005871B4">
        <w:rPr>
          <w:rFonts w:ascii="Arial" w:hAnsi="Arial" w:cs="Arial"/>
          <w:sz w:val="20"/>
          <w:szCs w:val="20"/>
        </w:rPr>
        <w:t xml:space="preserve"> with Ensemble Modern under Kent Nagano in Berlin, Dortmund and Dresden, and </w:t>
      </w:r>
      <w:r w:rsidRPr="005871B4">
        <w:rPr>
          <w:rFonts w:ascii="Arial" w:hAnsi="Arial" w:cs="Arial"/>
          <w:i/>
          <w:iCs/>
          <w:sz w:val="20"/>
          <w:szCs w:val="20"/>
        </w:rPr>
        <w:t xml:space="preserve">Carmina </w:t>
      </w:r>
      <w:proofErr w:type="spellStart"/>
      <w:r w:rsidRPr="005871B4">
        <w:rPr>
          <w:rFonts w:ascii="Arial" w:hAnsi="Arial" w:cs="Arial"/>
          <w:i/>
          <w:iCs/>
          <w:sz w:val="20"/>
          <w:szCs w:val="20"/>
        </w:rPr>
        <w:t>Burana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at the Teatro </w:t>
      </w:r>
      <w:proofErr w:type="spellStart"/>
      <w:r w:rsidRPr="005871B4">
        <w:rPr>
          <w:rFonts w:ascii="Arial" w:hAnsi="Arial" w:cs="Arial"/>
          <w:sz w:val="20"/>
          <w:szCs w:val="20"/>
        </w:rPr>
        <w:t>dell’Opera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di Roma. This</w:t>
      </w:r>
      <w:r w:rsidR="008D4574">
        <w:rPr>
          <w:rFonts w:ascii="Arial" w:hAnsi="Arial" w:cs="Arial"/>
          <w:sz w:val="20"/>
          <w:szCs w:val="20"/>
        </w:rPr>
        <w:t xml:space="preserve"> past season</w:t>
      </w:r>
      <w:r w:rsidR="00717510">
        <w:rPr>
          <w:rFonts w:ascii="Arial" w:hAnsi="Arial" w:cs="Arial"/>
          <w:sz w:val="20"/>
          <w:szCs w:val="20"/>
        </w:rPr>
        <w:t>,</w:t>
      </w:r>
      <w:r w:rsidR="008D4574">
        <w:rPr>
          <w:rFonts w:ascii="Arial" w:hAnsi="Arial" w:cs="Arial"/>
          <w:sz w:val="20"/>
          <w:szCs w:val="20"/>
        </w:rPr>
        <w:t xml:space="preserve"> Jonathan presented</w:t>
      </w:r>
      <w:r w:rsidRPr="005871B4">
        <w:rPr>
          <w:rFonts w:ascii="Arial" w:hAnsi="Arial" w:cs="Arial"/>
          <w:sz w:val="20"/>
          <w:szCs w:val="20"/>
        </w:rPr>
        <w:t xml:space="preserve"> </w:t>
      </w:r>
      <w:r w:rsidRPr="005871B4">
        <w:rPr>
          <w:rFonts w:ascii="Arial" w:hAnsi="Arial" w:cs="Arial"/>
          <w:i/>
          <w:iCs/>
          <w:sz w:val="20"/>
          <w:szCs w:val="20"/>
        </w:rPr>
        <w:t xml:space="preserve">Lieder </w:t>
      </w:r>
      <w:proofErr w:type="spellStart"/>
      <w:r w:rsidRPr="005871B4">
        <w:rPr>
          <w:rFonts w:ascii="Arial" w:hAnsi="Arial" w:cs="Arial"/>
          <w:i/>
          <w:iCs/>
          <w:sz w:val="20"/>
          <w:szCs w:val="20"/>
        </w:rPr>
        <w:t>eines</w:t>
      </w:r>
      <w:proofErr w:type="spellEnd"/>
      <w:r w:rsidRPr="005871B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871B4">
        <w:rPr>
          <w:rFonts w:ascii="Arial" w:hAnsi="Arial" w:cs="Arial"/>
          <w:i/>
          <w:iCs/>
          <w:sz w:val="20"/>
          <w:szCs w:val="20"/>
        </w:rPr>
        <w:t>fahrenden</w:t>
      </w:r>
      <w:proofErr w:type="spellEnd"/>
      <w:r w:rsidRPr="005871B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871B4">
        <w:rPr>
          <w:rFonts w:ascii="Arial" w:hAnsi="Arial" w:cs="Arial"/>
          <w:i/>
          <w:iCs/>
          <w:sz w:val="20"/>
          <w:szCs w:val="20"/>
        </w:rPr>
        <w:t>Gesellen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and </w:t>
      </w:r>
      <w:r w:rsidRPr="005871B4">
        <w:rPr>
          <w:rFonts w:ascii="Arial" w:hAnsi="Arial" w:cs="Arial"/>
          <w:i/>
          <w:iCs/>
          <w:sz w:val="20"/>
          <w:szCs w:val="20"/>
        </w:rPr>
        <w:t xml:space="preserve">Das Lied von der </w:t>
      </w:r>
      <w:proofErr w:type="spellStart"/>
      <w:r w:rsidRPr="005871B4">
        <w:rPr>
          <w:rFonts w:ascii="Arial" w:hAnsi="Arial" w:cs="Arial"/>
          <w:i/>
          <w:iCs/>
          <w:sz w:val="20"/>
          <w:szCs w:val="20"/>
        </w:rPr>
        <w:t>Erde</w:t>
      </w:r>
      <w:proofErr w:type="spellEnd"/>
      <w:r w:rsidRPr="005871B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871B4">
        <w:rPr>
          <w:rFonts w:ascii="Arial" w:hAnsi="Arial" w:cs="Arial"/>
          <w:sz w:val="20"/>
          <w:szCs w:val="20"/>
        </w:rPr>
        <w:t>with the Natalia Ensemble in Madrid</w:t>
      </w:r>
      <w:r w:rsidR="008D4574">
        <w:rPr>
          <w:rFonts w:ascii="Arial" w:hAnsi="Arial" w:cs="Arial"/>
          <w:sz w:val="20"/>
          <w:szCs w:val="20"/>
        </w:rPr>
        <w:t xml:space="preserve">.  </w:t>
      </w:r>
      <w:r w:rsidR="00717510">
        <w:rPr>
          <w:rFonts w:ascii="Arial" w:hAnsi="Arial" w:cs="Arial"/>
          <w:sz w:val="20"/>
          <w:szCs w:val="20"/>
        </w:rPr>
        <w:t>Upcoming</w:t>
      </w:r>
      <w:r w:rsidR="008D4574">
        <w:rPr>
          <w:rFonts w:ascii="Arial" w:hAnsi="Arial" w:cs="Arial"/>
          <w:sz w:val="20"/>
          <w:szCs w:val="20"/>
        </w:rPr>
        <w:t>, he sings Vaughn William’s</w:t>
      </w:r>
      <w:r>
        <w:rPr>
          <w:rFonts w:ascii="Arial" w:hAnsi="Arial" w:cs="Arial"/>
          <w:sz w:val="20"/>
          <w:szCs w:val="20"/>
        </w:rPr>
        <w:t xml:space="preserve"> </w:t>
      </w:r>
      <w:r w:rsidRPr="00431415">
        <w:rPr>
          <w:rFonts w:ascii="Arial" w:hAnsi="Arial" w:cs="Arial"/>
          <w:i/>
          <w:iCs/>
          <w:sz w:val="20"/>
          <w:szCs w:val="20"/>
        </w:rPr>
        <w:t>Sea Symphony</w:t>
      </w:r>
      <w:r>
        <w:rPr>
          <w:rFonts w:ascii="Arial" w:hAnsi="Arial" w:cs="Arial"/>
          <w:sz w:val="20"/>
          <w:szCs w:val="20"/>
        </w:rPr>
        <w:t xml:space="preserve"> with the Szczecin Ph</w:t>
      </w:r>
      <w:r w:rsidR="008D4574">
        <w:rPr>
          <w:rFonts w:ascii="Arial" w:hAnsi="Arial" w:cs="Arial"/>
          <w:sz w:val="20"/>
          <w:szCs w:val="20"/>
        </w:rPr>
        <w:t>ilharmonic under Rune Bergmann.</w:t>
      </w:r>
    </w:p>
    <w:p w14:paraId="787CED29" w14:textId="77777777" w:rsidR="006F3284" w:rsidRPr="005871B4" w:rsidRDefault="006F3284" w:rsidP="006F3284">
      <w:pPr>
        <w:rPr>
          <w:rFonts w:ascii="Arial" w:hAnsi="Arial" w:cs="Arial"/>
          <w:sz w:val="20"/>
          <w:szCs w:val="20"/>
        </w:rPr>
      </w:pPr>
    </w:p>
    <w:p w14:paraId="6BA327FE" w14:textId="76EC8788" w:rsidR="006F3284" w:rsidRPr="005871B4" w:rsidRDefault="006F3284" w:rsidP="006F3284">
      <w:pPr>
        <w:rPr>
          <w:rFonts w:ascii="Arial" w:hAnsi="Arial" w:cs="Arial"/>
          <w:sz w:val="20"/>
          <w:szCs w:val="20"/>
        </w:rPr>
      </w:pPr>
      <w:r w:rsidRPr="005871B4">
        <w:rPr>
          <w:rFonts w:ascii="Arial" w:hAnsi="Arial" w:cs="Arial"/>
          <w:sz w:val="20"/>
          <w:szCs w:val="20"/>
        </w:rPr>
        <w:t xml:space="preserve">Highlights elsewhere have included </w:t>
      </w:r>
      <w:proofErr w:type="spellStart"/>
      <w:r w:rsidRPr="00E97C41">
        <w:rPr>
          <w:rFonts w:ascii="Arial" w:hAnsi="Arial" w:cs="Arial"/>
          <w:i/>
          <w:iCs/>
          <w:sz w:val="20"/>
          <w:szCs w:val="20"/>
        </w:rPr>
        <w:t>Pelléas</w:t>
      </w:r>
      <w:proofErr w:type="spellEnd"/>
      <w:r w:rsidR="00E97C41" w:rsidRPr="00E97C41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="00E97C41" w:rsidRPr="00E97C41">
        <w:rPr>
          <w:rFonts w:ascii="Arial" w:hAnsi="Arial" w:cs="Arial"/>
          <w:i/>
          <w:iCs/>
          <w:sz w:val="20"/>
          <w:szCs w:val="20"/>
        </w:rPr>
        <w:t>Melisande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871B4">
        <w:rPr>
          <w:rFonts w:ascii="Arial" w:hAnsi="Arial" w:cs="Arial"/>
          <w:sz w:val="20"/>
          <w:szCs w:val="20"/>
        </w:rPr>
        <w:t>Stadttheater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Klagenfurt and in Michael Boyd’s new production for </w:t>
      </w:r>
      <w:proofErr w:type="spellStart"/>
      <w:r w:rsidRPr="005871B4">
        <w:rPr>
          <w:rFonts w:ascii="Arial" w:hAnsi="Arial" w:cs="Arial"/>
          <w:sz w:val="20"/>
          <w:szCs w:val="20"/>
        </w:rPr>
        <w:t>Garsington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Opera under Jac van Steen, Calixto </w:t>
      </w:r>
      <w:proofErr w:type="spellStart"/>
      <w:r w:rsidRPr="005871B4">
        <w:rPr>
          <w:rFonts w:ascii="Arial" w:hAnsi="Arial" w:cs="Arial"/>
          <w:sz w:val="20"/>
          <w:szCs w:val="20"/>
        </w:rPr>
        <w:t>Bieito’s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new production of Johannes Passion for Teatro Arriaga, Bilbao, Papageno in </w:t>
      </w:r>
      <w:proofErr w:type="spellStart"/>
      <w:r w:rsidRPr="005871B4">
        <w:rPr>
          <w:rFonts w:ascii="Arial" w:hAnsi="Arial" w:cs="Arial"/>
          <w:sz w:val="20"/>
          <w:szCs w:val="20"/>
        </w:rPr>
        <w:t>Netia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Jones’ new production of </w:t>
      </w:r>
      <w:r w:rsidRPr="005871B4">
        <w:rPr>
          <w:rFonts w:ascii="Arial" w:hAnsi="Arial" w:cs="Arial"/>
          <w:i/>
          <w:iCs/>
          <w:sz w:val="20"/>
          <w:szCs w:val="20"/>
        </w:rPr>
        <w:t>Die Zauberflöte</w:t>
      </w:r>
      <w:r w:rsidRPr="005871B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871B4">
        <w:rPr>
          <w:rFonts w:ascii="Arial" w:hAnsi="Arial" w:cs="Arial"/>
          <w:sz w:val="20"/>
          <w:szCs w:val="20"/>
        </w:rPr>
        <w:t>Garsington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Opera</w:t>
      </w:r>
      <w:r>
        <w:rPr>
          <w:rFonts w:ascii="Arial" w:hAnsi="Arial" w:cs="Arial"/>
          <w:sz w:val="20"/>
          <w:szCs w:val="20"/>
        </w:rPr>
        <w:t xml:space="preserve">, </w:t>
      </w:r>
      <w:r w:rsidRPr="005871B4">
        <w:rPr>
          <w:rFonts w:ascii="Arial" w:hAnsi="Arial" w:cs="Arial"/>
          <w:sz w:val="20"/>
          <w:szCs w:val="20"/>
        </w:rPr>
        <w:t xml:space="preserve">as well as Robert Carsen’s production of </w:t>
      </w:r>
      <w:r w:rsidRPr="005871B4">
        <w:rPr>
          <w:rFonts w:ascii="Arial" w:hAnsi="Arial" w:cs="Arial"/>
          <w:i/>
          <w:iCs/>
          <w:sz w:val="20"/>
          <w:szCs w:val="20"/>
        </w:rPr>
        <w:t xml:space="preserve">Les fêtes </w:t>
      </w:r>
      <w:proofErr w:type="spellStart"/>
      <w:r w:rsidRPr="005871B4">
        <w:rPr>
          <w:rFonts w:ascii="Arial" w:hAnsi="Arial" w:cs="Arial"/>
          <w:i/>
          <w:iCs/>
          <w:sz w:val="20"/>
          <w:szCs w:val="20"/>
        </w:rPr>
        <w:t>vénitiennes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with Les Arts </w:t>
      </w:r>
      <w:proofErr w:type="spellStart"/>
      <w:r w:rsidRPr="005871B4">
        <w:rPr>
          <w:rFonts w:ascii="Arial" w:hAnsi="Arial" w:cs="Arial"/>
          <w:sz w:val="20"/>
          <w:szCs w:val="20"/>
        </w:rPr>
        <w:t>Florissants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under William Christie on tour in Toulouse and New York.</w:t>
      </w:r>
    </w:p>
    <w:p w14:paraId="6D421CE7" w14:textId="77777777" w:rsidR="006F3284" w:rsidRPr="005871B4" w:rsidRDefault="006F3284" w:rsidP="006F3284">
      <w:pPr>
        <w:rPr>
          <w:rFonts w:ascii="Arial" w:hAnsi="Arial" w:cs="Arial"/>
          <w:sz w:val="20"/>
          <w:szCs w:val="20"/>
        </w:rPr>
      </w:pPr>
    </w:p>
    <w:p w14:paraId="1C5BBDD6" w14:textId="77777777" w:rsidR="006F3284" w:rsidRPr="005871B4" w:rsidRDefault="006F3284" w:rsidP="006F3284">
      <w:pPr>
        <w:rPr>
          <w:rFonts w:ascii="Arial" w:hAnsi="Arial" w:cs="Arial"/>
          <w:sz w:val="20"/>
          <w:szCs w:val="20"/>
        </w:rPr>
      </w:pPr>
      <w:r w:rsidRPr="005871B4">
        <w:rPr>
          <w:rFonts w:ascii="Arial" w:hAnsi="Arial" w:cs="Arial"/>
          <w:sz w:val="20"/>
          <w:szCs w:val="20"/>
        </w:rPr>
        <w:t xml:space="preserve">A gifted recitalist, Jonathan has performed with pianists Malcolm Martineau, Graham Johnson, Simon Lepper, James Baillieu, Timothy End and James Cheung. In recent seasons he has appeared at the </w:t>
      </w:r>
      <w:proofErr w:type="spellStart"/>
      <w:r w:rsidRPr="005871B4">
        <w:rPr>
          <w:rFonts w:ascii="Arial" w:hAnsi="Arial" w:cs="Arial"/>
          <w:sz w:val="20"/>
          <w:szCs w:val="20"/>
        </w:rPr>
        <w:t>Wigmore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Hall, </w:t>
      </w:r>
      <w:proofErr w:type="spellStart"/>
      <w:r w:rsidRPr="005871B4">
        <w:rPr>
          <w:rFonts w:ascii="Arial" w:hAnsi="Arial" w:cs="Arial"/>
          <w:sz w:val="20"/>
          <w:szCs w:val="20"/>
        </w:rPr>
        <w:t>Musee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 d’Orsay, </w:t>
      </w:r>
      <w:proofErr w:type="spellStart"/>
      <w:r w:rsidRPr="005871B4">
        <w:rPr>
          <w:rFonts w:ascii="Arial" w:hAnsi="Arial" w:cs="Arial"/>
          <w:sz w:val="20"/>
          <w:szCs w:val="20"/>
        </w:rPr>
        <w:t>deSingel</w:t>
      </w:r>
      <w:proofErr w:type="spellEnd"/>
      <w:r w:rsidRPr="005871B4">
        <w:rPr>
          <w:rFonts w:ascii="Arial" w:hAnsi="Arial" w:cs="Arial"/>
          <w:sz w:val="20"/>
          <w:szCs w:val="20"/>
        </w:rPr>
        <w:t xml:space="preserve">, the Oxford Lieder Festival and London English Song Festival. </w:t>
      </w:r>
    </w:p>
    <w:p w14:paraId="068E6E39" w14:textId="77777777" w:rsidR="006F3284" w:rsidRDefault="006F3284" w:rsidP="006F3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15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/>
        </w:rPr>
      </w:pPr>
    </w:p>
    <w:p w14:paraId="21272C05" w14:textId="77777777" w:rsidR="006F3284" w:rsidRDefault="006F3284" w:rsidP="006F32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315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en-GB"/>
        </w:rPr>
      </w:pPr>
    </w:p>
    <w:p w14:paraId="76D06ED7" w14:textId="77777777" w:rsidR="007A58E7" w:rsidRDefault="007A58E7"/>
    <w:sectPr w:rsidR="007A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84"/>
    <w:rsid w:val="00027BE2"/>
    <w:rsid w:val="00085FF6"/>
    <w:rsid w:val="00122AFF"/>
    <w:rsid w:val="002007AE"/>
    <w:rsid w:val="00241F43"/>
    <w:rsid w:val="00431415"/>
    <w:rsid w:val="00635E2A"/>
    <w:rsid w:val="00660E76"/>
    <w:rsid w:val="00693E59"/>
    <w:rsid w:val="006F3284"/>
    <w:rsid w:val="00717510"/>
    <w:rsid w:val="007A58E7"/>
    <w:rsid w:val="0083040F"/>
    <w:rsid w:val="008D4574"/>
    <w:rsid w:val="009E6686"/>
    <w:rsid w:val="009F2260"/>
    <w:rsid w:val="00A54159"/>
    <w:rsid w:val="00B319BB"/>
    <w:rsid w:val="00B42F78"/>
    <w:rsid w:val="00C26C78"/>
    <w:rsid w:val="00D46808"/>
    <w:rsid w:val="00E97C41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4BDD"/>
  <w15:chartTrackingRefBased/>
  <w15:docId w15:val="{17FAD0E6-A2CA-40EC-9B09-87F47A2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Heading1">
    <w:name w:val="heading 1"/>
    <w:link w:val="Heading1Char"/>
    <w:qFormat/>
    <w:rsid w:val="006F328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284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8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86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2020-09-30T13:37:00Z</dcterms:created>
  <dcterms:modified xsi:type="dcterms:W3CDTF">2020-09-30T13:37:00Z</dcterms:modified>
</cp:coreProperties>
</file>