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 xml:space="preserve">Eduardo </w:t>
      </w:r>
      <w:proofErr w:type="spellStart"/>
      <w:r w:rsidRPr="003B6652">
        <w:rPr>
          <w:rFonts w:ascii="Arial" w:hAnsi="Arial" w:cs="Arial"/>
          <w:sz w:val="40"/>
          <w:szCs w:val="40"/>
        </w:rPr>
        <w:t>Strausser</w:t>
      </w:r>
      <w:proofErr w:type="spellEnd"/>
    </w:p>
    <w:p w14:paraId="181EAC2D" w14:textId="6F08EF01" w:rsidR="008F1E60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6E2BF7C4" w14:textId="12289CAB" w:rsidR="00A6197F" w:rsidRDefault="00A6197F" w:rsidP="00A6197F">
      <w:pPr>
        <w:jc w:val="both"/>
        <w:rPr>
          <w:rFonts w:eastAsia="Times New Roman" w:cs="Helvetica"/>
          <w:lang w:val="en-US"/>
        </w:rPr>
      </w:pPr>
    </w:p>
    <w:p w14:paraId="1942D968" w14:textId="77777777" w:rsidR="00495BFF" w:rsidRPr="00B07F10" w:rsidRDefault="00495BFF" w:rsidP="00495BFF">
      <w:pPr>
        <w:rPr>
          <w:rFonts w:ascii="Arial" w:hAnsi="Arial" w:cs="Arial"/>
          <w:iCs/>
          <w:sz w:val="20"/>
          <w:szCs w:val="20"/>
          <w:lang w:eastAsia="en-GB"/>
        </w:rPr>
      </w:pPr>
      <w:r w:rsidRPr="00B07F10">
        <w:rPr>
          <w:rFonts w:ascii="Arial" w:hAnsi="Arial" w:cs="Arial"/>
          <w:iCs/>
          <w:sz w:val="20"/>
          <w:szCs w:val="20"/>
          <w:lang w:eastAsia="en-GB"/>
        </w:rPr>
        <w:t xml:space="preserve">“…the scene enables the music to fly, we can hear how this wonderful score is so inspiring and playful. Eduardo </w:t>
      </w:r>
      <w:proofErr w:type="spellStart"/>
      <w:r w:rsidRPr="00B07F10">
        <w:rPr>
          <w:rFonts w:ascii="Arial" w:hAnsi="Arial" w:cs="Arial"/>
          <w:iCs/>
          <w:sz w:val="20"/>
          <w:szCs w:val="20"/>
          <w:lang w:eastAsia="en-GB"/>
        </w:rPr>
        <w:t>Strausser</w:t>
      </w:r>
      <w:proofErr w:type="spellEnd"/>
      <w:r w:rsidRPr="00B07F10">
        <w:rPr>
          <w:rFonts w:ascii="Arial" w:hAnsi="Arial" w:cs="Arial"/>
          <w:iCs/>
          <w:sz w:val="20"/>
          <w:szCs w:val="20"/>
          <w:lang w:eastAsia="en-GB"/>
        </w:rPr>
        <w:t xml:space="preserve"> conducts a lightly accentuated Rossini enriched with generous </w:t>
      </w:r>
      <w:proofErr w:type="spellStart"/>
      <w:r w:rsidRPr="00B07F10">
        <w:rPr>
          <w:rFonts w:ascii="Arial" w:hAnsi="Arial" w:cs="Arial"/>
          <w:iCs/>
          <w:sz w:val="20"/>
          <w:szCs w:val="20"/>
          <w:lang w:eastAsia="en-GB"/>
        </w:rPr>
        <w:t>pianissimi</w:t>
      </w:r>
      <w:proofErr w:type="spellEnd"/>
      <w:r w:rsidRPr="00B07F10">
        <w:rPr>
          <w:rFonts w:ascii="Arial" w:hAnsi="Arial" w:cs="Arial"/>
          <w:iCs/>
          <w:sz w:val="20"/>
          <w:szCs w:val="20"/>
          <w:lang w:eastAsia="en-GB"/>
        </w:rPr>
        <w:t xml:space="preserve">.” </w:t>
      </w:r>
    </w:p>
    <w:p w14:paraId="23BD365C" w14:textId="3D1BF4CD" w:rsidR="00495BFF" w:rsidRPr="00B07F10" w:rsidRDefault="00B07F10" w:rsidP="007A0B00">
      <w:pPr>
        <w:jc w:val="right"/>
        <w:rPr>
          <w:rFonts w:ascii="Arial" w:hAnsi="Arial" w:cs="Arial"/>
          <w:i/>
          <w:sz w:val="20"/>
          <w:szCs w:val="20"/>
          <w:lang w:eastAsia="en-GB"/>
        </w:rPr>
      </w:pPr>
      <w:bookmarkStart w:id="2" w:name="_GoBack"/>
      <w:r w:rsidRPr="00B07F10">
        <w:rPr>
          <w:rFonts w:ascii="Arial" w:hAnsi="Arial" w:cs="Arial"/>
          <w:i/>
          <w:iCs/>
          <w:sz w:val="20"/>
          <w:szCs w:val="20"/>
          <w:lang w:eastAsia="en-GB"/>
        </w:rPr>
        <w:t>(</w:t>
      </w:r>
      <w:r w:rsidR="007A0B00" w:rsidRPr="00B07F10">
        <w:rPr>
          <w:rFonts w:ascii="Arial" w:hAnsi="Arial" w:cs="Arial"/>
          <w:i/>
          <w:iCs/>
          <w:sz w:val="20"/>
          <w:szCs w:val="20"/>
          <w:lang w:eastAsia="en-GB"/>
        </w:rPr>
        <w:t>I</w:t>
      </w:r>
      <w:r w:rsidR="00D21E2C" w:rsidRPr="00B07F10">
        <w:rPr>
          <w:rFonts w:ascii="Arial" w:hAnsi="Arial" w:cs="Arial"/>
          <w:i/>
          <w:iCs/>
          <w:sz w:val="20"/>
          <w:szCs w:val="20"/>
          <w:lang w:eastAsia="en-GB"/>
        </w:rPr>
        <w:t>l</w:t>
      </w:r>
      <w:r w:rsidR="007A0B00" w:rsidRPr="00B07F10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proofErr w:type="spellStart"/>
      <w:r w:rsidR="007A0B00" w:rsidRPr="00B07F10">
        <w:rPr>
          <w:rFonts w:ascii="Arial" w:hAnsi="Arial" w:cs="Arial"/>
          <w:i/>
          <w:iCs/>
          <w:sz w:val="20"/>
          <w:szCs w:val="20"/>
          <w:lang w:eastAsia="en-GB"/>
        </w:rPr>
        <w:t>Barbiere</w:t>
      </w:r>
      <w:proofErr w:type="spellEnd"/>
      <w:r w:rsidR="007A0B00" w:rsidRPr="00B07F10">
        <w:rPr>
          <w:rFonts w:ascii="Arial" w:hAnsi="Arial" w:cs="Arial"/>
          <w:i/>
          <w:iCs/>
          <w:sz w:val="20"/>
          <w:szCs w:val="20"/>
          <w:lang w:eastAsia="en-GB"/>
        </w:rPr>
        <w:t xml:space="preserve"> di </w:t>
      </w:r>
      <w:proofErr w:type="spellStart"/>
      <w:r w:rsidR="007A0B00" w:rsidRPr="00B07F10">
        <w:rPr>
          <w:rFonts w:ascii="Arial" w:hAnsi="Arial" w:cs="Arial"/>
          <w:i/>
          <w:iCs/>
          <w:sz w:val="20"/>
          <w:szCs w:val="20"/>
          <w:lang w:eastAsia="en-GB"/>
        </w:rPr>
        <w:t>Siviglia</w:t>
      </w:r>
      <w:proofErr w:type="spellEnd"/>
      <w:r w:rsidR="007A0B00" w:rsidRPr="00B07F10">
        <w:rPr>
          <w:rFonts w:ascii="Arial" w:hAnsi="Arial" w:cs="Arial"/>
          <w:i/>
          <w:sz w:val="20"/>
          <w:szCs w:val="20"/>
          <w:lang w:eastAsia="en-GB"/>
        </w:rPr>
        <w:t xml:space="preserve">, </w:t>
      </w:r>
      <w:proofErr w:type="spellStart"/>
      <w:r w:rsidR="00495BFF" w:rsidRPr="00B07F10">
        <w:rPr>
          <w:rFonts w:ascii="Arial" w:hAnsi="Arial" w:cs="Arial"/>
          <w:i/>
          <w:sz w:val="20"/>
          <w:szCs w:val="20"/>
          <w:lang w:eastAsia="en-GB"/>
        </w:rPr>
        <w:t>Opernwelt</w:t>
      </w:r>
      <w:proofErr w:type="spellEnd"/>
      <w:r w:rsidR="00495BFF" w:rsidRPr="00B07F10">
        <w:rPr>
          <w:rFonts w:ascii="Arial" w:hAnsi="Arial" w:cs="Arial"/>
          <w:i/>
          <w:sz w:val="20"/>
          <w:szCs w:val="20"/>
          <w:lang w:eastAsia="en-GB"/>
        </w:rPr>
        <w:t>, Feb</w:t>
      </w:r>
      <w:r w:rsidR="007A0B00" w:rsidRPr="00B07F10">
        <w:rPr>
          <w:rFonts w:ascii="Arial" w:hAnsi="Arial" w:cs="Arial"/>
          <w:i/>
          <w:sz w:val="20"/>
          <w:szCs w:val="20"/>
          <w:lang w:eastAsia="en-GB"/>
        </w:rPr>
        <w:t>ruary</w:t>
      </w:r>
      <w:r w:rsidR="00495BFF" w:rsidRPr="00B07F10">
        <w:rPr>
          <w:rFonts w:ascii="Arial" w:hAnsi="Arial" w:cs="Arial"/>
          <w:i/>
          <w:sz w:val="20"/>
          <w:szCs w:val="20"/>
          <w:lang w:eastAsia="en-GB"/>
        </w:rPr>
        <w:t xml:space="preserve"> 2020</w:t>
      </w:r>
      <w:r w:rsidRPr="00B07F10">
        <w:rPr>
          <w:rFonts w:ascii="Arial" w:hAnsi="Arial" w:cs="Arial"/>
          <w:i/>
          <w:sz w:val="20"/>
          <w:szCs w:val="20"/>
          <w:lang w:eastAsia="en-GB"/>
        </w:rPr>
        <w:t>)</w:t>
      </w:r>
    </w:p>
    <w:bookmarkEnd w:id="2"/>
    <w:p w14:paraId="6B647EEC" w14:textId="35FDF46F" w:rsidR="00A93B6C" w:rsidRPr="00AB23E5" w:rsidRDefault="00485152" w:rsidP="00AB23E5">
      <w:pPr>
        <w:pStyle w:val="NormalWeb"/>
        <w:shd w:val="clear" w:color="auto" w:fill="FFFFFF"/>
        <w:rPr>
          <w:rFonts w:ascii="Arial" w:eastAsiaTheme="minorEastAsia" w:hAnsi="Arial" w:cs="Arial"/>
          <w:sz w:val="20"/>
          <w:szCs w:val="20"/>
        </w:rPr>
      </w:pPr>
      <w:r w:rsidRPr="0016352E">
        <w:rPr>
          <w:rFonts w:ascii="Arial" w:eastAsiaTheme="minorEastAsia" w:hAnsi="Arial" w:cs="Arial"/>
          <w:sz w:val="20"/>
          <w:szCs w:val="20"/>
        </w:rPr>
        <w:t>Brazilian</w:t>
      </w:r>
      <w:r w:rsidR="00B2104F" w:rsidRPr="0016352E">
        <w:rPr>
          <w:rFonts w:ascii="Arial" w:eastAsiaTheme="minorEastAsia" w:hAnsi="Arial" w:cs="Arial"/>
          <w:sz w:val="20"/>
          <w:szCs w:val="20"/>
        </w:rPr>
        <w:t xml:space="preserve"> </w:t>
      </w:r>
      <w:r w:rsidRPr="0016352E">
        <w:rPr>
          <w:rFonts w:ascii="Arial" w:eastAsiaTheme="minorEastAsia" w:hAnsi="Arial" w:cs="Arial"/>
          <w:sz w:val="20"/>
          <w:szCs w:val="20"/>
        </w:rPr>
        <w:t>conductor</w:t>
      </w:r>
      <w:r w:rsidR="007F11D9">
        <w:rPr>
          <w:rFonts w:ascii="Arial" w:eastAsiaTheme="minorEastAsia" w:hAnsi="Arial" w:cs="Arial"/>
          <w:sz w:val="20"/>
          <w:szCs w:val="20"/>
        </w:rPr>
        <w:t xml:space="preserve">, </w:t>
      </w:r>
      <w:r w:rsidRPr="0016352E">
        <w:rPr>
          <w:rFonts w:ascii="Arial" w:eastAsiaTheme="minorEastAsia" w:hAnsi="Arial" w:cs="Arial"/>
          <w:sz w:val="20"/>
          <w:szCs w:val="20"/>
        </w:rPr>
        <w:t xml:space="preserve">Eduardo </w:t>
      </w:r>
      <w:proofErr w:type="spellStart"/>
      <w:r w:rsidRPr="0016352E">
        <w:rPr>
          <w:rFonts w:ascii="Arial" w:eastAsiaTheme="minorEastAsia" w:hAnsi="Arial" w:cs="Arial"/>
          <w:sz w:val="20"/>
          <w:szCs w:val="20"/>
        </w:rPr>
        <w:t>Strausser</w:t>
      </w:r>
      <w:proofErr w:type="spellEnd"/>
      <w:r w:rsidR="007F11D9">
        <w:rPr>
          <w:rFonts w:ascii="Arial" w:eastAsiaTheme="minorEastAsia" w:hAnsi="Arial" w:cs="Arial"/>
          <w:sz w:val="20"/>
          <w:szCs w:val="20"/>
        </w:rPr>
        <w:t xml:space="preserve"> has gained a reputation for his charismatic stage presence and powerful style on the podium.</w:t>
      </w:r>
      <w:r w:rsidR="00B2104F" w:rsidRPr="0016352E">
        <w:rPr>
          <w:rFonts w:ascii="Arial" w:eastAsiaTheme="minorEastAsia" w:hAnsi="Arial" w:cs="Arial"/>
          <w:sz w:val="20"/>
          <w:szCs w:val="20"/>
        </w:rPr>
        <w:t xml:space="preserve"> </w:t>
      </w:r>
      <w:r w:rsidR="007F11D9">
        <w:rPr>
          <w:rFonts w:ascii="Arial" w:eastAsiaTheme="minorEastAsia" w:hAnsi="Arial" w:cs="Arial"/>
          <w:sz w:val="20"/>
          <w:szCs w:val="20"/>
        </w:rPr>
        <w:t xml:space="preserve">Successes of the </w:t>
      </w:r>
      <w:r w:rsidR="00141BFF">
        <w:rPr>
          <w:rFonts w:ascii="Arial" w:eastAsiaTheme="minorEastAsia" w:hAnsi="Arial" w:cs="Arial"/>
          <w:sz w:val="20"/>
          <w:szCs w:val="20"/>
        </w:rPr>
        <w:t>2019/20</w:t>
      </w:r>
      <w:r w:rsidR="007F11D9">
        <w:rPr>
          <w:rFonts w:ascii="Arial" w:eastAsiaTheme="minorEastAsia" w:hAnsi="Arial" w:cs="Arial"/>
          <w:sz w:val="20"/>
          <w:szCs w:val="20"/>
        </w:rPr>
        <w:t xml:space="preserve"> season included </w:t>
      </w:r>
      <w:r w:rsidR="009A1A61">
        <w:rPr>
          <w:rFonts w:ascii="Arial" w:eastAsiaTheme="minorEastAsia" w:hAnsi="Arial" w:cs="Arial"/>
          <w:sz w:val="20"/>
          <w:szCs w:val="20"/>
        </w:rPr>
        <w:t xml:space="preserve">concerts and </w:t>
      </w:r>
      <w:r w:rsidR="007F11D9">
        <w:rPr>
          <w:rFonts w:ascii="Arial" w:eastAsiaTheme="minorEastAsia" w:hAnsi="Arial" w:cs="Arial"/>
          <w:sz w:val="20"/>
          <w:szCs w:val="20"/>
        </w:rPr>
        <w:t>four</w:t>
      </w:r>
      <w:r w:rsidR="00D256B3" w:rsidRPr="0016352E">
        <w:rPr>
          <w:rFonts w:ascii="Arial" w:eastAsiaTheme="minorEastAsia" w:hAnsi="Arial" w:cs="Arial"/>
          <w:sz w:val="20"/>
          <w:szCs w:val="20"/>
        </w:rPr>
        <w:t xml:space="preserve"> productions for Staatstheater Hannover including </w:t>
      </w:r>
      <w:r w:rsidRPr="0016352E">
        <w:rPr>
          <w:rFonts w:ascii="Arial" w:eastAsiaTheme="minorEastAsia" w:hAnsi="Arial" w:cs="Arial"/>
          <w:i/>
          <w:iCs/>
          <w:sz w:val="20"/>
          <w:szCs w:val="20"/>
        </w:rPr>
        <w:t>Tosca</w:t>
      </w:r>
      <w:r w:rsidRPr="0016352E">
        <w:rPr>
          <w:rFonts w:ascii="Arial" w:eastAsiaTheme="minorEastAsia" w:hAnsi="Arial" w:cs="Arial"/>
          <w:sz w:val="20"/>
          <w:szCs w:val="20"/>
        </w:rPr>
        <w:t>, </w:t>
      </w:r>
      <w:r w:rsidRPr="0016352E">
        <w:rPr>
          <w:rFonts w:ascii="Arial" w:eastAsiaTheme="minorEastAsia" w:hAnsi="Arial" w:cs="Arial"/>
          <w:i/>
          <w:iCs/>
          <w:sz w:val="20"/>
          <w:szCs w:val="20"/>
        </w:rPr>
        <w:t xml:space="preserve">Die </w:t>
      </w:r>
      <w:proofErr w:type="spellStart"/>
      <w:r w:rsidRPr="0016352E">
        <w:rPr>
          <w:rFonts w:ascii="Arial" w:eastAsiaTheme="minorEastAsia" w:hAnsi="Arial" w:cs="Arial"/>
          <w:i/>
          <w:iCs/>
          <w:sz w:val="20"/>
          <w:szCs w:val="20"/>
        </w:rPr>
        <w:t>Zauberflote</w:t>
      </w:r>
      <w:proofErr w:type="spellEnd"/>
      <w:r w:rsidRPr="0016352E">
        <w:rPr>
          <w:rFonts w:ascii="Arial" w:eastAsiaTheme="minorEastAsia" w:hAnsi="Arial" w:cs="Arial"/>
          <w:sz w:val="20"/>
          <w:szCs w:val="20"/>
        </w:rPr>
        <w:t>, </w:t>
      </w:r>
      <w:proofErr w:type="spellStart"/>
      <w:r w:rsidRPr="0016352E">
        <w:rPr>
          <w:rFonts w:ascii="Arial" w:eastAsiaTheme="minorEastAsia" w:hAnsi="Arial" w:cs="Arial"/>
          <w:i/>
          <w:iCs/>
          <w:sz w:val="20"/>
          <w:szCs w:val="20"/>
        </w:rPr>
        <w:t>Hänsel</w:t>
      </w:r>
      <w:proofErr w:type="spellEnd"/>
      <w:r w:rsidRPr="0016352E">
        <w:rPr>
          <w:rFonts w:ascii="Arial" w:eastAsiaTheme="minorEastAsia" w:hAnsi="Arial" w:cs="Arial"/>
          <w:i/>
          <w:iCs/>
          <w:sz w:val="20"/>
          <w:szCs w:val="20"/>
        </w:rPr>
        <w:t xml:space="preserve"> und Gretel</w:t>
      </w:r>
      <w:r w:rsidRPr="0016352E">
        <w:rPr>
          <w:rFonts w:ascii="Arial" w:eastAsiaTheme="minorEastAsia" w:hAnsi="Arial" w:cs="Arial"/>
          <w:sz w:val="20"/>
          <w:szCs w:val="20"/>
        </w:rPr>
        <w:t> and </w:t>
      </w:r>
      <w:r w:rsidRPr="0016352E">
        <w:rPr>
          <w:rFonts w:ascii="Arial" w:eastAsiaTheme="minorEastAsia" w:hAnsi="Arial" w:cs="Arial"/>
          <w:i/>
          <w:iCs/>
          <w:sz w:val="20"/>
          <w:szCs w:val="20"/>
        </w:rPr>
        <w:t xml:space="preserve">Il </w:t>
      </w:r>
      <w:proofErr w:type="spellStart"/>
      <w:r w:rsidRPr="0016352E">
        <w:rPr>
          <w:rFonts w:ascii="Arial" w:eastAsiaTheme="minorEastAsia" w:hAnsi="Arial" w:cs="Arial"/>
          <w:i/>
          <w:iCs/>
          <w:sz w:val="20"/>
          <w:szCs w:val="20"/>
        </w:rPr>
        <w:t>Barbiere</w:t>
      </w:r>
      <w:proofErr w:type="spellEnd"/>
      <w:r w:rsidRPr="0016352E">
        <w:rPr>
          <w:rFonts w:ascii="Arial" w:eastAsiaTheme="minorEastAsia" w:hAnsi="Arial" w:cs="Arial"/>
          <w:i/>
          <w:iCs/>
          <w:sz w:val="20"/>
          <w:szCs w:val="20"/>
        </w:rPr>
        <w:t xml:space="preserve"> di </w:t>
      </w:r>
      <w:proofErr w:type="spellStart"/>
      <w:r w:rsidRPr="0016352E">
        <w:rPr>
          <w:rFonts w:ascii="Arial" w:eastAsiaTheme="minorEastAsia" w:hAnsi="Arial" w:cs="Arial"/>
          <w:i/>
          <w:iCs/>
          <w:sz w:val="20"/>
          <w:szCs w:val="20"/>
        </w:rPr>
        <w:t>Siviglia</w:t>
      </w:r>
      <w:proofErr w:type="spellEnd"/>
      <w:r w:rsidR="009A1A61">
        <w:rPr>
          <w:rFonts w:ascii="Arial" w:eastAsiaTheme="minorEastAsia" w:hAnsi="Arial" w:cs="Arial"/>
          <w:sz w:val="20"/>
          <w:szCs w:val="20"/>
        </w:rPr>
        <w:t>.</w:t>
      </w:r>
      <w:r w:rsidR="00D256B3" w:rsidRPr="0016352E">
        <w:rPr>
          <w:rFonts w:ascii="Arial" w:eastAsiaTheme="minorEastAsia" w:hAnsi="Arial" w:cs="Arial"/>
          <w:sz w:val="20"/>
          <w:szCs w:val="20"/>
        </w:rPr>
        <w:t xml:space="preserve"> </w:t>
      </w:r>
      <w:r w:rsidR="00AB23E5">
        <w:rPr>
          <w:rFonts w:ascii="Arial" w:eastAsiaTheme="minorEastAsia" w:hAnsi="Arial" w:cs="Arial"/>
          <w:sz w:val="20"/>
          <w:szCs w:val="20"/>
        </w:rPr>
        <w:br/>
      </w:r>
      <w:r w:rsidR="00B2104F" w:rsidRPr="0016352E">
        <w:rPr>
          <w:rFonts w:ascii="Arial" w:hAnsi="Arial" w:cs="Arial"/>
          <w:sz w:val="20"/>
          <w:szCs w:val="20"/>
        </w:rPr>
        <w:br/>
      </w:r>
      <w:r w:rsidR="00427D90">
        <w:rPr>
          <w:rFonts w:ascii="Arial" w:hAnsi="Arial" w:cs="Arial"/>
          <w:sz w:val="20"/>
          <w:szCs w:val="20"/>
        </w:rPr>
        <w:t>Autumn/winter</w:t>
      </w:r>
      <w:r w:rsidR="009A1A61">
        <w:rPr>
          <w:rFonts w:ascii="Arial" w:hAnsi="Arial" w:cs="Arial"/>
          <w:sz w:val="20"/>
          <w:szCs w:val="20"/>
        </w:rPr>
        <w:t xml:space="preserve"> of the 2020/21</w:t>
      </w:r>
      <w:r w:rsidR="00AB23E5">
        <w:rPr>
          <w:rFonts w:ascii="Arial" w:hAnsi="Arial" w:cs="Arial"/>
          <w:sz w:val="20"/>
          <w:szCs w:val="20"/>
        </w:rPr>
        <w:t xml:space="preserve"> </w:t>
      </w:r>
      <w:r w:rsidR="009A1A61">
        <w:rPr>
          <w:rFonts w:ascii="Arial" w:hAnsi="Arial" w:cs="Arial"/>
          <w:sz w:val="20"/>
          <w:szCs w:val="20"/>
        </w:rPr>
        <w:t>season</w:t>
      </w:r>
      <w:r w:rsidR="00B2104F" w:rsidRPr="0016352E">
        <w:rPr>
          <w:rFonts w:ascii="Arial" w:hAnsi="Arial" w:cs="Arial"/>
          <w:sz w:val="20"/>
          <w:szCs w:val="20"/>
        </w:rPr>
        <w:t xml:space="preserve"> includes three important UK debuts </w:t>
      </w:r>
      <w:r w:rsidR="009A1A61">
        <w:rPr>
          <w:rFonts w:ascii="Arial" w:hAnsi="Arial" w:cs="Arial"/>
          <w:sz w:val="20"/>
          <w:szCs w:val="20"/>
        </w:rPr>
        <w:t>with</w:t>
      </w:r>
      <w:r w:rsidR="00B2104F" w:rsidRPr="0016352E">
        <w:rPr>
          <w:rFonts w:ascii="Arial" w:hAnsi="Arial" w:cs="Arial"/>
          <w:sz w:val="20"/>
          <w:szCs w:val="20"/>
        </w:rPr>
        <w:t xml:space="preserve"> </w:t>
      </w:r>
      <w:r w:rsidR="009A1A61">
        <w:rPr>
          <w:rFonts w:ascii="Arial" w:hAnsi="Arial" w:cs="Arial"/>
          <w:sz w:val="20"/>
          <w:szCs w:val="20"/>
        </w:rPr>
        <w:t xml:space="preserve">the </w:t>
      </w:r>
      <w:r w:rsidR="00B2104F" w:rsidRPr="0016352E">
        <w:rPr>
          <w:rFonts w:ascii="Arial" w:hAnsi="Arial" w:cs="Arial"/>
          <w:sz w:val="20"/>
          <w:szCs w:val="20"/>
        </w:rPr>
        <w:t xml:space="preserve">Royal Philharmonic Orchestra, </w:t>
      </w:r>
      <w:r w:rsidR="009A1A61">
        <w:rPr>
          <w:rFonts w:ascii="Arial" w:hAnsi="Arial" w:cs="Arial"/>
          <w:sz w:val="20"/>
          <w:szCs w:val="20"/>
        </w:rPr>
        <w:t xml:space="preserve">the </w:t>
      </w:r>
      <w:r w:rsidR="00B2104F" w:rsidRPr="0016352E">
        <w:rPr>
          <w:rFonts w:ascii="Arial" w:hAnsi="Arial" w:cs="Arial"/>
          <w:sz w:val="20"/>
          <w:szCs w:val="20"/>
        </w:rPr>
        <w:t xml:space="preserve">City of Birmingham Symphony Orchestra and the </w:t>
      </w:r>
      <w:proofErr w:type="spellStart"/>
      <w:r w:rsidR="009A1A61" w:rsidRPr="009A1A61">
        <w:rPr>
          <w:rFonts w:ascii="Arial" w:hAnsi="Arial" w:cs="Arial"/>
          <w:sz w:val="20"/>
          <w:szCs w:val="20"/>
        </w:rPr>
        <w:t>Hallé</w:t>
      </w:r>
      <w:proofErr w:type="spellEnd"/>
      <w:r w:rsidR="009A1A61" w:rsidRPr="009A1A61">
        <w:rPr>
          <w:rFonts w:ascii="Arial" w:hAnsi="Arial" w:cs="Arial"/>
          <w:sz w:val="20"/>
          <w:szCs w:val="20"/>
        </w:rPr>
        <w:t xml:space="preserve"> Orchestra</w:t>
      </w:r>
      <w:r w:rsidR="009A1A61">
        <w:rPr>
          <w:rFonts w:ascii="Arial" w:hAnsi="Arial" w:cs="Arial"/>
          <w:sz w:val="20"/>
          <w:szCs w:val="20"/>
        </w:rPr>
        <w:t xml:space="preserve">, </w:t>
      </w:r>
      <w:r w:rsidR="0016352E" w:rsidRPr="0016352E">
        <w:rPr>
          <w:rFonts w:ascii="Arial" w:hAnsi="Arial" w:cs="Arial"/>
          <w:sz w:val="20"/>
          <w:szCs w:val="20"/>
        </w:rPr>
        <w:t xml:space="preserve">as well as </w:t>
      </w:r>
      <w:r w:rsidR="0003626D">
        <w:rPr>
          <w:rFonts w:ascii="Arial" w:hAnsi="Arial" w:cs="Arial"/>
          <w:sz w:val="20"/>
          <w:szCs w:val="20"/>
        </w:rPr>
        <w:t>a return to the Antwerp Symphony Orchestra following a successful debut in 2019</w:t>
      </w:r>
      <w:r w:rsidR="009A1A6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B23E5">
        <w:rPr>
          <w:rFonts w:ascii="Arial" w:hAnsi="Arial" w:cs="Arial"/>
          <w:sz w:val="20"/>
          <w:szCs w:val="20"/>
        </w:rPr>
        <w:t>Strausser</w:t>
      </w:r>
      <w:proofErr w:type="spellEnd"/>
      <w:r w:rsidR="00AB23E5">
        <w:rPr>
          <w:rFonts w:ascii="Arial" w:hAnsi="Arial" w:cs="Arial"/>
          <w:sz w:val="20"/>
          <w:szCs w:val="20"/>
        </w:rPr>
        <w:t xml:space="preserve"> will </w:t>
      </w:r>
      <w:r w:rsidR="0003626D">
        <w:rPr>
          <w:rFonts w:ascii="Arial" w:hAnsi="Arial" w:cs="Arial"/>
          <w:sz w:val="20"/>
          <w:szCs w:val="20"/>
        </w:rPr>
        <w:t xml:space="preserve">also </w:t>
      </w:r>
      <w:r w:rsidR="000C53B4">
        <w:rPr>
          <w:rFonts w:ascii="Arial" w:hAnsi="Arial" w:cs="Arial"/>
          <w:sz w:val="20"/>
          <w:szCs w:val="20"/>
        </w:rPr>
        <w:t>return to conduct</w:t>
      </w:r>
      <w:r w:rsidR="00AB23E5">
        <w:rPr>
          <w:rFonts w:ascii="Arial" w:hAnsi="Arial" w:cs="Arial"/>
          <w:sz w:val="20"/>
          <w:szCs w:val="20"/>
        </w:rPr>
        <w:t xml:space="preserve"> </w:t>
      </w:r>
      <w:r w:rsidR="00740862">
        <w:rPr>
          <w:rFonts w:ascii="Arial" w:hAnsi="Arial" w:cs="Arial"/>
          <w:sz w:val="20"/>
          <w:szCs w:val="20"/>
        </w:rPr>
        <w:t>the</w:t>
      </w:r>
      <w:r w:rsidR="00740862" w:rsidRPr="009A1A61">
        <w:rPr>
          <w:rFonts w:ascii="Arial" w:hAnsi="Arial" w:cs="Arial"/>
          <w:sz w:val="20"/>
          <w:szCs w:val="20"/>
        </w:rPr>
        <w:t xml:space="preserve"> Simon Bolivar Orchestra</w:t>
      </w:r>
      <w:r w:rsidR="000C53B4">
        <w:rPr>
          <w:rFonts w:ascii="Arial" w:hAnsi="Arial" w:cs="Arial"/>
          <w:sz w:val="20"/>
          <w:szCs w:val="20"/>
        </w:rPr>
        <w:t xml:space="preserve"> in Venezuela</w:t>
      </w:r>
      <w:r w:rsidR="0003626D">
        <w:rPr>
          <w:rFonts w:ascii="Arial" w:hAnsi="Arial" w:cs="Arial"/>
          <w:sz w:val="20"/>
          <w:szCs w:val="20"/>
        </w:rPr>
        <w:t xml:space="preserve"> and Oulu Symphony</w:t>
      </w:r>
      <w:r w:rsidR="00740862" w:rsidRPr="009A1A61">
        <w:rPr>
          <w:rFonts w:ascii="Arial" w:hAnsi="Arial" w:cs="Arial"/>
          <w:sz w:val="20"/>
          <w:szCs w:val="20"/>
        </w:rPr>
        <w:t>.</w:t>
      </w:r>
      <w:r w:rsidR="00DB311E">
        <w:rPr>
          <w:rFonts w:ascii="Arial" w:hAnsi="Arial" w:cs="Arial"/>
          <w:sz w:val="20"/>
          <w:szCs w:val="20"/>
        </w:rPr>
        <w:t xml:space="preserve"> </w:t>
      </w:r>
      <w:r w:rsidR="0003626D">
        <w:rPr>
          <w:rFonts w:ascii="Arial" w:hAnsi="Arial" w:cs="Arial"/>
          <w:sz w:val="20"/>
          <w:szCs w:val="20"/>
        </w:rPr>
        <w:t xml:space="preserve">He makes his delayed US debut with the Detroit Symphony Orchestra in </w:t>
      </w:r>
      <w:r w:rsidR="007526F2">
        <w:rPr>
          <w:rFonts w:ascii="Arial" w:hAnsi="Arial" w:cs="Arial"/>
          <w:sz w:val="20"/>
          <w:szCs w:val="20"/>
        </w:rPr>
        <w:t xml:space="preserve">January </w:t>
      </w:r>
      <w:r w:rsidR="0003626D">
        <w:rPr>
          <w:rFonts w:ascii="Arial" w:hAnsi="Arial" w:cs="Arial"/>
          <w:sz w:val="20"/>
          <w:szCs w:val="20"/>
        </w:rPr>
        <w:t xml:space="preserve">2021. </w:t>
      </w:r>
    </w:p>
    <w:p w14:paraId="2C83D1D2" w14:textId="64D708CD" w:rsidR="00B31D9C" w:rsidRDefault="00740862" w:rsidP="00AB23E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He will join Collegium Musicum Basel in the spring for a programme by Viennese classical heavyweights Mozart, Beethoven and Schubert and </w:t>
      </w:r>
      <w:r w:rsidR="00204283">
        <w:rPr>
          <w:rFonts w:ascii="Arial" w:hAnsi="Arial" w:cs="Arial"/>
          <w:sz w:val="20"/>
          <w:szCs w:val="20"/>
          <w:lang w:eastAsia="en-GB"/>
        </w:rPr>
        <w:t xml:space="preserve">the </w:t>
      </w:r>
      <w:r w:rsidR="00204283" w:rsidRPr="009A1A61">
        <w:rPr>
          <w:rFonts w:ascii="Arial" w:hAnsi="Arial" w:cs="Arial"/>
          <w:sz w:val="20"/>
          <w:szCs w:val="20"/>
          <w:lang w:eastAsia="en-GB"/>
        </w:rPr>
        <w:t xml:space="preserve">Het </w:t>
      </w:r>
      <w:proofErr w:type="spellStart"/>
      <w:r w:rsidR="00204283" w:rsidRPr="009A1A61">
        <w:rPr>
          <w:rFonts w:ascii="Arial" w:hAnsi="Arial" w:cs="Arial"/>
          <w:sz w:val="20"/>
          <w:szCs w:val="20"/>
          <w:lang w:eastAsia="en-GB"/>
        </w:rPr>
        <w:t>Gelders</w:t>
      </w:r>
      <w:proofErr w:type="spellEnd"/>
      <w:r w:rsidR="00204283" w:rsidRPr="009A1A6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04283" w:rsidRPr="009A1A61">
        <w:rPr>
          <w:rFonts w:ascii="Arial" w:hAnsi="Arial" w:cs="Arial"/>
          <w:sz w:val="20"/>
          <w:szCs w:val="20"/>
          <w:lang w:eastAsia="en-GB"/>
        </w:rPr>
        <w:t>Orkest</w:t>
      </w:r>
      <w:proofErr w:type="spellEnd"/>
      <w:r w:rsidR="00204283">
        <w:rPr>
          <w:rFonts w:ascii="Arial" w:hAnsi="Arial" w:cs="Arial"/>
          <w:sz w:val="20"/>
          <w:szCs w:val="20"/>
          <w:lang w:eastAsia="en-GB"/>
        </w:rPr>
        <w:t xml:space="preserve"> in collaboration with the </w:t>
      </w:r>
      <w:proofErr w:type="spellStart"/>
      <w:r w:rsidR="00204283">
        <w:rPr>
          <w:rFonts w:ascii="Arial" w:hAnsi="Arial" w:cs="Arial"/>
          <w:sz w:val="20"/>
          <w:szCs w:val="20"/>
          <w:lang w:eastAsia="en-GB"/>
        </w:rPr>
        <w:t>Nederlandse</w:t>
      </w:r>
      <w:proofErr w:type="spellEnd"/>
      <w:r w:rsidR="00204283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04283">
        <w:rPr>
          <w:rFonts w:ascii="Arial" w:hAnsi="Arial" w:cs="Arial"/>
          <w:sz w:val="20"/>
          <w:szCs w:val="20"/>
          <w:lang w:eastAsia="en-GB"/>
        </w:rPr>
        <w:t>Reisopera</w:t>
      </w:r>
      <w:proofErr w:type="spellEnd"/>
      <w:r w:rsidR="00204283" w:rsidRPr="009A1A6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04283">
        <w:rPr>
          <w:rFonts w:ascii="Arial" w:hAnsi="Arial" w:cs="Arial"/>
          <w:sz w:val="20"/>
          <w:szCs w:val="20"/>
          <w:lang w:eastAsia="en-GB"/>
        </w:rPr>
        <w:t>for open air concerts</w:t>
      </w:r>
      <w:r>
        <w:rPr>
          <w:rFonts w:ascii="Arial" w:hAnsi="Arial" w:cs="Arial"/>
          <w:sz w:val="20"/>
          <w:szCs w:val="20"/>
          <w:lang w:eastAsia="en-GB"/>
        </w:rPr>
        <w:t>. Previous symphonic</w:t>
      </w:r>
      <w:r w:rsidR="00204283">
        <w:rPr>
          <w:rFonts w:ascii="Arial" w:hAnsi="Arial" w:cs="Arial"/>
          <w:sz w:val="20"/>
          <w:szCs w:val="20"/>
          <w:lang w:eastAsia="en-GB"/>
        </w:rPr>
        <w:t xml:space="preserve"> highlights have included</w:t>
      </w:r>
      <w:r w:rsidR="00204283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04283" w:rsidRPr="0016352E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204283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04283" w:rsidRPr="0016352E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="00204283" w:rsidRPr="0016352E">
        <w:rPr>
          <w:rFonts w:ascii="Arial" w:hAnsi="Arial" w:cs="Arial"/>
          <w:sz w:val="20"/>
          <w:szCs w:val="20"/>
          <w:lang w:eastAsia="en-GB"/>
        </w:rPr>
        <w:t xml:space="preserve"> du Luxembourg</w:t>
      </w:r>
      <w:r w:rsidR="00204283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03626D">
        <w:rPr>
          <w:rFonts w:ascii="Arial" w:hAnsi="Arial" w:cs="Arial"/>
          <w:sz w:val="20"/>
          <w:szCs w:val="20"/>
          <w:lang w:eastAsia="en-GB"/>
        </w:rPr>
        <w:t xml:space="preserve">Deutsche </w:t>
      </w:r>
      <w:proofErr w:type="spellStart"/>
      <w:r w:rsidR="0003626D">
        <w:rPr>
          <w:rFonts w:ascii="Arial" w:hAnsi="Arial" w:cs="Arial"/>
          <w:sz w:val="20"/>
          <w:szCs w:val="20"/>
          <w:lang w:eastAsia="en-GB"/>
        </w:rPr>
        <w:t>Sinfonie</w:t>
      </w:r>
      <w:proofErr w:type="spellEnd"/>
      <w:r w:rsidR="0003626D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03626D">
        <w:rPr>
          <w:rFonts w:ascii="Arial" w:hAnsi="Arial" w:cs="Arial"/>
          <w:sz w:val="20"/>
          <w:szCs w:val="20"/>
          <w:lang w:eastAsia="en-GB"/>
        </w:rPr>
        <w:t>Orchester</w:t>
      </w:r>
      <w:proofErr w:type="spellEnd"/>
      <w:r w:rsidR="0003626D">
        <w:rPr>
          <w:rFonts w:ascii="Arial" w:hAnsi="Arial" w:cs="Arial"/>
          <w:sz w:val="20"/>
          <w:szCs w:val="20"/>
          <w:lang w:eastAsia="en-GB"/>
        </w:rPr>
        <w:t xml:space="preserve"> Berlin, </w:t>
      </w:r>
      <w:r w:rsidR="00E91561" w:rsidRPr="0016352E">
        <w:rPr>
          <w:rFonts w:ascii="Arial" w:hAnsi="Arial" w:cs="Arial"/>
          <w:sz w:val="20"/>
          <w:szCs w:val="20"/>
          <w:lang w:eastAsia="en-GB"/>
        </w:rPr>
        <w:t>Prague Radio Symphony Orchestra</w:t>
      </w:r>
      <w:r w:rsidR="00CA0A96" w:rsidRPr="0016352E">
        <w:rPr>
          <w:rFonts w:ascii="Arial" w:hAnsi="Arial" w:cs="Arial"/>
          <w:sz w:val="20"/>
          <w:szCs w:val="20"/>
          <w:lang w:eastAsia="en-GB"/>
        </w:rPr>
        <w:t>,</w:t>
      </w:r>
      <w:r w:rsidR="00346937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C499A" w:rsidRPr="0016352E">
        <w:rPr>
          <w:rFonts w:ascii="Arial" w:hAnsi="Arial" w:cs="Arial"/>
          <w:sz w:val="20"/>
          <w:szCs w:val="20"/>
        </w:rPr>
        <w:t xml:space="preserve">Tampere Philharmonic </w:t>
      </w:r>
      <w:r w:rsidR="0083315E" w:rsidRPr="0016352E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0016352E">
        <w:rPr>
          <w:rFonts w:ascii="Arial" w:hAnsi="Arial" w:cs="Arial"/>
          <w:sz w:val="20"/>
          <w:szCs w:val="20"/>
          <w:lang w:eastAsia="en-GB"/>
        </w:rPr>
        <w:t>Oslo Philharmoni</w:t>
      </w:r>
      <w:r w:rsidR="0083315E" w:rsidRPr="0016352E">
        <w:rPr>
          <w:rFonts w:ascii="Arial" w:hAnsi="Arial" w:cs="Arial"/>
          <w:sz w:val="20"/>
          <w:szCs w:val="20"/>
          <w:lang w:eastAsia="en-GB"/>
        </w:rPr>
        <w:t>c as well as the</w:t>
      </w:r>
      <w:r w:rsidR="007359F2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E5E2C" w:rsidRPr="0016352E">
        <w:rPr>
          <w:rFonts w:ascii="Arial" w:hAnsi="Arial" w:cs="Arial"/>
          <w:sz w:val="20"/>
          <w:szCs w:val="20"/>
          <w:lang w:eastAsia="en-GB"/>
        </w:rPr>
        <w:t>Staatstheater</w:t>
      </w:r>
      <w:proofErr w:type="spellEnd"/>
      <w:r w:rsidR="006E5E2C" w:rsidRPr="0016352E">
        <w:rPr>
          <w:rFonts w:ascii="Arial" w:hAnsi="Arial" w:cs="Arial"/>
          <w:sz w:val="20"/>
          <w:szCs w:val="20"/>
          <w:lang w:eastAsia="en-GB"/>
        </w:rPr>
        <w:t xml:space="preserve"> Darmstadt </w:t>
      </w:r>
      <w:r w:rsidR="007359F2" w:rsidRPr="0016352E">
        <w:rPr>
          <w:rFonts w:ascii="Arial" w:hAnsi="Arial" w:cs="Arial"/>
          <w:sz w:val="20"/>
          <w:szCs w:val="20"/>
          <w:lang w:eastAsia="en-GB"/>
        </w:rPr>
        <w:t>and</w:t>
      </w:r>
      <w:r w:rsidR="00601E40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601E40" w:rsidRPr="0016352E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601E40" w:rsidRPr="0016352E">
        <w:rPr>
          <w:rFonts w:ascii="Arial" w:hAnsi="Arial" w:cs="Arial"/>
          <w:sz w:val="20"/>
          <w:szCs w:val="20"/>
          <w:lang w:eastAsia="en-GB"/>
        </w:rPr>
        <w:t xml:space="preserve"> de </w:t>
      </w:r>
      <w:proofErr w:type="spellStart"/>
      <w:r w:rsidR="00601E40" w:rsidRPr="0016352E">
        <w:rPr>
          <w:rFonts w:ascii="Arial" w:hAnsi="Arial" w:cs="Arial"/>
          <w:sz w:val="20"/>
          <w:szCs w:val="20"/>
          <w:lang w:eastAsia="en-GB"/>
        </w:rPr>
        <w:t>Chambre</w:t>
      </w:r>
      <w:proofErr w:type="spellEnd"/>
      <w:r w:rsidR="00601E40" w:rsidRPr="0016352E">
        <w:rPr>
          <w:rFonts w:ascii="Arial" w:hAnsi="Arial" w:cs="Arial"/>
          <w:sz w:val="20"/>
          <w:szCs w:val="20"/>
          <w:lang w:eastAsia="en-GB"/>
        </w:rPr>
        <w:t xml:space="preserve"> de Lausann</w:t>
      </w:r>
      <w:r w:rsidR="00845098" w:rsidRPr="0016352E">
        <w:rPr>
          <w:rFonts w:ascii="Arial" w:hAnsi="Arial" w:cs="Arial"/>
          <w:sz w:val="20"/>
          <w:szCs w:val="20"/>
          <w:lang w:eastAsia="en-GB"/>
        </w:rPr>
        <w:t>e</w:t>
      </w:r>
      <w:r w:rsidR="0083315E" w:rsidRPr="0016352E">
        <w:rPr>
          <w:rFonts w:ascii="Arial" w:hAnsi="Arial" w:cs="Arial"/>
          <w:sz w:val="20"/>
          <w:szCs w:val="20"/>
          <w:lang w:eastAsia="en-GB"/>
        </w:rPr>
        <w:t>.</w:t>
      </w:r>
    </w:p>
    <w:p w14:paraId="429F4119" w14:textId="77777777" w:rsidR="00B31D9C" w:rsidRDefault="00B31D9C" w:rsidP="00AB23E5">
      <w:pPr>
        <w:rPr>
          <w:rFonts w:ascii="Arial" w:hAnsi="Arial" w:cs="Arial"/>
          <w:sz w:val="20"/>
          <w:szCs w:val="20"/>
          <w:lang w:eastAsia="en-GB"/>
        </w:rPr>
      </w:pPr>
    </w:p>
    <w:p w14:paraId="487648D6" w14:textId="246BC5B1" w:rsidR="004D15B9" w:rsidRPr="0016352E" w:rsidRDefault="00AB23E5" w:rsidP="00AB23E5">
      <w:pPr>
        <w:rPr>
          <w:rFonts w:ascii="Arial" w:hAnsi="Arial" w:cs="Arial"/>
          <w:sz w:val="20"/>
          <w:szCs w:val="20"/>
          <w:lang w:eastAsia="en-GB"/>
        </w:rPr>
      </w:pPr>
      <w:r w:rsidRPr="0016352E">
        <w:rPr>
          <w:rFonts w:ascii="Arial" w:hAnsi="Arial" w:cs="Arial"/>
          <w:sz w:val="20"/>
          <w:szCs w:val="20"/>
          <w:lang w:eastAsia="en-GB"/>
        </w:rPr>
        <w:t xml:space="preserve">Previously Resident </w:t>
      </w:r>
      <w:r w:rsidR="0013733A">
        <w:rPr>
          <w:rFonts w:ascii="Arial" w:hAnsi="Arial" w:cs="Arial"/>
          <w:sz w:val="20"/>
          <w:szCs w:val="20"/>
          <w:lang w:eastAsia="en-GB"/>
        </w:rPr>
        <w:t>Conductor</w:t>
      </w:r>
      <w:r w:rsidRPr="0016352E">
        <w:rPr>
          <w:rFonts w:ascii="Arial" w:hAnsi="Arial" w:cs="Arial"/>
          <w:sz w:val="20"/>
          <w:szCs w:val="20"/>
          <w:lang w:eastAsia="en-GB"/>
        </w:rPr>
        <w:t xml:space="preserve"> for Teatro Sao Paolo from 2014-2016, Eduardo has conducted several operas including </w:t>
      </w:r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Elektra</w:t>
      </w:r>
      <w:r w:rsidRPr="0016352E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Pr="0016352E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Pr="0016352E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de São Paulo, and a Stefano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production of Mahler Symphony No.1. Other highlights also include </w:t>
      </w:r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 xml:space="preserve">Die </w:t>
      </w:r>
      <w:proofErr w:type="spellStart"/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Zauberflöte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 with the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Meininger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Hofkapelle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> for Teatro Municipal do Rio de Janeiro and Teatro Verdi di Padova and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16352E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Pr="0016352E">
        <w:rPr>
          <w:rFonts w:ascii="Arial" w:hAnsi="Arial" w:cs="Arial"/>
          <w:sz w:val="20"/>
          <w:szCs w:val="20"/>
          <w:lang w:eastAsia="en-GB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Theater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Magdeburg.</w:t>
      </w:r>
      <w:r w:rsidRPr="0016352E">
        <w:rPr>
          <w:rFonts w:ascii="Arial" w:hAnsi="Arial" w:cs="Arial"/>
          <w:sz w:val="20"/>
          <w:szCs w:val="20"/>
          <w:lang w:eastAsia="en-GB"/>
        </w:rPr>
        <w:br/>
      </w:r>
      <w:r w:rsidR="004C0A7A" w:rsidRPr="0016352E">
        <w:rPr>
          <w:rFonts w:ascii="Arial" w:hAnsi="Arial" w:cs="Arial"/>
          <w:sz w:val="20"/>
          <w:szCs w:val="20"/>
          <w:lang w:eastAsia="en-GB"/>
        </w:rPr>
        <w:br/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Besides his studies at the Zurich University of Arts, Eduardo </w:t>
      </w:r>
      <w:r w:rsidR="002D2E3E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has </w:t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worked with the visionary composer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Karlheinz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Stockhausen as part of a two-month course in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Kürten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, Germany. He has also participated in masterclasses with Bernard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Haitink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and David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Zinman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in Switzerland</w:t>
      </w:r>
      <w:r w:rsidR="002D2E3E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and with Kurt Masur in New York. In 2008 Eduardo was selected to take part in the prestigious International Forum for Conductors at the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Ferienkurse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für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Neue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Musik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in Darmstadt, where he had the chance to work closely with composers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György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Kurtág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and Brian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Ferneyhough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4D15B9" w:rsidRPr="0016352E">
        <w:rPr>
          <w:rFonts w:ascii="Arial" w:hAnsi="Arial" w:cs="Arial"/>
          <w:sz w:val="20"/>
          <w:szCs w:val="20"/>
        </w:rPr>
        <w:t xml:space="preserve"> He is now based in Berlin.</w:t>
      </w:r>
    </w:p>
    <w:p w14:paraId="173A19C4" w14:textId="118401D3" w:rsidR="00AB79C8" w:rsidRPr="0016352E" w:rsidRDefault="00AB79C8" w:rsidP="00804883">
      <w:pPr>
        <w:jc w:val="both"/>
        <w:rPr>
          <w:rFonts w:ascii="Arial" w:hAnsi="Arial" w:cs="Arial"/>
          <w:sz w:val="20"/>
          <w:szCs w:val="20"/>
        </w:rPr>
      </w:pPr>
    </w:p>
    <w:p w14:paraId="7336F4FB" w14:textId="5F278EDE" w:rsidR="001E2A78" w:rsidRPr="0016352E" w:rsidRDefault="00601E40" w:rsidP="00804883">
      <w:pPr>
        <w:jc w:val="both"/>
        <w:rPr>
          <w:rFonts w:ascii="Arial" w:hAnsi="Arial" w:cs="Arial"/>
          <w:sz w:val="20"/>
          <w:szCs w:val="20"/>
        </w:rPr>
      </w:pPr>
      <w:r w:rsidRPr="0016352E">
        <w:rPr>
          <w:rFonts w:ascii="Arial" w:hAnsi="Arial" w:cs="Arial"/>
          <w:sz w:val="20"/>
          <w:szCs w:val="20"/>
          <w:lang w:eastAsia="en-GB"/>
        </w:rPr>
        <w:t>Eduardo has worked with a number of top soloists, including Isabelle Faust, Richard Galliano,</w:t>
      </w:r>
      <w:r w:rsidR="00E4368B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C7347">
        <w:rPr>
          <w:rFonts w:ascii="Arial" w:hAnsi="Arial" w:cs="Arial"/>
          <w:sz w:val="20"/>
          <w:szCs w:val="20"/>
          <w:lang w:eastAsia="en-GB"/>
        </w:rPr>
        <w:t>Steven</w:t>
      </w:r>
      <w:r w:rsidR="00E4368B" w:rsidRPr="0016352E">
        <w:rPr>
          <w:rFonts w:ascii="Arial" w:hAnsi="Arial" w:cs="Arial"/>
          <w:sz w:val="20"/>
          <w:szCs w:val="20"/>
          <w:lang w:eastAsia="en-GB"/>
        </w:rPr>
        <w:t xml:space="preserve"> Osborne,</w:t>
      </w:r>
      <w:r w:rsidRPr="0016352E">
        <w:rPr>
          <w:rFonts w:ascii="Arial" w:hAnsi="Arial" w:cs="Arial"/>
          <w:sz w:val="20"/>
          <w:szCs w:val="20"/>
        </w:rPr>
        <w:t xml:space="preserve"> </w:t>
      </w:r>
      <w:r w:rsidRPr="0016352E">
        <w:rPr>
          <w:rFonts w:ascii="Arial" w:hAnsi="Arial" w:cs="Arial"/>
          <w:sz w:val="20"/>
          <w:szCs w:val="20"/>
          <w:lang w:eastAsia="en-GB"/>
        </w:rPr>
        <w:t xml:space="preserve">Barnabas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Kelemen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and Sergei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Krylov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among others.</w:t>
      </w:r>
      <w:r w:rsidR="007A359E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6C1FE0" w:rsidRPr="0016352E">
        <w:rPr>
          <w:rFonts w:ascii="Arial" w:hAnsi="Arial" w:cs="Arial"/>
          <w:sz w:val="20"/>
          <w:szCs w:val="20"/>
          <w:lang w:eastAsia="en-GB"/>
        </w:rPr>
        <w:t xml:space="preserve">A multi-linguist, </w:t>
      </w:r>
      <w:r w:rsidR="00F0356F" w:rsidRPr="0016352E">
        <w:rPr>
          <w:rFonts w:ascii="Arial" w:hAnsi="Arial" w:cs="Arial"/>
          <w:sz w:val="20"/>
          <w:szCs w:val="20"/>
          <w:lang w:eastAsia="en-GB"/>
        </w:rPr>
        <w:t>Eduardo</w:t>
      </w:r>
      <w:r w:rsidR="00AB23E5">
        <w:rPr>
          <w:rFonts w:ascii="Arial" w:hAnsi="Arial" w:cs="Arial"/>
          <w:sz w:val="20"/>
          <w:szCs w:val="20"/>
          <w:lang w:eastAsia="en-GB"/>
        </w:rPr>
        <w:t xml:space="preserve"> can speak </w:t>
      </w:r>
      <w:r w:rsidR="0077153A" w:rsidRPr="0016352E">
        <w:rPr>
          <w:rFonts w:ascii="Arial" w:hAnsi="Arial" w:cs="Arial"/>
          <w:sz w:val="20"/>
          <w:szCs w:val="20"/>
          <w:lang w:eastAsia="en-GB"/>
        </w:rPr>
        <w:t>eight languages fluently including;</w:t>
      </w:r>
      <w:r w:rsidR="004F5126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16352E">
        <w:rPr>
          <w:rFonts w:ascii="Arial" w:hAnsi="Arial" w:cs="Arial"/>
          <w:sz w:val="20"/>
          <w:szCs w:val="20"/>
          <w:lang w:eastAsia="en-GB"/>
        </w:rPr>
        <w:t>German</w:t>
      </w:r>
      <w:r w:rsidR="00E37F51" w:rsidRPr="0016352E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16352E">
        <w:rPr>
          <w:rFonts w:ascii="Arial" w:hAnsi="Arial" w:cs="Arial"/>
          <w:sz w:val="20"/>
          <w:szCs w:val="20"/>
          <w:lang w:eastAsia="en-GB"/>
        </w:rPr>
        <w:t>Italian, French</w:t>
      </w:r>
      <w:r w:rsidR="00E37F51" w:rsidRPr="0016352E">
        <w:rPr>
          <w:rFonts w:ascii="Arial" w:hAnsi="Arial" w:cs="Arial"/>
          <w:sz w:val="20"/>
          <w:szCs w:val="20"/>
          <w:lang w:eastAsia="en-GB"/>
        </w:rPr>
        <w:t xml:space="preserve">, </w:t>
      </w:r>
      <w:r w:rsidRPr="0016352E">
        <w:rPr>
          <w:rFonts w:ascii="Arial" w:hAnsi="Arial" w:cs="Arial"/>
          <w:sz w:val="20"/>
          <w:szCs w:val="20"/>
          <w:lang w:eastAsia="en-GB"/>
        </w:rPr>
        <w:t>Spanish</w:t>
      </w:r>
      <w:r w:rsidR="00E37F51" w:rsidRPr="0016352E">
        <w:rPr>
          <w:rFonts w:ascii="Arial" w:hAnsi="Arial" w:cs="Arial"/>
          <w:sz w:val="20"/>
          <w:szCs w:val="20"/>
          <w:lang w:eastAsia="en-GB"/>
        </w:rPr>
        <w:t xml:space="preserve"> and Hebrew</w:t>
      </w:r>
      <w:r w:rsidR="00143E73" w:rsidRPr="0016352E">
        <w:rPr>
          <w:rFonts w:ascii="Arial" w:eastAsia="Times New Roman" w:hAnsi="Arial" w:cs="Arial"/>
          <w:sz w:val="20"/>
          <w:szCs w:val="20"/>
        </w:rPr>
        <w:t>.</w:t>
      </w:r>
    </w:p>
    <w:p w14:paraId="14BBFCB7" w14:textId="56094206" w:rsidR="00AB79C8" w:rsidRDefault="00AB79C8"/>
    <w:p w14:paraId="3C36C329" w14:textId="77777777" w:rsidR="006D4255" w:rsidRDefault="006D4255"/>
    <w:p w14:paraId="1E613BEB" w14:textId="11183A12" w:rsidR="001E2A78" w:rsidRPr="004C0CF0" w:rsidRDefault="00AB79C8">
      <w:pPr>
        <w:rPr>
          <w:rFonts w:ascii="Arial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458854" wp14:editId="69786C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p w14:paraId="13446E3B" w14:textId="508B751A" w:rsidR="003B6652" w:rsidRPr="003B6652" w:rsidRDefault="003B6652">
      <w:pPr>
        <w:rPr>
          <w:rFonts w:ascii="Arial" w:hAnsi="Arial" w:cs="Arial"/>
        </w:rPr>
      </w:pPr>
    </w:p>
    <w:sectPr w:rsidR="003B6652" w:rsidRPr="003B6652" w:rsidSect="003B6652">
      <w:headerReference w:type="default" r:id="rId9"/>
      <w:footerReference w:type="default" r:id="rId10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77887" w14:textId="77777777" w:rsidR="006015DC" w:rsidRDefault="006015DC" w:rsidP="003B6652">
      <w:r>
        <w:separator/>
      </w:r>
    </w:p>
  </w:endnote>
  <w:endnote w:type="continuationSeparator" w:id="0">
    <w:p w14:paraId="12D9391D" w14:textId="77777777" w:rsidR="006015DC" w:rsidRDefault="006015DC" w:rsidP="003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087F" w14:textId="462CB8B0" w:rsidR="008102AF" w:rsidRPr="004512EC" w:rsidRDefault="00C506A8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16352E">
      <w:rPr>
        <w:rFonts w:ascii="Arial" w:hAnsi="Arial" w:cs="Arial"/>
        <w:sz w:val="20"/>
        <w:szCs w:val="20"/>
      </w:rPr>
      <w:t xml:space="preserve">20/21 </w:t>
    </w:r>
    <w:r w:rsidR="008102AF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76C5A" w14:textId="77777777" w:rsidR="006015DC" w:rsidRDefault="006015DC" w:rsidP="003B6652">
      <w:r>
        <w:separator/>
      </w:r>
    </w:p>
  </w:footnote>
  <w:footnote w:type="continuationSeparator" w:id="0">
    <w:p w14:paraId="34EF8A54" w14:textId="77777777" w:rsidR="006015DC" w:rsidRDefault="006015DC" w:rsidP="003B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527A" w14:textId="77777777" w:rsidR="008102AF" w:rsidRDefault="00810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FF"/>
    <w:rsid w:val="00005461"/>
    <w:rsid w:val="00010BD3"/>
    <w:rsid w:val="000117FF"/>
    <w:rsid w:val="00022421"/>
    <w:rsid w:val="00022BD3"/>
    <w:rsid w:val="000320AE"/>
    <w:rsid w:val="00032AB6"/>
    <w:rsid w:val="0003626D"/>
    <w:rsid w:val="000406C5"/>
    <w:rsid w:val="00043DB0"/>
    <w:rsid w:val="00047793"/>
    <w:rsid w:val="00055C52"/>
    <w:rsid w:val="00055FCE"/>
    <w:rsid w:val="00067C1C"/>
    <w:rsid w:val="00071DD5"/>
    <w:rsid w:val="000821FC"/>
    <w:rsid w:val="000B138D"/>
    <w:rsid w:val="000C4E41"/>
    <w:rsid w:val="000C5191"/>
    <w:rsid w:val="000C53B4"/>
    <w:rsid w:val="000E1A36"/>
    <w:rsid w:val="000E4ABC"/>
    <w:rsid w:val="000F1B94"/>
    <w:rsid w:val="000F21D4"/>
    <w:rsid w:val="000F2DE2"/>
    <w:rsid w:val="0013732F"/>
    <w:rsid w:val="0013733A"/>
    <w:rsid w:val="001403DA"/>
    <w:rsid w:val="00141BFF"/>
    <w:rsid w:val="0014331B"/>
    <w:rsid w:val="00143E73"/>
    <w:rsid w:val="00146E3B"/>
    <w:rsid w:val="0015362E"/>
    <w:rsid w:val="00153B52"/>
    <w:rsid w:val="0016352E"/>
    <w:rsid w:val="00164F57"/>
    <w:rsid w:val="00173564"/>
    <w:rsid w:val="00180E3C"/>
    <w:rsid w:val="0018210C"/>
    <w:rsid w:val="00183F23"/>
    <w:rsid w:val="00192E43"/>
    <w:rsid w:val="00194DFA"/>
    <w:rsid w:val="00196FBA"/>
    <w:rsid w:val="001A6911"/>
    <w:rsid w:val="001B75B3"/>
    <w:rsid w:val="001C4CCD"/>
    <w:rsid w:val="001D1D10"/>
    <w:rsid w:val="001E2A78"/>
    <w:rsid w:val="001E2CC9"/>
    <w:rsid w:val="001E6E6C"/>
    <w:rsid w:val="001F0711"/>
    <w:rsid w:val="00204283"/>
    <w:rsid w:val="00205C23"/>
    <w:rsid w:val="002112E8"/>
    <w:rsid w:val="00225C9A"/>
    <w:rsid w:val="00231211"/>
    <w:rsid w:val="00251926"/>
    <w:rsid w:val="0027403E"/>
    <w:rsid w:val="00276549"/>
    <w:rsid w:val="00277206"/>
    <w:rsid w:val="002820DA"/>
    <w:rsid w:val="002A4423"/>
    <w:rsid w:val="002B66AF"/>
    <w:rsid w:val="002B7A88"/>
    <w:rsid w:val="002C0818"/>
    <w:rsid w:val="002C1ACC"/>
    <w:rsid w:val="002D2E3E"/>
    <w:rsid w:val="002F54D4"/>
    <w:rsid w:val="00302FAA"/>
    <w:rsid w:val="00306088"/>
    <w:rsid w:val="00313BE7"/>
    <w:rsid w:val="00332239"/>
    <w:rsid w:val="00346937"/>
    <w:rsid w:val="003506A6"/>
    <w:rsid w:val="0035555C"/>
    <w:rsid w:val="0035599F"/>
    <w:rsid w:val="003659D5"/>
    <w:rsid w:val="003727A1"/>
    <w:rsid w:val="00373207"/>
    <w:rsid w:val="003752F4"/>
    <w:rsid w:val="003866C2"/>
    <w:rsid w:val="00386AED"/>
    <w:rsid w:val="003A16C5"/>
    <w:rsid w:val="003A370A"/>
    <w:rsid w:val="003A4520"/>
    <w:rsid w:val="003B4477"/>
    <w:rsid w:val="003B6652"/>
    <w:rsid w:val="003C0D41"/>
    <w:rsid w:val="003C1204"/>
    <w:rsid w:val="003C2169"/>
    <w:rsid w:val="003C2A1F"/>
    <w:rsid w:val="003C3A5B"/>
    <w:rsid w:val="003C7347"/>
    <w:rsid w:val="003D5861"/>
    <w:rsid w:val="003E21DB"/>
    <w:rsid w:val="003F124A"/>
    <w:rsid w:val="003F4853"/>
    <w:rsid w:val="00400136"/>
    <w:rsid w:val="0040496A"/>
    <w:rsid w:val="004146D4"/>
    <w:rsid w:val="00422A13"/>
    <w:rsid w:val="00427D90"/>
    <w:rsid w:val="004412C3"/>
    <w:rsid w:val="004561DF"/>
    <w:rsid w:val="00461F0D"/>
    <w:rsid w:val="00465B28"/>
    <w:rsid w:val="0046677D"/>
    <w:rsid w:val="004721D1"/>
    <w:rsid w:val="00475C28"/>
    <w:rsid w:val="00485152"/>
    <w:rsid w:val="00490816"/>
    <w:rsid w:val="00495BFF"/>
    <w:rsid w:val="004B001F"/>
    <w:rsid w:val="004C0A7A"/>
    <w:rsid w:val="004C0CF0"/>
    <w:rsid w:val="004C5859"/>
    <w:rsid w:val="004C585B"/>
    <w:rsid w:val="004D15B9"/>
    <w:rsid w:val="004D6DAA"/>
    <w:rsid w:val="004D6FD8"/>
    <w:rsid w:val="004D70C2"/>
    <w:rsid w:val="004E614D"/>
    <w:rsid w:val="004F5126"/>
    <w:rsid w:val="004F7B97"/>
    <w:rsid w:val="005032F3"/>
    <w:rsid w:val="00504F98"/>
    <w:rsid w:val="00512589"/>
    <w:rsid w:val="005208CB"/>
    <w:rsid w:val="00521F0B"/>
    <w:rsid w:val="005230F6"/>
    <w:rsid w:val="005235F4"/>
    <w:rsid w:val="00531239"/>
    <w:rsid w:val="00533777"/>
    <w:rsid w:val="005530E1"/>
    <w:rsid w:val="00583FE9"/>
    <w:rsid w:val="005A59FC"/>
    <w:rsid w:val="005B0804"/>
    <w:rsid w:val="005B0C0E"/>
    <w:rsid w:val="005C5091"/>
    <w:rsid w:val="005C5C42"/>
    <w:rsid w:val="005C5C4A"/>
    <w:rsid w:val="005C6783"/>
    <w:rsid w:val="005D44F5"/>
    <w:rsid w:val="005E5DB5"/>
    <w:rsid w:val="005F0A48"/>
    <w:rsid w:val="005F2C48"/>
    <w:rsid w:val="005F44AC"/>
    <w:rsid w:val="006015DC"/>
    <w:rsid w:val="00601E40"/>
    <w:rsid w:val="006108B5"/>
    <w:rsid w:val="006158B0"/>
    <w:rsid w:val="0061635E"/>
    <w:rsid w:val="006307C8"/>
    <w:rsid w:val="00633151"/>
    <w:rsid w:val="006378A3"/>
    <w:rsid w:val="00640535"/>
    <w:rsid w:val="006605C0"/>
    <w:rsid w:val="006638B7"/>
    <w:rsid w:val="00674FA0"/>
    <w:rsid w:val="006760A1"/>
    <w:rsid w:val="006977E8"/>
    <w:rsid w:val="006A4F1E"/>
    <w:rsid w:val="006B041B"/>
    <w:rsid w:val="006C1FE0"/>
    <w:rsid w:val="006C40CD"/>
    <w:rsid w:val="006C60BC"/>
    <w:rsid w:val="006C6A0E"/>
    <w:rsid w:val="006D145D"/>
    <w:rsid w:val="006D4255"/>
    <w:rsid w:val="006E0D86"/>
    <w:rsid w:val="006E172C"/>
    <w:rsid w:val="006E46F6"/>
    <w:rsid w:val="006E5E2C"/>
    <w:rsid w:val="006F0F2D"/>
    <w:rsid w:val="006F4F52"/>
    <w:rsid w:val="006F6224"/>
    <w:rsid w:val="00705DBC"/>
    <w:rsid w:val="00712546"/>
    <w:rsid w:val="007257E8"/>
    <w:rsid w:val="007271C1"/>
    <w:rsid w:val="007359F2"/>
    <w:rsid w:val="00740862"/>
    <w:rsid w:val="00742AE1"/>
    <w:rsid w:val="007526F2"/>
    <w:rsid w:val="00756349"/>
    <w:rsid w:val="00763D8F"/>
    <w:rsid w:val="0077153A"/>
    <w:rsid w:val="00772466"/>
    <w:rsid w:val="007727E2"/>
    <w:rsid w:val="007734DF"/>
    <w:rsid w:val="00777CD7"/>
    <w:rsid w:val="00781AD7"/>
    <w:rsid w:val="007904EC"/>
    <w:rsid w:val="007A0B00"/>
    <w:rsid w:val="007A1399"/>
    <w:rsid w:val="007A2275"/>
    <w:rsid w:val="007A359E"/>
    <w:rsid w:val="007A569E"/>
    <w:rsid w:val="007B126A"/>
    <w:rsid w:val="007D0D34"/>
    <w:rsid w:val="007D1A96"/>
    <w:rsid w:val="007D41CA"/>
    <w:rsid w:val="007D6938"/>
    <w:rsid w:val="007D7918"/>
    <w:rsid w:val="007E3ED7"/>
    <w:rsid w:val="007E71B6"/>
    <w:rsid w:val="007F11D9"/>
    <w:rsid w:val="007F29FC"/>
    <w:rsid w:val="00804883"/>
    <w:rsid w:val="008102AF"/>
    <w:rsid w:val="008224E2"/>
    <w:rsid w:val="0083132B"/>
    <w:rsid w:val="00831C4D"/>
    <w:rsid w:val="0083315E"/>
    <w:rsid w:val="008331D6"/>
    <w:rsid w:val="008371F4"/>
    <w:rsid w:val="00845098"/>
    <w:rsid w:val="00847BDB"/>
    <w:rsid w:val="00852414"/>
    <w:rsid w:val="00872A78"/>
    <w:rsid w:val="0087372A"/>
    <w:rsid w:val="008739CE"/>
    <w:rsid w:val="00884017"/>
    <w:rsid w:val="00885197"/>
    <w:rsid w:val="0088539E"/>
    <w:rsid w:val="008934EE"/>
    <w:rsid w:val="00894367"/>
    <w:rsid w:val="00897AD5"/>
    <w:rsid w:val="008A6492"/>
    <w:rsid w:val="008A6A3A"/>
    <w:rsid w:val="008B0EEA"/>
    <w:rsid w:val="008B647E"/>
    <w:rsid w:val="008C16B2"/>
    <w:rsid w:val="008E2341"/>
    <w:rsid w:val="008F03C1"/>
    <w:rsid w:val="008F1E60"/>
    <w:rsid w:val="00907758"/>
    <w:rsid w:val="009174C6"/>
    <w:rsid w:val="00921CBD"/>
    <w:rsid w:val="009753B5"/>
    <w:rsid w:val="00977584"/>
    <w:rsid w:val="0099000B"/>
    <w:rsid w:val="009A1A61"/>
    <w:rsid w:val="009B264E"/>
    <w:rsid w:val="009B3459"/>
    <w:rsid w:val="009B4D16"/>
    <w:rsid w:val="009C2C6B"/>
    <w:rsid w:val="009C7B4C"/>
    <w:rsid w:val="009D0D47"/>
    <w:rsid w:val="009D2A15"/>
    <w:rsid w:val="009D37FE"/>
    <w:rsid w:val="009E3C88"/>
    <w:rsid w:val="009E5D00"/>
    <w:rsid w:val="009E7136"/>
    <w:rsid w:val="009F24D0"/>
    <w:rsid w:val="009F41DC"/>
    <w:rsid w:val="009F585C"/>
    <w:rsid w:val="00A04BF0"/>
    <w:rsid w:val="00A36C0F"/>
    <w:rsid w:val="00A412EF"/>
    <w:rsid w:val="00A56B46"/>
    <w:rsid w:val="00A6197F"/>
    <w:rsid w:val="00A662F5"/>
    <w:rsid w:val="00A67792"/>
    <w:rsid w:val="00A746B9"/>
    <w:rsid w:val="00A76CD8"/>
    <w:rsid w:val="00A775E0"/>
    <w:rsid w:val="00A93B6C"/>
    <w:rsid w:val="00A97B3D"/>
    <w:rsid w:val="00AB23E5"/>
    <w:rsid w:val="00AB62A3"/>
    <w:rsid w:val="00AB79C8"/>
    <w:rsid w:val="00AF3636"/>
    <w:rsid w:val="00B040FB"/>
    <w:rsid w:val="00B05CF1"/>
    <w:rsid w:val="00B07F10"/>
    <w:rsid w:val="00B2104F"/>
    <w:rsid w:val="00B2310A"/>
    <w:rsid w:val="00B3158B"/>
    <w:rsid w:val="00B31D9C"/>
    <w:rsid w:val="00B35B8D"/>
    <w:rsid w:val="00B52262"/>
    <w:rsid w:val="00B55362"/>
    <w:rsid w:val="00B62F77"/>
    <w:rsid w:val="00B829A4"/>
    <w:rsid w:val="00B840F0"/>
    <w:rsid w:val="00B92F05"/>
    <w:rsid w:val="00BA31F8"/>
    <w:rsid w:val="00BA52A9"/>
    <w:rsid w:val="00BB2A38"/>
    <w:rsid w:val="00BC149D"/>
    <w:rsid w:val="00BC3640"/>
    <w:rsid w:val="00BC499A"/>
    <w:rsid w:val="00BC4AAF"/>
    <w:rsid w:val="00BC66D8"/>
    <w:rsid w:val="00BE1344"/>
    <w:rsid w:val="00BE5601"/>
    <w:rsid w:val="00BF14ED"/>
    <w:rsid w:val="00BF413F"/>
    <w:rsid w:val="00C01C6B"/>
    <w:rsid w:val="00C2115B"/>
    <w:rsid w:val="00C2308A"/>
    <w:rsid w:val="00C232F0"/>
    <w:rsid w:val="00C358F1"/>
    <w:rsid w:val="00C438E3"/>
    <w:rsid w:val="00C506A8"/>
    <w:rsid w:val="00C55F83"/>
    <w:rsid w:val="00C57302"/>
    <w:rsid w:val="00C83CD4"/>
    <w:rsid w:val="00C8647D"/>
    <w:rsid w:val="00C92958"/>
    <w:rsid w:val="00C94CEC"/>
    <w:rsid w:val="00CA0A96"/>
    <w:rsid w:val="00CA0B0A"/>
    <w:rsid w:val="00CA412B"/>
    <w:rsid w:val="00CB368A"/>
    <w:rsid w:val="00CB5A00"/>
    <w:rsid w:val="00CC5C6F"/>
    <w:rsid w:val="00CC7D5D"/>
    <w:rsid w:val="00CD0C4F"/>
    <w:rsid w:val="00CD1E82"/>
    <w:rsid w:val="00CE2979"/>
    <w:rsid w:val="00CE2C39"/>
    <w:rsid w:val="00CF7B6F"/>
    <w:rsid w:val="00D01D0E"/>
    <w:rsid w:val="00D21E2C"/>
    <w:rsid w:val="00D256B3"/>
    <w:rsid w:val="00D26AAC"/>
    <w:rsid w:val="00D53032"/>
    <w:rsid w:val="00D6240B"/>
    <w:rsid w:val="00D74969"/>
    <w:rsid w:val="00D75E78"/>
    <w:rsid w:val="00D85018"/>
    <w:rsid w:val="00D97579"/>
    <w:rsid w:val="00DA5440"/>
    <w:rsid w:val="00DB311E"/>
    <w:rsid w:val="00DB4135"/>
    <w:rsid w:val="00DE4376"/>
    <w:rsid w:val="00DE5076"/>
    <w:rsid w:val="00DE7000"/>
    <w:rsid w:val="00DE7A36"/>
    <w:rsid w:val="00DF20C0"/>
    <w:rsid w:val="00DF2A25"/>
    <w:rsid w:val="00E22EE5"/>
    <w:rsid w:val="00E23848"/>
    <w:rsid w:val="00E2733E"/>
    <w:rsid w:val="00E32363"/>
    <w:rsid w:val="00E37F51"/>
    <w:rsid w:val="00E4368B"/>
    <w:rsid w:val="00E50423"/>
    <w:rsid w:val="00E50E80"/>
    <w:rsid w:val="00E86D00"/>
    <w:rsid w:val="00E91561"/>
    <w:rsid w:val="00E97C10"/>
    <w:rsid w:val="00EA7FA3"/>
    <w:rsid w:val="00EC2863"/>
    <w:rsid w:val="00EC4BFF"/>
    <w:rsid w:val="00ED6F06"/>
    <w:rsid w:val="00F01CF9"/>
    <w:rsid w:val="00F0356F"/>
    <w:rsid w:val="00F06C03"/>
    <w:rsid w:val="00F119E4"/>
    <w:rsid w:val="00F14690"/>
    <w:rsid w:val="00F16ED6"/>
    <w:rsid w:val="00F2127B"/>
    <w:rsid w:val="00F22037"/>
    <w:rsid w:val="00F2258D"/>
    <w:rsid w:val="00F22A1E"/>
    <w:rsid w:val="00F25AAA"/>
    <w:rsid w:val="00F30A8A"/>
    <w:rsid w:val="00F357A7"/>
    <w:rsid w:val="00F401EC"/>
    <w:rsid w:val="00F433DD"/>
    <w:rsid w:val="00F4368C"/>
    <w:rsid w:val="00F7579E"/>
    <w:rsid w:val="00FA0A97"/>
    <w:rsid w:val="00FA5A0F"/>
    <w:rsid w:val="00FC1BEF"/>
    <w:rsid w:val="00FD71AE"/>
    <w:rsid w:val="00FE3ABF"/>
    <w:rsid w:val="00FE3ACB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38D70B"/>
  <w14:defaultImageDpi w14:val="300"/>
  <w15:docId w15:val="{60F3D439-3980-4248-AA0B-2A42B4C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ustrauss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4EAC7-5F4A-4FF7-B6E8-435F5722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Holly Gedge</cp:lastModifiedBy>
  <cp:revision>2</cp:revision>
  <cp:lastPrinted>2016-08-24T14:06:00Z</cp:lastPrinted>
  <dcterms:created xsi:type="dcterms:W3CDTF">2020-09-04T16:44:00Z</dcterms:created>
  <dcterms:modified xsi:type="dcterms:W3CDTF">2020-09-04T16:44:00Z</dcterms:modified>
</cp:coreProperties>
</file>