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Pr="005E0251" w:rsidRDefault="002B28DE" w:rsidP="00005774">
      <w:pPr>
        <w:ind w:right="26"/>
        <w:rPr>
          <w:rFonts w:ascii="Arial" w:hAnsi="Arial" w:cs="Arial"/>
          <w:sz w:val="40"/>
          <w:szCs w:val="40"/>
          <w:lang w:val="de-DE"/>
        </w:rPr>
      </w:pPr>
      <w:r w:rsidRPr="005E0251">
        <w:rPr>
          <w:rFonts w:ascii="Arial" w:hAnsi="Arial" w:cs="Arial"/>
          <w:sz w:val="40"/>
          <w:szCs w:val="40"/>
          <w:lang w:val="de-DE"/>
        </w:rPr>
        <w:t>Noa Wildschut</w:t>
      </w:r>
    </w:p>
    <w:p w:rsidR="00005774" w:rsidRDefault="00380270" w:rsidP="00005774">
      <w:pPr>
        <w:ind w:right="26"/>
        <w:rPr>
          <w:rFonts w:ascii="Arial" w:hAnsi="Arial" w:cs="Arial"/>
          <w:sz w:val="34"/>
          <w:szCs w:val="34"/>
          <w:lang w:val="de-DE"/>
        </w:rPr>
      </w:pPr>
      <w:bookmarkStart w:id="0" w:name="OLE_LINK1"/>
      <w:bookmarkStart w:id="1" w:name="OLE_LINK2"/>
      <w:r w:rsidRPr="00900070">
        <w:rPr>
          <w:rFonts w:ascii="Arial" w:hAnsi="Arial" w:cs="Arial"/>
          <w:sz w:val="34"/>
          <w:szCs w:val="34"/>
          <w:lang w:val="de-DE"/>
        </w:rPr>
        <w:t>Violin</w:t>
      </w:r>
      <w:r w:rsidR="00080907" w:rsidRPr="00900070">
        <w:rPr>
          <w:rFonts w:ascii="Arial" w:hAnsi="Arial" w:cs="Arial"/>
          <w:sz w:val="34"/>
          <w:szCs w:val="34"/>
          <w:lang w:val="de-DE"/>
        </w:rPr>
        <w:t>e</w:t>
      </w:r>
    </w:p>
    <w:p w:rsidR="001C6C2A" w:rsidRPr="00900070" w:rsidRDefault="001C6C2A" w:rsidP="00005774">
      <w:pPr>
        <w:ind w:right="26"/>
        <w:rPr>
          <w:rFonts w:ascii="Arial" w:hAnsi="Arial" w:cs="Arial"/>
          <w:sz w:val="34"/>
          <w:szCs w:val="34"/>
          <w:lang w:val="de-DE"/>
        </w:rPr>
      </w:pPr>
      <w:bookmarkStart w:id="2" w:name="_GoBack"/>
      <w:bookmarkEnd w:id="2"/>
    </w:p>
    <w:p w:rsidR="005E70DC" w:rsidRDefault="005E70DC" w:rsidP="008402CA">
      <w:pPr>
        <w:spacing w:after="100"/>
        <w:rPr>
          <w:rFonts w:ascii="Arial" w:eastAsia="Times New Roman" w:hAnsi="Arial" w:cs="Arial"/>
          <w:sz w:val="20"/>
          <w:szCs w:val="20"/>
          <w:lang w:val="de-DE" w:eastAsia="en-GB"/>
        </w:rPr>
      </w:pPr>
    </w:p>
    <w:p w:rsidR="00FC45E0" w:rsidRDefault="00FC45E0" w:rsidP="008402CA">
      <w:pPr>
        <w:spacing w:after="100"/>
        <w:rPr>
          <w:rFonts w:ascii="Arial" w:eastAsia="Times New Roman" w:hAnsi="Arial" w:cs="Arial"/>
          <w:sz w:val="20"/>
          <w:szCs w:val="20"/>
          <w:lang w:val="de-DE" w:eastAsia="en-GB"/>
        </w:rPr>
      </w:pPr>
      <w:r>
        <w:rPr>
          <w:rFonts w:ascii="Arial" w:eastAsia="Times New Roman" w:hAnsi="Arial" w:cs="Arial"/>
          <w:sz w:val="20"/>
          <w:szCs w:val="20"/>
          <w:lang w:val="de-DE" w:eastAsia="en-GB"/>
        </w:rPr>
        <w:t>Im</w:t>
      </w:r>
      <w:r w:rsidR="00233F07">
        <w:rPr>
          <w:rFonts w:ascii="Arial" w:eastAsia="Times New Roman" w:hAnsi="Arial" w:cs="Arial"/>
          <w:sz w:val="20"/>
          <w:szCs w:val="20"/>
          <w:lang w:val="de-DE" w:eastAsia="en-GB"/>
        </w:rPr>
        <w:t xml:space="preserve"> Alter von sieben</w:t>
      </w:r>
      <w:r w:rsidR="00233614">
        <w:rPr>
          <w:rFonts w:ascii="Arial" w:eastAsia="Times New Roman" w:hAnsi="Arial" w:cs="Arial"/>
          <w:sz w:val="20"/>
          <w:szCs w:val="20"/>
          <w:lang w:val="de-DE" w:eastAsia="en-GB"/>
        </w:rPr>
        <w:t xml:space="preserve"> Jahren gab </w:t>
      </w:r>
      <w:r>
        <w:rPr>
          <w:rFonts w:ascii="Arial" w:eastAsia="Times New Roman" w:hAnsi="Arial" w:cs="Arial"/>
          <w:sz w:val="20"/>
          <w:szCs w:val="20"/>
          <w:lang w:val="de-DE" w:eastAsia="en-GB"/>
        </w:rPr>
        <w:t>Noa Wildschut</w:t>
      </w:r>
      <w:r w:rsidR="00233F07">
        <w:rPr>
          <w:rFonts w:ascii="Arial" w:eastAsia="Times New Roman" w:hAnsi="Arial" w:cs="Arial"/>
          <w:sz w:val="20"/>
          <w:szCs w:val="20"/>
          <w:lang w:val="de-DE" w:eastAsia="en-GB"/>
        </w:rPr>
        <w:t xml:space="preserve"> ihr Debu</w:t>
      </w:r>
      <w:r w:rsidR="00DE68A3">
        <w:rPr>
          <w:rFonts w:ascii="Arial" w:eastAsia="Times New Roman" w:hAnsi="Arial" w:cs="Arial"/>
          <w:sz w:val="20"/>
          <w:szCs w:val="20"/>
          <w:lang w:val="de-DE" w:eastAsia="en-GB"/>
        </w:rPr>
        <w:t>t im</w:t>
      </w:r>
      <w:r w:rsidR="00233614">
        <w:rPr>
          <w:rFonts w:ascii="Arial" w:eastAsia="Times New Roman" w:hAnsi="Arial" w:cs="Arial"/>
          <w:sz w:val="20"/>
          <w:szCs w:val="20"/>
          <w:lang w:val="de-DE" w:eastAsia="en-GB"/>
        </w:rPr>
        <w:t xml:space="preserve"> Concertgebouw </w:t>
      </w:r>
      <w:r w:rsidR="00DE68A3">
        <w:rPr>
          <w:rFonts w:ascii="Arial" w:eastAsia="Times New Roman" w:hAnsi="Arial" w:cs="Arial"/>
          <w:sz w:val="20"/>
          <w:szCs w:val="20"/>
          <w:lang w:val="de-DE" w:eastAsia="en-GB"/>
        </w:rPr>
        <w:t xml:space="preserve">Amsterdam </w:t>
      </w:r>
      <w:r w:rsidR="00233614">
        <w:rPr>
          <w:rFonts w:ascii="Arial" w:eastAsia="Times New Roman" w:hAnsi="Arial" w:cs="Arial"/>
          <w:sz w:val="20"/>
          <w:szCs w:val="20"/>
          <w:lang w:val="de-DE" w:eastAsia="en-GB"/>
        </w:rPr>
        <w:t>bei „Night of the Promising“</w:t>
      </w:r>
      <w:r>
        <w:rPr>
          <w:rFonts w:ascii="Arial" w:eastAsia="Times New Roman" w:hAnsi="Arial" w:cs="Arial"/>
          <w:sz w:val="20"/>
          <w:szCs w:val="20"/>
          <w:lang w:val="de-DE" w:eastAsia="en-GB"/>
        </w:rPr>
        <w:t xml:space="preserve">, heute hat die junge niederländische Geigerin </w:t>
      </w:r>
      <w:r w:rsidRPr="002B28DE">
        <w:rPr>
          <w:rFonts w:ascii="Arial" w:eastAsia="Times New Roman" w:hAnsi="Arial" w:cs="Arial"/>
          <w:sz w:val="20"/>
          <w:szCs w:val="20"/>
          <w:lang w:val="de-DE" w:eastAsia="en-GB"/>
        </w:rPr>
        <w:t xml:space="preserve">bereits ihren Platz </w:t>
      </w:r>
      <w:r>
        <w:rPr>
          <w:rFonts w:ascii="Arial" w:eastAsia="Times New Roman" w:hAnsi="Arial" w:cs="Arial"/>
          <w:sz w:val="20"/>
          <w:szCs w:val="20"/>
          <w:lang w:val="de-DE" w:eastAsia="en-GB"/>
        </w:rPr>
        <w:t xml:space="preserve">auf den </w:t>
      </w:r>
      <w:r w:rsidRPr="002B28DE">
        <w:rPr>
          <w:rFonts w:ascii="Arial" w:eastAsia="Times New Roman" w:hAnsi="Arial" w:cs="Arial"/>
          <w:sz w:val="20"/>
          <w:szCs w:val="20"/>
          <w:lang w:val="de-DE" w:eastAsia="en-GB"/>
        </w:rPr>
        <w:t>internationalen</w:t>
      </w:r>
      <w:r>
        <w:rPr>
          <w:rFonts w:ascii="Arial" w:eastAsia="Times New Roman" w:hAnsi="Arial" w:cs="Arial"/>
          <w:sz w:val="20"/>
          <w:szCs w:val="20"/>
          <w:lang w:val="de-DE" w:eastAsia="en-GB"/>
        </w:rPr>
        <w:t xml:space="preserve"> Bühnen </w:t>
      </w:r>
      <w:r w:rsidR="00CA7C2C">
        <w:rPr>
          <w:rFonts w:ascii="Arial" w:eastAsia="Times New Roman" w:hAnsi="Arial" w:cs="Arial"/>
          <w:sz w:val="20"/>
          <w:szCs w:val="20"/>
          <w:lang w:val="de-DE" w:eastAsia="en-GB"/>
        </w:rPr>
        <w:t>erobert.</w:t>
      </w:r>
      <w:r w:rsidR="00233F07">
        <w:rPr>
          <w:rFonts w:ascii="Arial" w:eastAsia="Times New Roman" w:hAnsi="Arial" w:cs="Arial"/>
          <w:sz w:val="20"/>
          <w:szCs w:val="20"/>
          <w:lang w:val="de-DE" w:eastAsia="en-GB"/>
        </w:rPr>
        <w:t xml:space="preserve"> </w:t>
      </w:r>
      <w:r>
        <w:rPr>
          <w:rFonts w:ascii="Arial" w:eastAsia="Times New Roman" w:hAnsi="Arial" w:cs="Arial"/>
          <w:sz w:val="20"/>
          <w:szCs w:val="20"/>
          <w:lang w:val="de-DE" w:eastAsia="en-GB"/>
        </w:rPr>
        <w:t>Von</w:t>
      </w:r>
      <w:r w:rsidR="002A5EA8">
        <w:rPr>
          <w:rFonts w:ascii="Arial" w:eastAsia="Times New Roman" w:hAnsi="Arial" w:cs="Arial"/>
          <w:sz w:val="20"/>
          <w:szCs w:val="20"/>
          <w:lang w:val="de-DE" w:eastAsia="en-GB"/>
        </w:rPr>
        <w:t xml:space="preserve"> Anne-Soph</w:t>
      </w:r>
      <w:r>
        <w:rPr>
          <w:rFonts w:ascii="Arial" w:eastAsia="Times New Roman" w:hAnsi="Arial" w:cs="Arial"/>
          <w:sz w:val="20"/>
          <w:szCs w:val="20"/>
          <w:lang w:val="de-DE" w:eastAsia="en-GB"/>
        </w:rPr>
        <w:t xml:space="preserve">ie Mutter als „eine der musikalischen Hoffnungen ihrer Generation“ </w:t>
      </w:r>
      <w:r w:rsidR="002A5EA8">
        <w:rPr>
          <w:rFonts w:ascii="Arial" w:eastAsia="Times New Roman" w:hAnsi="Arial" w:cs="Arial"/>
          <w:sz w:val="20"/>
          <w:szCs w:val="20"/>
          <w:lang w:val="de-DE" w:eastAsia="en-GB"/>
        </w:rPr>
        <w:t xml:space="preserve">bezeichnet, </w:t>
      </w:r>
      <w:r>
        <w:rPr>
          <w:rFonts w:ascii="Arial" w:eastAsia="Times New Roman" w:hAnsi="Arial" w:cs="Arial"/>
          <w:sz w:val="20"/>
          <w:szCs w:val="20"/>
          <w:lang w:val="de-DE" w:eastAsia="en-GB"/>
        </w:rPr>
        <w:t xml:space="preserve">arbeitet sie mit Orchestern wie dem Pittsburgh Symphony Orchestra, </w:t>
      </w:r>
      <w:r w:rsidR="005051FB">
        <w:rPr>
          <w:rFonts w:ascii="Arial" w:eastAsia="Times New Roman" w:hAnsi="Arial" w:cs="Arial"/>
          <w:sz w:val="20"/>
          <w:szCs w:val="20"/>
          <w:lang w:val="de-DE" w:eastAsia="en-GB"/>
        </w:rPr>
        <w:t>Radio Fi</w:t>
      </w:r>
      <w:r w:rsidR="002A5EA8">
        <w:rPr>
          <w:rFonts w:ascii="Arial" w:eastAsia="Times New Roman" w:hAnsi="Arial" w:cs="Arial"/>
          <w:sz w:val="20"/>
          <w:szCs w:val="20"/>
          <w:lang w:val="de-DE" w:eastAsia="en-GB"/>
        </w:rPr>
        <w:t>lharmonisch Orkest, Nederlands Ph</w:t>
      </w:r>
      <w:r w:rsidR="005051FB">
        <w:rPr>
          <w:rFonts w:ascii="Arial" w:eastAsia="Times New Roman" w:hAnsi="Arial" w:cs="Arial"/>
          <w:sz w:val="20"/>
          <w:szCs w:val="20"/>
          <w:lang w:val="de-DE" w:eastAsia="en-GB"/>
        </w:rPr>
        <w:t xml:space="preserve">ilharmonisch Orkest </w:t>
      </w:r>
      <w:r w:rsidR="00A95CEA">
        <w:rPr>
          <w:rFonts w:ascii="Arial" w:eastAsia="Times New Roman" w:hAnsi="Arial" w:cs="Arial"/>
          <w:sz w:val="20"/>
          <w:szCs w:val="20"/>
          <w:lang w:val="de-DE" w:eastAsia="en-GB"/>
        </w:rPr>
        <w:t>und Amsterdam Concertgebouw Chamber Orchestra sowie der Dresdner Philharmonie, Royal Liverpool Philharmonic Orchestra und Camerata Salzburg um nur einige zu nennen.</w:t>
      </w:r>
      <w:r w:rsidR="00A95CEA">
        <w:rPr>
          <w:rFonts w:ascii="Arial" w:eastAsia="Times New Roman" w:hAnsi="Arial" w:cs="Arial"/>
          <w:sz w:val="20"/>
          <w:szCs w:val="20"/>
          <w:lang w:val="de-DE" w:eastAsia="en-GB"/>
        </w:rPr>
        <w:tab/>
      </w:r>
    </w:p>
    <w:p w:rsidR="005E70DC" w:rsidRPr="005E70DC" w:rsidRDefault="00B27786" w:rsidP="00900070">
      <w:pPr>
        <w:spacing w:after="100"/>
        <w:rPr>
          <w:rFonts w:ascii="Arial" w:eastAsia="Times New Roman" w:hAnsi="Arial" w:cs="Arial"/>
          <w:sz w:val="20"/>
          <w:szCs w:val="20"/>
          <w:lang w:val="de-DE" w:eastAsia="en-GB"/>
        </w:rPr>
      </w:pPr>
      <w:r w:rsidRPr="005E70DC">
        <w:rPr>
          <w:rFonts w:ascii="Arial" w:eastAsia="Times New Roman" w:hAnsi="Arial" w:cs="Arial"/>
          <w:sz w:val="20"/>
          <w:szCs w:val="20"/>
          <w:lang w:val="de-DE" w:eastAsia="en-GB"/>
        </w:rPr>
        <w:t xml:space="preserve">In der Saison 2020/21 wird Noa Wildschut </w:t>
      </w:r>
      <w:r w:rsidR="005E70DC" w:rsidRPr="005E70DC">
        <w:rPr>
          <w:rFonts w:ascii="Arial" w:eastAsia="Times New Roman" w:hAnsi="Arial" w:cs="Arial"/>
          <w:sz w:val="20"/>
          <w:szCs w:val="20"/>
          <w:lang w:val="de-DE" w:eastAsia="en-GB"/>
        </w:rPr>
        <w:t xml:space="preserve">debütieren mit Orchesrern wie dem Philharmonia Ztrich under Fabio Luisi, San Francisco Symphony mit </w:t>
      </w:r>
      <w:r w:rsidR="005E70DC">
        <w:rPr>
          <w:rFonts w:ascii="Arial" w:eastAsia="Times New Roman" w:hAnsi="Arial" w:cs="Arial"/>
          <w:sz w:val="20"/>
          <w:szCs w:val="20"/>
          <w:lang w:val="de-DE" w:eastAsia="en-GB"/>
        </w:rPr>
        <w:t>James Gaffigan und dem</w:t>
      </w:r>
      <w:r w:rsidR="005E70DC" w:rsidRPr="005E70DC">
        <w:rPr>
          <w:rFonts w:ascii="Arial" w:eastAsia="Times New Roman" w:hAnsi="Arial" w:cs="Arial"/>
          <w:sz w:val="20"/>
          <w:szCs w:val="20"/>
          <w:lang w:val="de-DE" w:eastAsia="en-GB"/>
        </w:rPr>
        <w:t xml:space="preserve"> </w:t>
      </w:r>
      <w:r w:rsidR="005E70DC">
        <w:rPr>
          <w:rFonts w:ascii="Arial" w:eastAsia="Times New Roman" w:hAnsi="Arial" w:cs="Arial"/>
          <w:sz w:val="20"/>
          <w:szCs w:val="20"/>
          <w:lang w:val="de-DE" w:eastAsia="en-GB"/>
        </w:rPr>
        <w:t>Royal Stockholm Philharmonic unter Tabita Berglund, daneben auch mit dem</w:t>
      </w:r>
      <w:r w:rsidR="005E70DC" w:rsidRPr="005E70DC">
        <w:rPr>
          <w:rFonts w:ascii="Arial" w:eastAsia="Times New Roman" w:hAnsi="Arial" w:cs="Arial"/>
          <w:sz w:val="20"/>
          <w:szCs w:val="20"/>
          <w:lang w:val="de-DE" w:eastAsia="en-GB"/>
        </w:rPr>
        <w:t xml:space="preserve"> Orchestre de Cannes, </w:t>
      </w:r>
      <w:r w:rsidR="005E70DC">
        <w:rPr>
          <w:rFonts w:ascii="Arial" w:eastAsia="Times New Roman" w:hAnsi="Arial" w:cs="Arial"/>
          <w:sz w:val="20"/>
          <w:szCs w:val="20"/>
          <w:lang w:val="de-DE" w:eastAsia="en-GB"/>
        </w:rPr>
        <w:t>Staatsorchester Stuttgart u</w:t>
      </w:r>
      <w:r w:rsidR="005E70DC" w:rsidRPr="005E70DC">
        <w:rPr>
          <w:rFonts w:ascii="Arial" w:eastAsia="Times New Roman" w:hAnsi="Arial" w:cs="Arial"/>
          <w:sz w:val="20"/>
          <w:szCs w:val="20"/>
          <w:lang w:val="de-DE" w:eastAsia="en-GB"/>
        </w:rPr>
        <w:t xml:space="preserve">nd </w:t>
      </w:r>
      <w:r w:rsidR="005E70DC">
        <w:rPr>
          <w:rFonts w:ascii="Arial" w:eastAsia="Times New Roman" w:hAnsi="Arial" w:cs="Arial"/>
          <w:sz w:val="20"/>
          <w:szCs w:val="20"/>
          <w:lang w:val="de-DE" w:eastAsia="en-GB"/>
        </w:rPr>
        <w:t xml:space="preserve">dem </w:t>
      </w:r>
      <w:r w:rsidR="005E70DC" w:rsidRPr="005E70DC">
        <w:rPr>
          <w:rFonts w:ascii="Arial" w:eastAsia="Times New Roman" w:hAnsi="Arial" w:cs="Arial"/>
          <w:sz w:val="20"/>
          <w:szCs w:val="20"/>
          <w:lang w:val="de-DE" w:eastAsia="en-GB"/>
        </w:rPr>
        <w:t>Bruckner Orchestra Linz. Wiedereinladungen führen sie zum Netherlands Radio Philharmonic</w:t>
      </w:r>
      <w:r w:rsidR="005E70DC">
        <w:rPr>
          <w:rFonts w:ascii="Arial" w:eastAsia="Times New Roman" w:hAnsi="Arial" w:cs="Arial"/>
          <w:sz w:val="20"/>
          <w:szCs w:val="20"/>
          <w:lang w:val="de-DE" w:eastAsia="en-GB"/>
        </w:rPr>
        <w:t xml:space="preserve"> Orchestra</w:t>
      </w:r>
      <w:r w:rsidR="005E70DC" w:rsidRPr="005E70DC">
        <w:rPr>
          <w:rFonts w:ascii="Arial" w:eastAsia="Times New Roman" w:hAnsi="Arial" w:cs="Arial"/>
          <w:sz w:val="20"/>
          <w:szCs w:val="20"/>
          <w:lang w:val="de-DE" w:eastAsia="en-GB"/>
        </w:rPr>
        <w:t>, Luzerner Sinfonieorchester</w:t>
      </w:r>
      <w:r w:rsidR="005E70DC">
        <w:rPr>
          <w:rFonts w:ascii="Arial" w:eastAsia="Times New Roman" w:hAnsi="Arial" w:cs="Arial"/>
          <w:sz w:val="20"/>
          <w:szCs w:val="20"/>
          <w:lang w:val="de-DE" w:eastAsia="en-GB"/>
        </w:rPr>
        <w:t xml:space="preserve"> u</w:t>
      </w:r>
      <w:r w:rsidR="005E70DC" w:rsidRPr="005E70DC">
        <w:rPr>
          <w:rFonts w:ascii="Arial" w:eastAsia="Times New Roman" w:hAnsi="Arial" w:cs="Arial"/>
          <w:sz w:val="20"/>
          <w:szCs w:val="20"/>
          <w:lang w:val="de-DE" w:eastAsia="en-GB"/>
        </w:rPr>
        <w:t xml:space="preserve">nd </w:t>
      </w:r>
      <w:r w:rsidR="005E70DC">
        <w:rPr>
          <w:rFonts w:ascii="Arial" w:eastAsia="Times New Roman" w:hAnsi="Arial" w:cs="Arial"/>
          <w:sz w:val="20"/>
          <w:szCs w:val="20"/>
          <w:lang w:val="de-DE" w:eastAsia="en-GB"/>
        </w:rPr>
        <w:t>dem Royal Liverpool Philharmonic Orchestra</w:t>
      </w:r>
      <w:r w:rsidR="005E70DC" w:rsidRPr="005E70DC">
        <w:rPr>
          <w:rFonts w:ascii="Arial" w:eastAsia="Times New Roman" w:hAnsi="Arial" w:cs="Arial"/>
          <w:sz w:val="20"/>
          <w:szCs w:val="20"/>
          <w:lang w:val="de-DE" w:eastAsia="en-GB"/>
        </w:rPr>
        <w:t xml:space="preserve">. </w:t>
      </w:r>
      <w:r w:rsidR="005E70DC">
        <w:rPr>
          <w:rFonts w:ascii="Arial" w:eastAsia="Times New Roman" w:hAnsi="Arial" w:cs="Arial"/>
          <w:sz w:val="20"/>
          <w:szCs w:val="20"/>
          <w:lang w:val="de-DE" w:eastAsia="en-GB"/>
        </w:rPr>
        <w:t>Daneben setze</w:t>
      </w:r>
      <w:r w:rsidR="005E70DC" w:rsidRPr="005E70DC">
        <w:rPr>
          <w:rFonts w:ascii="Arial" w:eastAsia="Times New Roman" w:hAnsi="Arial" w:cs="Arial"/>
          <w:sz w:val="20"/>
          <w:szCs w:val="20"/>
          <w:lang w:val="de-DE" w:eastAsia="en-GB"/>
        </w:rPr>
        <w:t xml:space="preserve">n Rezital in der Alten Oper Frankfurt, </w:t>
      </w:r>
      <w:r w:rsidR="005E70DC">
        <w:rPr>
          <w:rFonts w:ascii="Arial" w:eastAsia="Times New Roman" w:hAnsi="Arial" w:cs="Arial"/>
          <w:sz w:val="20"/>
          <w:szCs w:val="20"/>
          <w:lang w:val="de-DE" w:eastAsia="en-GB"/>
        </w:rPr>
        <w:t xml:space="preserve">dem </w:t>
      </w:r>
      <w:r w:rsidR="005E70DC" w:rsidRPr="005E70DC">
        <w:rPr>
          <w:rFonts w:ascii="Arial" w:eastAsia="Times New Roman" w:hAnsi="Arial" w:cs="Arial"/>
          <w:sz w:val="20"/>
          <w:szCs w:val="20"/>
          <w:lang w:val="de-DE" w:eastAsia="en-GB"/>
        </w:rPr>
        <w:t>Concertgebouw Amsterdam o</w:t>
      </w:r>
      <w:r w:rsidR="005E70DC">
        <w:rPr>
          <w:rFonts w:ascii="Arial" w:eastAsia="Times New Roman" w:hAnsi="Arial" w:cs="Arial"/>
          <w:sz w:val="20"/>
          <w:szCs w:val="20"/>
          <w:lang w:val="de-DE" w:eastAsia="en-GB"/>
        </w:rPr>
        <w:t>der</w:t>
      </w:r>
      <w:r w:rsidR="005E70DC" w:rsidRPr="005E70DC">
        <w:rPr>
          <w:rFonts w:ascii="Arial" w:eastAsia="Times New Roman" w:hAnsi="Arial" w:cs="Arial"/>
          <w:sz w:val="20"/>
          <w:szCs w:val="20"/>
          <w:lang w:val="de-DE" w:eastAsia="en-GB"/>
        </w:rPr>
        <w:t>r LAC Lugano</w:t>
      </w:r>
      <w:r w:rsidR="005E70DC">
        <w:rPr>
          <w:rFonts w:ascii="Arial" w:eastAsia="Times New Roman" w:hAnsi="Arial" w:cs="Arial"/>
          <w:sz w:val="20"/>
          <w:szCs w:val="20"/>
          <w:lang w:val="de-DE" w:eastAsia="en-GB"/>
        </w:rPr>
        <w:t xml:space="preserve"> Glanzlichter.</w:t>
      </w:r>
    </w:p>
    <w:p w:rsidR="00DE68A3" w:rsidRDefault="00B27786" w:rsidP="00900070">
      <w:pPr>
        <w:spacing w:after="100"/>
        <w:rPr>
          <w:rFonts w:ascii="Arial" w:eastAsia="Times New Roman" w:hAnsi="Arial" w:cs="Arial"/>
          <w:sz w:val="20"/>
          <w:szCs w:val="20"/>
          <w:lang w:val="de-DE" w:eastAsia="en-GB"/>
        </w:rPr>
      </w:pPr>
      <w:r>
        <w:rPr>
          <w:rFonts w:ascii="Arial" w:eastAsia="Times New Roman" w:hAnsi="Arial" w:cs="Arial"/>
          <w:sz w:val="20"/>
          <w:szCs w:val="20"/>
          <w:lang w:val="de-DE" w:eastAsia="en-GB"/>
        </w:rPr>
        <w:t xml:space="preserve">Als „Rising Star“ der European Concert Hall Organisation gab Noa Wildschut zusammen mit der Pianisitn Elisabeth Brauß in der letzten Saison zahlreiche Recitals in Europas wichtigsten Konzertsälen wie der Philkharmonie de Paris, L’auditori Barcelona und </w:t>
      </w:r>
      <w:r w:rsidR="005E70DC">
        <w:rPr>
          <w:rFonts w:ascii="Arial" w:eastAsia="Times New Roman" w:hAnsi="Arial" w:cs="Arial"/>
          <w:sz w:val="20"/>
          <w:szCs w:val="20"/>
          <w:lang w:val="de-DE" w:eastAsia="en-GB"/>
        </w:rPr>
        <w:t>dem Palais des Beaux Arts in Brüssel</w:t>
      </w:r>
      <w:r>
        <w:rPr>
          <w:rFonts w:ascii="Arial" w:eastAsia="Times New Roman" w:hAnsi="Arial" w:cs="Arial"/>
          <w:sz w:val="20"/>
          <w:szCs w:val="20"/>
          <w:lang w:val="de-DE" w:eastAsia="en-GB"/>
        </w:rPr>
        <w:t xml:space="preserve">. </w:t>
      </w:r>
      <w:r w:rsidR="00DE68A3">
        <w:rPr>
          <w:rFonts w:ascii="Arial" w:eastAsia="Times New Roman" w:hAnsi="Arial" w:cs="Arial"/>
          <w:sz w:val="20"/>
          <w:szCs w:val="20"/>
          <w:lang w:val="de-DE" w:eastAsia="en-GB"/>
        </w:rPr>
        <w:t xml:space="preserve">Als passionierte Kammermusikerin tritt Noa Wildschut </w:t>
      </w:r>
      <w:r w:rsidR="005E70DC">
        <w:rPr>
          <w:rFonts w:ascii="Arial" w:eastAsia="Times New Roman" w:hAnsi="Arial" w:cs="Arial"/>
          <w:sz w:val="20"/>
          <w:szCs w:val="20"/>
          <w:lang w:val="de-DE" w:eastAsia="en-GB"/>
        </w:rPr>
        <w:t xml:space="preserve">längst </w:t>
      </w:r>
      <w:r w:rsidR="00DE68A3">
        <w:rPr>
          <w:rFonts w:ascii="Arial" w:eastAsia="Times New Roman" w:hAnsi="Arial" w:cs="Arial"/>
          <w:sz w:val="20"/>
          <w:szCs w:val="20"/>
          <w:lang w:val="de-DE" w:eastAsia="en-GB"/>
        </w:rPr>
        <w:t>regelmäßig bei bedeutenden Festivals wie den Festspi</w:t>
      </w:r>
      <w:r w:rsidR="002A5EA8">
        <w:rPr>
          <w:rFonts w:ascii="Arial" w:eastAsia="Times New Roman" w:hAnsi="Arial" w:cs="Arial"/>
          <w:sz w:val="20"/>
          <w:szCs w:val="20"/>
          <w:lang w:val="de-DE" w:eastAsia="en-GB"/>
        </w:rPr>
        <w:t xml:space="preserve">elen Mecklenburg-Vorpommern auf, </w:t>
      </w:r>
      <w:r w:rsidR="00DE68A3">
        <w:rPr>
          <w:rFonts w:ascii="Arial" w:eastAsia="Times New Roman" w:hAnsi="Arial" w:cs="Arial"/>
          <w:sz w:val="20"/>
          <w:szCs w:val="20"/>
          <w:lang w:val="de-DE" w:eastAsia="en-GB"/>
        </w:rPr>
        <w:t>wo sie mit dem Solistenpreis 2018 ausgezeichnet wurde, sowie beim Rheingau Musik Festival oder dem Heidelberger Frühling.</w:t>
      </w:r>
    </w:p>
    <w:p w:rsidR="00DE68A3" w:rsidRDefault="00DE68A3" w:rsidP="00900070">
      <w:pPr>
        <w:spacing w:after="100"/>
        <w:rPr>
          <w:rFonts w:ascii="Arial" w:eastAsia="Times New Roman" w:hAnsi="Arial" w:cs="Arial"/>
          <w:sz w:val="20"/>
          <w:szCs w:val="20"/>
          <w:lang w:val="de-DE" w:eastAsia="en-GB"/>
        </w:rPr>
      </w:pPr>
      <w:r>
        <w:rPr>
          <w:rFonts w:ascii="Arial" w:eastAsia="Times New Roman" w:hAnsi="Arial" w:cs="Arial"/>
          <w:sz w:val="20"/>
          <w:szCs w:val="20"/>
          <w:lang w:val="de-DE" w:eastAsia="en-GB"/>
        </w:rPr>
        <w:t xml:space="preserve">Seit 2016 ist Noa Wildschut </w:t>
      </w:r>
      <w:r w:rsidRPr="002B28DE">
        <w:rPr>
          <w:rFonts w:ascii="Arial" w:eastAsia="Times New Roman" w:hAnsi="Arial" w:cs="Arial"/>
          <w:sz w:val="20"/>
          <w:szCs w:val="20"/>
          <w:lang w:val="de-DE" w:eastAsia="en-GB"/>
        </w:rPr>
        <w:t>Exklusivkünstler</w:t>
      </w:r>
      <w:r>
        <w:rPr>
          <w:rFonts w:ascii="Arial" w:eastAsia="Times New Roman" w:hAnsi="Arial" w:cs="Arial"/>
          <w:sz w:val="20"/>
          <w:szCs w:val="20"/>
          <w:lang w:val="de-DE" w:eastAsia="en-GB"/>
        </w:rPr>
        <w:t>in bei</w:t>
      </w:r>
      <w:r w:rsidRPr="002B28DE">
        <w:rPr>
          <w:rFonts w:ascii="Arial" w:eastAsia="Times New Roman" w:hAnsi="Arial" w:cs="Arial"/>
          <w:sz w:val="20"/>
          <w:szCs w:val="20"/>
          <w:lang w:val="de-DE" w:eastAsia="en-GB"/>
        </w:rPr>
        <w:t xml:space="preserve"> Warner Classics.</w:t>
      </w:r>
      <w:r w:rsidR="002A5EA8">
        <w:rPr>
          <w:rFonts w:ascii="Arial" w:eastAsia="Times New Roman" w:hAnsi="Arial" w:cs="Arial"/>
          <w:sz w:val="20"/>
          <w:szCs w:val="20"/>
          <w:lang w:val="de-DE" w:eastAsia="en-GB"/>
        </w:rPr>
        <w:t xml:space="preserve"> </w:t>
      </w:r>
      <w:r>
        <w:rPr>
          <w:rFonts w:ascii="Arial" w:eastAsia="Times New Roman" w:hAnsi="Arial" w:cs="Arial"/>
          <w:sz w:val="20"/>
          <w:szCs w:val="20"/>
          <w:lang w:val="de-DE" w:eastAsia="en-GB"/>
        </w:rPr>
        <w:t>Ihre erste CD, ein reines Mozart-Album, wurde im September 2017 veröffentlicht.</w:t>
      </w:r>
    </w:p>
    <w:p w:rsidR="00C62B44" w:rsidRDefault="00C62B44" w:rsidP="00900070">
      <w:pPr>
        <w:spacing w:after="100"/>
        <w:rPr>
          <w:rFonts w:ascii="Arial" w:eastAsia="Times New Roman" w:hAnsi="Arial" w:cs="Arial"/>
          <w:sz w:val="20"/>
          <w:szCs w:val="20"/>
          <w:lang w:val="de-DE" w:eastAsia="en-GB"/>
        </w:rPr>
      </w:pPr>
      <w:r>
        <w:rPr>
          <w:rFonts w:ascii="Arial" w:eastAsia="Times New Roman" w:hAnsi="Arial" w:cs="Arial"/>
          <w:sz w:val="20"/>
          <w:szCs w:val="20"/>
          <w:lang w:val="de-DE" w:eastAsia="en-GB"/>
        </w:rPr>
        <w:t>Noa Wildschut</w:t>
      </w:r>
      <w:r w:rsidRPr="00696056">
        <w:rPr>
          <w:rFonts w:ascii="Arial" w:eastAsia="Times New Roman" w:hAnsi="Arial" w:cs="Arial"/>
          <w:sz w:val="20"/>
          <w:szCs w:val="20"/>
          <w:lang w:val="de-DE" w:eastAsia="en-GB"/>
        </w:rPr>
        <w:t xml:space="preserve"> spielt eine Geige von Giovanni Grancino aus</w:t>
      </w:r>
      <w:r>
        <w:rPr>
          <w:rFonts w:ascii="Arial" w:eastAsia="Times New Roman" w:hAnsi="Arial" w:cs="Arial"/>
          <w:sz w:val="20"/>
          <w:szCs w:val="20"/>
          <w:lang w:val="de-DE" w:eastAsia="en-GB"/>
        </w:rPr>
        <w:t xml:space="preserve"> dem Jahr 1714, die ihr von der </w:t>
      </w:r>
      <w:r w:rsidRPr="00696056">
        <w:rPr>
          <w:rFonts w:ascii="Arial" w:hAnsi="Arial" w:cs="Arial"/>
          <w:sz w:val="20"/>
          <w:szCs w:val="20"/>
          <w:lang w:val="de-DE"/>
        </w:rPr>
        <w:t>Niederländischen Stiftung für Musikinstrumente</w:t>
      </w:r>
      <w:r w:rsidRPr="00696056">
        <w:rPr>
          <w:rFonts w:ascii="Arial" w:eastAsia="Times New Roman" w:hAnsi="Arial" w:cs="Arial"/>
          <w:sz w:val="20"/>
          <w:szCs w:val="20"/>
          <w:lang w:val="de-DE" w:eastAsia="en-GB"/>
        </w:rPr>
        <w:t xml:space="preserve"> zur Verfüg</w:t>
      </w:r>
      <w:r>
        <w:rPr>
          <w:rFonts w:ascii="Arial" w:eastAsia="Times New Roman" w:hAnsi="Arial" w:cs="Arial"/>
          <w:sz w:val="20"/>
          <w:szCs w:val="20"/>
          <w:lang w:val="de-DE" w:eastAsia="en-GB"/>
        </w:rPr>
        <w:t>ung gestellt wurde. Ihr Bogen stammt</w:t>
      </w:r>
      <w:r w:rsidRPr="00696056">
        <w:rPr>
          <w:rFonts w:ascii="Arial" w:eastAsia="Times New Roman" w:hAnsi="Arial" w:cs="Arial"/>
          <w:sz w:val="20"/>
          <w:szCs w:val="20"/>
          <w:lang w:val="de-DE" w:eastAsia="en-GB"/>
        </w:rPr>
        <w:t xml:space="preserve"> von Benoît Rolland </w:t>
      </w:r>
      <w:r>
        <w:rPr>
          <w:rFonts w:ascii="Arial" w:eastAsia="Times New Roman" w:hAnsi="Arial" w:cs="Arial"/>
          <w:sz w:val="20"/>
          <w:szCs w:val="20"/>
          <w:lang w:val="de-DE" w:eastAsia="en-GB"/>
        </w:rPr>
        <w:t>und wurde von der Anne-Sophie Mutter Stiftung für sie erworben.</w:t>
      </w:r>
    </w:p>
    <w:p w:rsidR="00B27786" w:rsidRDefault="00C62B44" w:rsidP="00900070">
      <w:pPr>
        <w:spacing w:after="100"/>
        <w:rPr>
          <w:rFonts w:ascii="Arial" w:eastAsia="Times New Roman" w:hAnsi="Arial" w:cs="Arial"/>
          <w:sz w:val="20"/>
          <w:szCs w:val="20"/>
          <w:lang w:val="de-DE" w:eastAsia="en-GB"/>
        </w:rPr>
      </w:pPr>
      <w:r>
        <w:rPr>
          <w:rFonts w:ascii="Arial" w:eastAsia="Times New Roman" w:hAnsi="Arial" w:cs="Arial"/>
          <w:sz w:val="20"/>
          <w:szCs w:val="20"/>
          <w:lang w:val="de-DE" w:eastAsia="en-GB"/>
        </w:rPr>
        <w:t xml:space="preserve">Bereits in jungen Jahren </w:t>
      </w:r>
      <w:r w:rsidR="00CA7C2C">
        <w:rPr>
          <w:rFonts w:ascii="Arial" w:eastAsia="Times New Roman" w:hAnsi="Arial" w:cs="Arial"/>
          <w:sz w:val="20"/>
          <w:szCs w:val="20"/>
          <w:lang w:val="de-DE" w:eastAsia="en-GB"/>
        </w:rPr>
        <w:t>wurde sie mit zahlreichen Preisen ausgezeichnet</w:t>
      </w:r>
      <w:r>
        <w:rPr>
          <w:rFonts w:ascii="Arial" w:eastAsia="Times New Roman" w:hAnsi="Arial" w:cs="Arial"/>
          <w:sz w:val="20"/>
          <w:szCs w:val="20"/>
          <w:lang w:val="de-DE" w:eastAsia="en-GB"/>
        </w:rPr>
        <w:t>, darunter der 1.</w:t>
      </w:r>
      <w:r w:rsidRPr="002B28DE">
        <w:rPr>
          <w:rFonts w:ascii="Arial" w:eastAsia="Times New Roman" w:hAnsi="Arial" w:cs="Arial"/>
          <w:sz w:val="20"/>
          <w:szCs w:val="20"/>
          <w:lang w:val="de-DE" w:eastAsia="en-GB"/>
        </w:rPr>
        <w:t xml:space="preserve"> Preis beim Internationalen Violinwettbewerb Louis Spohr </w:t>
      </w:r>
      <w:r>
        <w:rPr>
          <w:rFonts w:ascii="Arial" w:eastAsia="Times New Roman" w:hAnsi="Arial" w:cs="Arial"/>
          <w:sz w:val="20"/>
          <w:szCs w:val="20"/>
          <w:lang w:val="de-DE" w:eastAsia="en-GB"/>
        </w:rPr>
        <w:t>in Weimar, der 1.</w:t>
      </w:r>
      <w:r w:rsidRPr="002B28DE">
        <w:rPr>
          <w:rFonts w:ascii="Arial" w:eastAsia="Times New Roman" w:hAnsi="Arial" w:cs="Arial"/>
          <w:sz w:val="20"/>
          <w:szCs w:val="20"/>
          <w:lang w:val="de-DE" w:eastAsia="en-GB"/>
        </w:rPr>
        <w:t xml:space="preserve"> Preis beim Iordens Violinwettbewerb in Den </w:t>
      </w:r>
      <w:r>
        <w:rPr>
          <w:rFonts w:ascii="Arial" w:eastAsia="Times New Roman" w:hAnsi="Arial" w:cs="Arial"/>
          <w:sz w:val="20"/>
          <w:szCs w:val="20"/>
          <w:lang w:val="de-DE" w:eastAsia="en-GB"/>
        </w:rPr>
        <w:t xml:space="preserve">Haag und der </w:t>
      </w:r>
      <w:r w:rsidRPr="002B28DE">
        <w:rPr>
          <w:rFonts w:ascii="Arial" w:eastAsia="Times New Roman" w:hAnsi="Arial" w:cs="Arial"/>
          <w:sz w:val="20"/>
          <w:szCs w:val="20"/>
          <w:lang w:val="de-DE" w:eastAsia="en-GB"/>
        </w:rPr>
        <w:t>Concertgebouw Nachwu</w:t>
      </w:r>
      <w:r w:rsidR="00CA7C2C">
        <w:rPr>
          <w:rFonts w:ascii="Arial" w:eastAsia="Times New Roman" w:hAnsi="Arial" w:cs="Arial"/>
          <w:sz w:val="20"/>
          <w:szCs w:val="20"/>
          <w:lang w:val="de-DE" w:eastAsia="en-GB"/>
        </w:rPr>
        <w:t>chspreis 2013.</w:t>
      </w:r>
      <w:r w:rsidR="00CA7C2C">
        <w:rPr>
          <w:rFonts w:ascii="Arial" w:eastAsia="Times New Roman" w:hAnsi="Arial" w:cs="Arial"/>
          <w:sz w:val="20"/>
          <w:szCs w:val="20"/>
          <w:lang w:val="de-DE" w:eastAsia="en-GB"/>
        </w:rPr>
        <w:br/>
      </w:r>
      <w:r>
        <w:rPr>
          <w:rFonts w:ascii="Arial" w:eastAsia="Times New Roman" w:hAnsi="Arial" w:cs="Arial"/>
          <w:sz w:val="20"/>
          <w:szCs w:val="20"/>
          <w:lang w:val="de-DE" w:eastAsia="en-GB"/>
        </w:rPr>
        <w:t xml:space="preserve">Sie besuchte Meisterkurse bei </w:t>
      </w:r>
      <w:r w:rsidRPr="002B28DE">
        <w:rPr>
          <w:rFonts w:ascii="Arial" w:eastAsia="Times New Roman" w:hAnsi="Arial" w:cs="Arial"/>
          <w:sz w:val="20"/>
          <w:szCs w:val="20"/>
          <w:lang w:val="de-DE" w:eastAsia="en-GB"/>
        </w:rPr>
        <w:t>Jaap van Zweden, Menahem Pressler, Frank Peter Zimmermann, Anne</w:t>
      </w:r>
      <w:r>
        <w:rPr>
          <w:rFonts w:ascii="Arial" w:eastAsia="Times New Roman" w:hAnsi="Arial" w:cs="Arial"/>
          <w:sz w:val="20"/>
          <w:szCs w:val="20"/>
          <w:lang w:val="de-DE" w:eastAsia="en-GB"/>
        </w:rPr>
        <w:t>r Bijlsma und Liviu Prunaru. Im Jahr 2018 war Noa Wildschut</w:t>
      </w:r>
      <w:r w:rsidRPr="00C62B44">
        <w:rPr>
          <w:rFonts w:ascii="Arial" w:eastAsia="Times New Roman" w:hAnsi="Arial" w:cs="Arial"/>
          <w:sz w:val="20"/>
          <w:szCs w:val="20"/>
          <w:lang w:val="de-DE" w:eastAsia="en-GB"/>
        </w:rPr>
        <w:t xml:space="preserve"> für die Carte Blanche Reihe mit dem Titel „Noa’s Choice“ beim Oranjewood Festiv</w:t>
      </w:r>
      <w:r w:rsidR="002A5EA8">
        <w:rPr>
          <w:rFonts w:ascii="Arial" w:eastAsia="Times New Roman" w:hAnsi="Arial" w:cs="Arial"/>
          <w:sz w:val="20"/>
          <w:szCs w:val="20"/>
          <w:lang w:val="de-DE" w:eastAsia="en-GB"/>
        </w:rPr>
        <w:t xml:space="preserve">al verantwortlich, dem Festival, </w:t>
      </w:r>
      <w:r w:rsidRPr="00C62B44">
        <w:rPr>
          <w:rFonts w:ascii="Arial" w:eastAsia="Times New Roman" w:hAnsi="Arial" w:cs="Arial"/>
          <w:sz w:val="20"/>
          <w:szCs w:val="20"/>
          <w:lang w:val="de-DE" w:eastAsia="en-GB"/>
        </w:rPr>
        <w:t xml:space="preserve">das </w:t>
      </w:r>
      <w:r w:rsidR="002A5EA8">
        <w:rPr>
          <w:rFonts w:ascii="Arial" w:eastAsia="Times New Roman" w:hAnsi="Arial" w:cs="Arial"/>
          <w:sz w:val="20"/>
          <w:szCs w:val="20"/>
          <w:lang w:val="de-DE" w:eastAsia="en-GB"/>
        </w:rPr>
        <w:t>für innovative Programmkonzeption ausgezeichnet</w:t>
      </w:r>
      <w:r w:rsidRPr="00C62B44">
        <w:rPr>
          <w:rFonts w:ascii="Arial" w:eastAsia="Times New Roman" w:hAnsi="Arial" w:cs="Arial"/>
          <w:sz w:val="20"/>
          <w:szCs w:val="20"/>
          <w:lang w:val="de-DE" w:eastAsia="en-GB"/>
        </w:rPr>
        <w:t xml:space="preserve"> wurde.</w:t>
      </w:r>
      <w:r>
        <w:rPr>
          <w:rFonts w:ascii="Arial" w:eastAsia="Times New Roman" w:hAnsi="Arial" w:cs="Arial"/>
          <w:sz w:val="20"/>
          <w:szCs w:val="20"/>
          <w:lang w:val="de-DE" w:eastAsia="en-GB"/>
        </w:rPr>
        <w:t xml:space="preserve"> Noa Wildschut studiert bei Antje Weithaas an der Hochschule für Musik Hanns Eisler Berlin.</w:t>
      </w:r>
    </w:p>
    <w:p w:rsidR="00B27786" w:rsidRDefault="00B27786" w:rsidP="00900070">
      <w:pPr>
        <w:spacing w:after="100"/>
        <w:rPr>
          <w:rFonts w:ascii="Arial" w:eastAsia="Times New Roman" w:hAnsi="Arial" w:cs="Arial"/>
          <w:sz w:val="20"/>
          <w:szCs w:val="20"/>
          <w:lang w:val="de-DE" w:eastAsia="en-GB"/>
        </w:rPr>
      </w:pPr>
    </w:p>
    <w:p w:rsidR="00B27786" w:rsidRDefault="00B27786" w:rsidP="00900070">
      <w:pPr>
        <w:spacing w:after="100"/>
        <w:rPr>
          <w:rFonts w:ascii="Arial" w:eastAsia="Times New Roman" w:hAnsi="Arial" w:cs="Arial"/>
          <w:sz w:val="20"/>
          <w:szCs w:val="20"/>
          <w:lang w:val="de-DE" w:eastAsia="en-GB"/>
        </w:rPr>
      </w:pPr>
    </w:p>
    <w:p w:rsidR="00900070" w:rsidRPr="00B27786" w:rsidRDefault="00900070" w:rsidP="00900070">
      <w:pPr>
        <w:spacing w:after="100"/>
        <w:rPr>
          <w:rFonts w:ascii="Arial" w:eastAsia="Times New Roman" w:hAnsi="Arial" w:cs="Arial"/>
          <w:sz w:val="20"/>
          <w:szCs w:val="20"/>
          <w:lang w:val="de-DE" w:eastAsia="en-GB"/>
        </w:rPr>
      </w:pPr>
      <w:r w:rsidRPr="00B27786">
        <w:rPr>
          <w:rFonts w:ascii="Arial" w:eastAsia="Times New Roman" w:hAnsi="Arial" w:cs="Arial"/>
          <w:sz w:val="20"/>
          <w:szCs w:val="20"/>
          <w:lang w:val="de-DE" w:eastAsia="en-GB"/>
        </w:rPr>
        <w:br/>
      </w:r>
    </w:p>
    <w:p w:rsidR="00C62B44" w:rsidRDefault="001C6C2A" w:rsidP="00A95CEA">
      <w:pPr>
        <w:spacing w:after="100"/>
        <w:rPr>
          <w:rFonts w:ascii="Arial" w:eastAsia="Times New Roman" w:hAnsi="Arial" w:cs="Arial"/>
          <w:sz w:val="20"/>
          <w:szCs w:val="20"/>
          <w:lang w:val="de-DE" w:eastAsia="en-GB"/>
        </w:rPr>
      </w:pPr>
      <w:hyperlink r:id="rId6" w:history="1">
        <w:r w:rsidR="00C62B44" w:rsidRPr="00CF6810">
          <w:rPr>
            <w:rStyle w:val="Hyperlink"/>
            <w:rFonts w:ascii="Arial" w:eastAsia="Times New Roman" w:hAnsi="Arial" w:cs="Arial"/>
            <w:sz w:val="20"/>
            <w:szCs w:val="20"/>
            <w:lang w:val="en-GB" w:eastAsia="en-GB"/>
          </w:rPr>
          <w:t>http://www.noawildschut.com</w:t>
        </w:r>
      </w:hyperlink>
    </w:p>
    <w:p w:rsidR="00C62B44" w:rsidRDefault="00C62B44" w:rsidP="00A95CEA">
      <w:pPr>
        <w:spacing w:after="100"/>
        <w:rPr>
          <w:rFonts w:ascii="Arial" w:eastAsia="Times New Roman" w:hAnsi="Arial" w:cs="Arial"/>
          <w:sz w:val="20"/>
          <w:szCs w:val="20"/>
          <w:lang w:val="de-DE" w:eastAsia="en-GB"/>
        </w:rPr>
      </w:pP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6FA1DC12" wp14:editId="2F848139">
            <wp:simplePos x="0" y="0"/>
            <wp:positionH relativeFrom="column">
              <wp:posOffset>1202690</wp:posOffset>
            </wp:positionH>
            <wp:positionV relativeFrom="paragraph">
              <wp:posOffset>4445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9" name="Picture 9" descr="Description: Macintosh HD:Users:annablaseby:Downloads:spotify_logo_cmyk_gre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8">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60288" behindDoc="0" locked="0" layoutInCell="1" allowOverlap="1" wp14:anchorId="095E23BA" wp14:editId="7B8D5D00">
            <wp:simplePos x="0" y="0"/>
            <wp:positionH relativeFrom="column">
              <wp:posOffset>868045</wp:posOffset>
            </wp:positionH>
            <wp:positionV relativeFrom="paragraph">
              <wp:posOffset>17145</wp:posOffset>
            </wp:positionV>
            <wp:extent cx="236855" cy="236855"/>
            <wp:effectExtent l="0" t="0" r="0" b="0"/>
            <wp:wrapTight wrapText="bothSides">
              <wp:wrapPolygon edited="0">
                <wp:start x="0" y="0"/>
                <wp:lineTo x="0" y="19110"/>
                <wp:lineTo x="19110" y="19110"/>
                <wp:lineTo x="19110" y="0"/>
                <wp:lineTo x="0" y="0"/>
              </wp:wrapPolygon>
            </wp:wrapTight>
            <wp:docPr id="6" name="Picture 6"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val="en-GB" w:eastAsia="en-GB"/>
        </w:rPr>
        <w:drawing>
          <wp:inline distT="0" distB="0" distL="0" distR="0" wp14:anchorId="2329817D" wp14:editId="0A595D7F">
            <wp:extent cx="238125" cy="200025"/>
            <wp:effectExtent l="0" t="0" r="9525" b="9525"/>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inline>
        </w:drawing>
      </w:r>
      <w:r>
        <w:rPr>
          <w:rFonts w:ascii="Arial" w:eastAsia="Times New Roman" w:hAnsi="Arial" w:cs="Arial"/>
          <w:sz w:val="20"/>
          <w:szCs w:val="20"/>
          <w:lang w:val="de-DE" w:eastAsia="en-GB"/>
        </w:rPr>
        <w:t xml:space="preserve">  </w:t>
      </w:r>
      <w:r>
        <w:rPr>
          <w:rFonts w:ascii="Arial" w:hAnsi="Arial" w:cs="Arial"/>
          <w:noProof/>
          <w:sz w:val="20"/>
          <w:szCs w:val="20"/>
          <w:lang w:val="en-GB" w:eastAsia="en-GB"/>
        </w:rPr>
        <w:t xml:space="preserve">   </w:t>
      </w:r>
      <w:r>
        <w:rPr>
          <w:rFonts w:ascii="Arial" w:hAnsi="Arial" w:cs="Arial"/>
          <w:noProof/>
          <w:sz w:val="20"/>
          <w:szCs w:val="20"/>
          <w:lang w:val="en-GB" w:eastAsia="en-GB"/>
        </w:rPr>
        <w:drawing>
          <wp:inline distT="0" distB="0" distL="0" distR="0" wp14:anchorId="58F80E26" wp14:editId="3F43B9EC">
            <wp:extent cx="314325" cy="238125"/>
            <wp:effectExtent l="0" t="0" r="9525" b="9525"/>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pic:spPr>
                </pic:pic>
              </a:graphicData>
            </a:graphic>
          </wp:inline>
        </w:drawing>
      </w:r>
    </w:p>
    <w:bookmarkEnd w:id="0"/>
    <w:bookmarkEnd w:id="1"/>
    <w:p w:rsidR="0089784B" w:rsidRPr="005E70DC" w:rsidRDefault="0089784B" w:rsidP="005E70DC">
      <w:pPr>
        <w:spacing w:after="100"/>
        <w:rPr>
          <w:rFonts w:ascii="Arial" w:eastAsia="Times New Roman" w:hAnsi="Arial" w:cs="Arial"/>
          <w:sz w:val="20"/>
          <w:szCs w:val="20"/>
          <w:lang w:val="en-GB" w:eastAsia="en-GB"/>
        </w:rPr>
      </w:pPr>
    </w:p>
    <w:sectPr w:rsidR="0089784B" w:rsidRPr="005E70DC" w:rsidSect="00005774">
      <w:headerReference w:type="default" r:id="rId16"/>
      <w:footerReference w:type="default" r:id="rId1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01" w:rsidRDefault="00120C01" w:rsidP="00005774">
      <w:r>
        <w:separator/>
      </w:r>
    </w:p>
  </w:endnote>
  <w:endnote w:type="continuationSeparator" w:id="0">
    <w:p w:rsidR="00120C01" w:rsidRDefault="00120C0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7A" w:rsidRPr="004512EC" w:rsidRDefault="00B27786" w:rsidP="009C2271">
    <w:pPr>
      <w:ind w:right="26"/>
      <w:rPr>
        <w:rFonts w:ascii="Arial" w:hAnsi="Arial" w:cs="Arial"/>
        <w:sz w:val="20"/>
        <w:szCs w:val="20"/>
      </w:rPr>
    </w:pPr>
    <w:r>
      <w:rPr>
        <w:rFonts w:ascii="Arial" w:hAnsi="Arial" w:cs="Arial"/>
        <w:sz w:val="20"/>
        <w:szCs w:val="20"/>
      </w:rPr>
      <w:t xml:space="preserve">2020/21 </w:t>
    </w:r>
    <w:r w:rsidR="00EB3C7A" w:rsidRPr="004512EC">
      <w:rPr>
        <w:rFonts w:ascii="Arial" w:hAnsi="Arial" w:cs="Arial"/>
        <w:sz w:val="20"/>
        <w:szCs w:val="20"/>
      </w:rPr>
      <w:t xml:space="preserve">season only. Please contact </w:t>
    </w:r>
    <w:proofErr w:type="spellStart"/>
    <w:r w:rsidR="00EB3C7A" w:rsidRPr="004512EC">
      <w:rPr>
        <w:rFonts w:ascii="Arial" w:hAnsi="Arial" w:cs="Arial"/>
        <w:sz w:val="20"/>
        <w:szCs w:val="20"/>
      </w:rPr>
      <w:t>HarrisonParrott</w:t>
    </w:r>
    <w:proofErr w:type="spellEnd"/>
    <w:r w:rsidR="00EB3C7A" w:rsidRPr="004512EC">
      <w:rPr>
        <w:rFonts w:ascii="Arial" w:hAnsi="Arial" w:cs="Arial"/>
        <w:sz w:val="20"/>
        <w:szCs w:val="20"/>
      </w:rPr>
      <w:t xml:space="preserve"> if you wish to edit this biography.</w:t>
    </w:r>
  </w:p>
  <w:p w:rsidR="00EB3C7A" w:rsidRDefault="00EB3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01" w:rsidRDefault="00120C01" w:rsidP="00005774">
      <w:r>
        <w:separator/>
      </w:r>
    </w:p>
  </w:footnote>
  <w:footnote w:type="continuationSeparator" w:id="0">
    <w:p w:rsidR="00120C01" w:rsidRDefault="00120C01"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7A" w:rsidRPr="00005774" w:rsidRDefault="005D4CF1" w:rsidP="00005774">
    <w:pPr>
      <w:pStyle w:val="Header"/>
    </w:pPr>
    <w:r>
      <w:rPr>
        <w:noProof/>
        <w:lang w:val="en-GB" w:eastAsia="en-GB"/>
      </w:rPr>
      <w:drawing>
        <wp:anchor distT="0" distB="0" distL="114300" distR="114300" simplePos="0" relativeHeight="251657728" behindDoc="0" locked="0" layoutInCell="1" allowOverlap="1" wp14:anchorId="38BB5FFD" wp14:editId="075E2F73">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2405"/>
    <w:rsid w:val="00005774"/>
    <w:rsid w:val="000077A5"/>
    <w:rsid w:val="0002533E"/>
    <w:rsid w:val="00036448"/>
    <w:rsid w:val="00043459"/>
    <w:rsid w:val="00043BC3"/>
    <w:rsid w:val="00057049"/>
    <w:rsid w:val="00065500"/>
    <w:rsid w:val="00075069"/>
    <w:rsid w:val="00080907"/>
    <w:rsid w:val="000946B4"/>
    <w:rsid w:val="000A60EA"/>
    <w:rsid w:val="001079E9"/>
    <w:rsid w:val="00117602"/>
    <w:rsid w:val="00120500"/>
    <w:rsid w:val="00120C01"/>
    <w:rsid w:val="0016799C"/>
    <w:rsid w:val="00176F58"/>
    <w:rsid w:val="001B3B4A"/>
    <w:rsid w:val="001C61B0"/>
    <w:rsid w:val="001C6C2A"/>
    <w:rsid w:val="001D11EE"/>
    <w:rsid w:val="001D4F93"/>
    <w:rsid w:val="001E0235"/>
    <w:rsid w:val="00213693"/>
    <w:rsid w:val="002143BC"/>
    <w:rsid w:val="0022689F"/>
    <w:rsid w:val="002335BA"/>
    <w:rsid w:val="00233614"/>
    <w:rsid w:val="00233F07"/>
    <w:rsid w:val="0023641A"/>
    <w:rsid w:val="00244FE0"/>
    <w:rsid w:val="00250E54"/>
    <w:rsid w:val="002512FB"/>
    <w:rsid w:val="00284261"/>
    <w:rsid w:val="00287CB9"/>
    <w:rsid w:val="002945F9"/>
    <w:rsid w:val="002A5EA8"/>
    <w:rsid w:val="002B28DE"/>
    <w:rsid w:val="002E3323"/>
    <w:rsid w:val="002E6BDE"/>
    <w:rsid w:val="00332294"/>
    <w:rsid w:val="00337254"/>
    <w:rsid w:val="00355DD5"/>
    <w:rsid w:val="00366F34"/>
    <w:rsid w:val="00377E93"/>
    <w:rsid w:val="00380270"/>
    <w:rsid w:val="003A2E44"/>
    <w:rsid w:val="003B1EAD"/>
    <w:rsid w:val="003B63B6"/>
    <w:rsid w:val="003C6E13"/>
    <w:rsid w:val="003D7F30"/>
    <w:rsid w:val="003F7F87"/>
    <w:rsid w:val="00406275"/>
    <w:rsid w:val="004218D1"/>
    <w:rsid w:val="004277E3"/>
    <w:rsid w:val="004512EC"/>
    <w:rsid w:val="004A5AD7"/>
    <w:rsid w:val="004B1B6E"/>
    <w:rsid w:val="004D0DAD"/>
    <w:rsid w:val="004D0EC9"/>
    <w:rsid w:val="004D2FDD"/>
    <w:rsid w:val="005051FB"/>
    <w:rsid w:val="00520887"/>
    <w:rsid w:val="00523985"/>
    <w:rsid w:val="00530362"/>
    <w:rsid w:val="00545FEB"/>
    <w:rsid w:val="00550BE0"/>
    <w:rsid w:val="00563636"/>
    <w:rsid w:val="005A5033"/>
    <w:rsid w:val="005B7BE9"/>
    <w:rsid w:val="005D1F0F"/>
    <w:rsid w:val="005D4CF1"/>
    <w:rsid w:val="005E0251"/>
    <w:rsid w:val="005E46BF"/>
    <w:rsid w:val="005E6202"/>
    <w:rsid w:val="005E70DC"/>
    <w:rsid w:val="00600697"/>
    <w:rsid w:val="00616614"/>
    <w:rsid w:val="00637AA6"/>
    <w:rsid w:val="0064530F"/>
    <w:rsid w:val="00680101"/>
    <w:rsid w:val="006A102E"/>
    <w:rsid w:val="006B07D7"/>
    <w:rsid w:val="006B0B3D"/>
    <w:rsid w:val="006B6466"/>
    <w:rsid w:val="006E23D0"/>
    <w:rsid w:val="00793254"/>
    <w:rsid w:val="007A105A"/>
    <w:rsid w:val="007B2FEC"/>
    <w:rsid w:val="007D3148"/>
    <w:rsid w:val="007D7663"/>
    <w:rsid w:val="007E06C1"/>
    <w:rsid w:val="008176F9"/>
    <w:rsid w:val="008402CA"/>
    <w:rsid w:val="00873C60"/>
    <w:rsid w:val="00876460"/>
    <w:rsid w:val="00890027"/>
    <w:rsid w:val="0089784B"/>
    <w:rsid w:val="008F0201"/>
    <w:rsid w:val="00900070"/>
    <w:rsid w:val="00930028"/>
    <w:rsid w:val="00953CFB"/>
    <w:rsid w:val="009A54BD"/>
    <w:rsid w:val="009C2271"/>
    <w:rsid w:val="009C2C7B"/>
    <w:rsid w:val="009D18DD"/>
    <w:rsid w:val="00A1142D"/>
    <w:rsid w:val="00A3040D"/>
    <w:rsid w:val="00A92303"/>
    <w:rsid w:val="00A95CEA"/>
    <w:rsid w:val="00AE00BF"/>
    <w:rsid w:val="00AE251F"/>
    <w:rsid w:val="00AF3A4C"/>
    <w:rsid w:val="00B24C21"/>
    <w:rsid w:val="00B27786"/>
    <w:rsid w:val="00B4041E"/>
    <w:rsid w:val="00BD2A65"/>
    <w:rsid w:val="00BE6BAC"/>
    <w:rsid w:val="00C5324C"/>
    <w:rsid w:val="00C54FBE"/>
    <w:rsid w:val="00C62B44"/>
    <w:rsid w:val="00C6328A"/>
    <w:rsid w:val="00C6365C"/>
    <w:rsid w:val="00C6596F"/>
    <w:rsid w:val="00CA7C2C"/>
    <w:rsid w:val="00CB73FC"/>
    <w:rsid w:val="00CB7BBD"/>
    <w:rsid w:val="00CF6DDD"/>
    <w:rsid w:val="00D04467"/>
    <w:rsid w:val="00D375D4"/>
    <w:rsid w:val="00D44067"/>
    <w:rsid w:val="00D44C25"/>
    <w:rsid w:val="00D755B4"/>
    <w:rsid w:val="00DB62B0"/>
    <w:rsid w:val="00DC4F9F"/>
    <w:rsid w:val="00DE68A3"/>
    <w:rsid w:val="00E03B3C"/>
    <w:rsid w:val="00E47FC9"/>
    <w:rsid w:val="00E74D5B"/>
    <w:rsid w:val="00E83B31"/>
    <w:rsid w:val="00EA3B8D"/>
    <w:rsid w:val="00EB3C7A"/>
    <w:rsid w:val="00ED2DED"/>
    <w:rsid w:val="00ED692F"/>
    <w:rsid w:val="00EE3BFB"/>
    <w:rsid w:val="00EF309C"/>
    <w:rsid w:val="00F30CE1"/>
    <w:rsid w:val="00F31325"/>
    <w:rsid w:val="00F3321B"/>
    <w:rsid w:val="00F518B8"/>
    <w:rsid w:val="00FA138E"/>
    <w:rsid w:val="00FB5B3B"/>
    <w:rsid w:val="00FC45E0"/>
    <w:rsid w:val="00FF6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BDBD12EE-C72F-4C72-B0C3-38F65F5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3A2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44"/>
    <w:rPr>
      <w:rFonts w:ascii="Segoe UI" w:hAnsi="Segoe UI" w:cs="Segoe UI"/>
      <w:sz w:val="18"/>
      <w:szCs w:val="18"/>
      <w:lang w:val="en-US" w:eastAsia="en-US"/>
    </w:rPr>
  </w:style>
  <w:style w:type="character" w:styleId="Emphasis">
    <w:name w:val="Emphasis"/>
    <w:basedOn w:val="DefaultParagraphFont"/>
    <w:uiPriority w:val="20"/>
    <w:qFormat/>
    <w:rsid w:val="002E3323"/>
    <w:rPr>
      <w:i/>
      <w:iCs/>
    </w:rPr>
  </w:style>
  <w:style w:type="character" w:styleId="Hyperlink">
    <w:name w:val="Hyperlink"/>
    <w:basedOn w:val="DefaultParagraphFont"/>
    <w:uiPriority w:val="99"/>
    <w:unhideWhenUsed/>
    <w:rsid w:val="007B2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3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noawildschu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spotify.com/artist/0tV0hYZ0GEWnXoQalZwKfH"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oawildschut.com" TargetMode="External"/><Relationship Id="rId11" Type="http://schemas.openxmlformats.org/officeDocument/2006/relationships/hyperlink" Target="https://www.facebook.com/NoaWildschutViolin/"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nstagram.com/noawildschut/?hl=de" TargetMode="External"/><Relationship Id="rId14" Type="http://schemas.openxmlformats.org/officeDocument/2006/relationships/hyperlink" Target="http://www.twitter.com/LVondracekPi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Ingolf Wunder</vt:lpstr>
    </vt:vector>
  </TitlesOfParts>
  <Company>Harrison Parrott Ltd</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Ingolf Wunder</dc:title>
  <dc:subject/>
  <dc:creator>Liz Menzies</dc:creator>
  <cp:keywords/>
  <dc:description/>
  <cp:lastModifiedBy>Sabine Frank</cp:lastModifiedBy>
  <cp:revision>3</cp:revision>
  <cp:lastPrinted>2019-09-11T11:03:00Z</cp:lastPrinted>
  <dcterms:created xsi:type="dcterms:W3CDTF">2020-08-21T15:07:00Z</dcterms:created>
  <dcterms:modified xsi:type="dcterms:W3CDTF">2020-08-21T15:08:00Z</dcterms:modified>
</cp:coreProperties>
</file>