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FF15" w14:textId="77777777" w:rsidR="00005774" w:rsidRDefault="006F615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Jack Swanson</w:t>
      </w:r>
    </w:p>
    <w:p w14:paraId="2C89FF16" w14:textId="77777777" w:rsidR="00005774" w:rsidRDefault="006F615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2C89FF17" w14:textId="77777777" w:rsidR="001123EC" w:rsidRDefault="001123EC" w:rsidP="00204C8A">
      <w:pPr>
        <w:rPr>
          <w:rFonts w:ascii="Arial" w:hAnsi="Arial" w:cs="Arial"/>
          <w:sz w:val="20"/>
          <w:szCs w:val="20"/>
        </w:rPr>
      </w:pPr>
    </w:p>
    <w:p w14:paraId="2C89FF18" w14:textId="54D7E6E5" w:rsidR="00806C40" w:rsidRPr="00647D91" w:rsidRDefault="00302844" w:rsidP="00682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an affinity for </w:t>
      </w:r>
      <w:r w:rsidR="00CE33A7">
        <w:rPr>
          <w:rFonts w:ascii="Arial" w:hAnsi="Arial" w:cs="Arial"/>
          <w:sz w:val="20"/>
          <w:szCs w:val="20"/>
        </w:rPr>
        <w:t xml:space="preserve">the </w:t>
      </w:r>
      <w:r w:rsidR="00606BB3">
        <w:rPr>
          <w:rFonts w:ascii="Arial" w:hAnsi="Arial" w:cs="Arial"/>
          <w:sz w:val="20"/>
          <w:szCs w:val="20"/>
        </w:rPr>
        <w:t>high lyric repertoire</w:t>
      </w:r>
      <w:r>
        <w:rPr>
          <w:rFonts w:ascii="Arial" w:hAnsi="Arial" w:cs="Arial"/>
          <w:sz w:val="20"/>
          <w:szCs w:val="20"/>
        </w:rPr>
        <w:t>,</w:t>
      </w:r>
      <w:r w:rsidR="00CE33A7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40730B">
        <w:rPr>
          <w:rFonts w:ascii="Arial" w:hAnsi="Arial" w:cs="Arial"/>
          <w:sz w:val="20"/>
          <w:szCs w:val="20"/>
        </w:rPr>
        <w:t xml:space="preserve">American tenor Jack Swanson </w:t>
      </w:r>
      <w:r w:rsidR="00563B01">
        <w:rPr>
          <w:rFonts w:ascii="Arial" w:hAnsi="Arial" w:cs="Arial"/>
          <w:sz w:val="20"/>
          <w:szCs w:val="20"/>
        </w:rPr>
        <w:t>has</w:t>
      </w:r>
      <w:r w:rsidR="0040730B">
        <w:rPr>
          <w:rFonts w:ascii="Arial" w:hAnsi="Arial" w:cs="Arial"/>
          <w:sz w:val="20"/>
          <w:szCs w:val="20"/>
        </w:rPr>
        <w:t xml:space="preserve"> quickly </w:t>
      </w:r>
      <w:r w:rsidR="00563B01">
        <w:rPr>
          <w:rFonts w:ascii="Arial" w:hAnsi="Arial" w:cs="Arial"/>
          <w:sz w:val="20"/>
          <w:szCs w:val="20"/>
        </w:rPr>
        <w:t>established himself as</w:t>
      </w:r>
      <w:r w:rsidR="007663E8">
        <w:rPr>
          <w:rFonts w:ascii="Arial" w:hAnsi="Arial" w:cs="Arial"/>
          <w:sz w:val="20"/>
          <w:szCs w:val="20"/>
        </w:rPr>
        <w:t xml:space="preserve"> one of the most </w:t>
      </w:r>
      <w:r w:rsidR="00806C40">
        <w:rPr>
          <w:rFonts w:ascii="Arial" w:hAnsi="Arial" w:cs="Arial"/>
          <w:sz w:val="20"/>
          <w:szCs w:val="20"/>
        </w:rPr>
        <w:t>sought-after</w:t>
      </w:r>
      <w:r w:rsidR="007663E8">
        <w:rPr>
          <w:rFonts w:ascii="Arial" w:hAnsi="Arial" w:cs="Arial"/>
          <w:sz w:val="20"/>
          <w:szCs w:val="20"/>
        </w:rPr>
        <w:t xml:space="preserve"> </w:t>
      </w:r>
      <w:r w:rsidR="00CE33A7">
        <w:rPr>
          <w:rFonts w:ascii="Arial" w:hAnsi="Arial" w:cs="Arial"/>
          <w:sz w:val="20"/>
          <w:szCs w:val="20"/>
        </w:rPr>
        <w:t xml:space="preserve">young </w:t>
      </w:r>
      <w:r w:rsidR="0040730B">
        <w:rPr>
          <w:rFonts w:ascii="Arial" w:hAnsi="Arial" w:cs="Arial"/>
          <w:sz w:val="20"/>
          <w:szCs w:val="20"/>
        </w:rPr>
        <w:t>voices</w:t>
      </w:r>
      <w:r>
        <w:rPr>
          <w:rFonts w:ascii="Arial" w:hAnsi="Arial" w:cs="Arial"/>
          <w:sz w:val="20"/>
          <w:szCs w:val="20"/>
        </w:rPr>
        <w:t xml:space="preserve"> in </w:t>
      </w:r>
      <w:r w:rsidR="00C65AC4">
        <w:rPr>
          <w:rFonts w:ascii="Arial" w:hAnsi="Arial" w:cs="Arial"/>
          <w:sz w:val="20"/>
          <w:szCs w:val="20"/>
        </w:rPr>
        <w:t>opera</w:t>
      </w:r>
      <w:r w:rsidR="000173DD">
        <w:rPr>
          <w:rFonts w:ascii="Arial" w:hAnsi="Arial" w:cs="Arial"/>
          <w:sz w:val="20"/>
          <w:szCs w:val="20"/>
        </w:rPr>
        <w:t>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0426D2">
        <w:rPr>
          <w:rFonts w:ascii="Arial" w:hAnsi="Arial" w:cs="Arial"/>
          <w:sz w:val="20"/>
          <w:szCs w:val="20"/>
        </w:rPr>
        <w:t>A</w:t>
      </w:r>
      <w:r w:rsidR="00806C40">
        <w:rPr>
          <w:rFonts w:ascii="Arial" w:hAnsi="Arial" w:cs="Arial"/>
          <w:sz w:val="20"/>
          <w:szCs w:val="20"/>
        </w:rPr>
        <w:t xml:space="preserve"> string of impressive European debuts in recent seasons</w:t>
      </w:r>
      <w:r w:rsidR="00563B01">
        <w:rPr>
          <w:rFonts w:ascii="Arial" w:hAnsi="Arial" w:cs="Arial"/>
          <w:sz w:val="20"/>
          <w:szCs w:val="20"/>
        </w:rPr>
        <w:t xml:space="preserve"> has </w:t>
      </w:r>
      <w:r w:rsidR="00806C40">
        <w:rPr>
          <w:rFonts w:ascii="Arial" w:hAnsi="Arial" w:cs="Arial"/>
          <w:sz w:val="20"/>
          <w:szCs w:val="20"/>
        </w:rPr>
        <w:t>includ</w:t>
      </w:r>
      <w:r w:rsidR="000426D2">
        <w:rPr>
          <w:rFonts w:ascii="Arial" w:hAnsi="Arial" w:cs="Arial"/>
          <w:sz w:val="20"/>
          <w:szCs w:val="20"/>
        </w:rPr>
        <w:t>e</w:t>
      </w:r>
      <w:r w:rsidR="008020C4">
        <w:rPr>
          <w:rFonts w:ascii="Arial" w:hAnsi="Arial" w:cs="Arial"/>
          <w:sz w:val="20"/>
          <w:szCs w:val="20"/>
        </w:rPr>
        <w:t>d</w:t>
      </w:r>
      <w:r w:rsidR="00806C40">
        <w:rPr>
          <w:rFonts w:ascii="Arial" w:hAnsi="Arial" w:cs="Arial"/>
          <w:sz w:val="20"/>
          <w:szCs w:val="20"/>
        </w:rPr>
        <w:t xml:space="preserve"> his</w:t>
      </w:r>
      <w:r w:rsidR="00647D91">
        <w:rPr>
          <w:rFonts w:ascii="Arial" w:hAnsi="Arial" w:cs="Arial"/>
          <w:sz w:val="20"/>
          <w:szCs w:val="20"/>
        </w:rPr>
        <w:t xml:space="preserve"> debut at </w:t>
      </w:r>
      <w:proofErr w:type="spellStart"/>
      <w:r w:rsidR="00647D91">
        <w:rPr>
          <w:rFonts w:ascii="Arial" w:hAnsi="Arial" w:cs="Arial"/>
          <w:sz w:val="20"/>
          <w:szCs w:val="20"/>
        </w:rPr>
        <w:t>Oper</w:t>
      </w:r>
      <w:proofErr w:type="spellEnd"/>
      <w:r w:rsidR="00647D91">
        <w:rPr>
          <w:rFonts w:ascii="Arial" w:hAnsi="Arial" w:cs="Arial"/>
          <w:sz w:val="20"/>
          <w:szCs w:val="20"/>
        </w:rPr>
        <w:t xml:space="preserve"> Frankfurt as Rodrigo in Damiano </w:t>
      </w:r>
      <w:proofErr w:type="spellStart"/>
      <w:r w:rsidR="00647D91">
        <w:rPr>
          <w:rFonts w:ascii="Arial" w:hAnsi="Arial" w:cs="Arial"/>
          <w:sz w:val="20"/>
          <w:szCs w:val="20"/>
        </w:rPr>
        <w:t>Michieletto’s</w:t>
      </w:r>
      <w:proofErr w:type="spellEnd"/>
      <w:r w:rsidR="00647D91">
        <w:rPr>
          <w:rFonts w:ascii="Arial" w:hAnsi="Arial" w:cs="Arial"/>
          <w:sz w:val="20"/>
          <w:szCs w:val="20"/>
        </w:rPr>
        <w:t xml:space="preserve"> new production of Rossini’s </w:t>
      </w:r>
      <w:r w:rsidR="00647D91">
        <w:rPr>
          <w:rFonts w:ascii="Arial" w:hAnsi="Arial" w:cs="Arial"/>
          <w:i/>
          <w:sz w:val="20"/>
          <w:szCs w:val="20"/>
        </w:rPr>
        <w:t>Otello</w:t>
      </w:r>
      <w:r w:rsidR="00647D91">
        <w:rPr>
          <w:rFonts w:ascii="Arial" w:hAnsi="Arial" w:cs="Arial"/>
          <w:sz w:val="20"/>
          <w:szCs w:val="20"/>
        </w:rPr>
        <w:t>, his</w:t>
      </w:r>
      <w:r w:rsidR="00806C40">
        <w:rPr>
          <w:rFonts w:ascii="Arial" w:hAnsi="Arial" w:cs="Arial"/>
          <w:sz w:val="20"/>
          <w:szCs w:val="20"/>
        </w:rPr>
        <w:t xml:space="preserve"> first Nemorino in </w:t>
      </w:r>
      <w:proofErr w:type="spellStart"/>
      <w:r w:rsidR="00806C40">
        <w:rPr>
          <w:rFonts w:ascii="Arial" w:hAnsi="Arial" w:cs="Arial"/>
          <w:i/>
          <w:iCs/>
          <w:sz w:val="20"/>
          <w:szCs w:val="20"/>
        </w:rPr>
        <w:t>L’elisir</w:t>
      </w:r>
      <w:proofErr w:type="spellEnd"/>
      <w:r w:rsidR="00806C4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06C40">
        <w:rPr>
          <w:rFonts w:ascii="Arial" w:hAnsi="Arial" w:cs="Arial"/>
          <w:i/>
          <w:iCs/>
          <w:sz w:val="20"/>
          <w:szCs w:val="20"/>
        </w:rPr>
        <w:t>d’amore</w:t>
      </w:r>
      <w:proofErr w:type="spellEnd"/>
      <w:r w:rsidR="00806C40">
        <w:rPr>
          <w:rFonts w:ascii="Arial" w:hAnsi="Arial" w:cs="Arial"/>
          <w:sz w:val="20"/>
          <w:szCs w:val="20"/>
        </w:rPr>
        <w:t xml:space="preserve"> for Den Norske Opera, Sam Kaplan in Weill’s </w:t>
      </w:r>
      <w:r w:rsidR="00806C40">
        <w:rPr>
          <w:rFonts w:ascii="Arial" w:hAnsi="Arial" w:cs="Arial"/>
          <w:i/>
          <w:iCs/>
          <w:sz w:val="20"/>
          <w:szCs w:val="20"/>
        </w:rPr>
        <w:t>Street Scene</w:t>
      </w:r>
      <w:r w:rsidR="00806C40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806C40">
        <w:rPr>
          <w:rFonts w:ascii="Arial" w:hAnsi="Arial" w:cs="Arial"/>
          <w:sz w:val="20"/>
          <w:szCs w:val="20"/>
        </w:rPr>
        <w:t>Oper</w:t>
      </w:r>
      <w:proofErr w:type="spellEnd"/>
      <w:r w:rsidR="00806C40">
        <w:rPr>
          <w:rFonts w:ascii="Arial" w:hAnsi="Arial" w:cs="Arial"/>
          <w:sz w:val="20"/>
          <w:szCs w:val="20"/>
        </w:rPr>
        <w:t xml:space="preserve"> Köln, Conte Almaviva (</w:t>
      </w:r>
      <w:r w:rsidR="00806C40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="00806C40">
        <w:rPr>
          <w:rFonts w:ascii="Arial" w:hAnsi="Arial" w:cs="Arial"/>
          <w:i/>
          <w:sz w:val="20"/>
          <w:szCs w:val="20"/>
        </w:rPr>
        <w:t>barbiere</w:t>
      </w:r>
      <w:proofErr w:type="spellEnd"/>
      <w:r w:rsidR="00806C40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="00806C40">
        <w:rPr>
          <w:rFonts w:ascii="Arial" w:hAnsi="Arial" w:cs="Arial"/>
          <w:i/>
          <w:sz w:val="20"/>
          <w:szCs w:val="20"/>
        </w:rPr>
        <w:t>Siviglia</w:t>
      </w:r>
      <w:proofErr w:type="spellEnd"/>
      <w:r w:rsidR="00806C40">
        <w:rPr>
          <w:rFonts w:ascii="Arial" w:hAnsi="Arial" w:cs="Arial"/>
          <w:sz w:val="20"/>
          <w:szCs w:val="20"/>
        </w:rPr>
        <w:t xml:space="preserve">) for Glyndebourne on Tour, and Candide in concert </w:t>
      </w:r>
      <w:r w:rsidR="00F5633A">
        <w:rPr>
          <w:rFonts w:ascii="Arial" w:hAnsi="Arial" w:cs="Arial"/>
          <w:sz w:val="20"/>
          <w:szCs w:val="20"/>
        </w:rPr>
        <w:t xml:space="preserve">at the </w:t>
      </w:r>
      <w:r w:rsidR="00806C40">
        <w:rPr>
          <w:rFonts w:ascii="Arial" w:hAnsi="Arial" w:cs="Arial"/>
          <w:sz w:val="20"/>
          <w:szCs w:val="20"/>
        </w:rPr>
        <w:t>Théâtre des Champs-Elysées under Robert Tuohy.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647D91">
        <w:rPr>
          <w:rFonts w:ascii="Arial" w:hAnsi="Arial" w:cs="Arial"/>
          <w:sz w:val="20"/>
          <w:szCs w:val="20"/>
        </w:rPr>
        <w:t>This season Jack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1C5470">
        <w:rPr>
          <w:rFonts w:ascii="Arial" w:hAnsi="Arial" w:cs="Arial"/>
          <w:sz w:val="20"/>
          <w:szCs w:val="20"/>
        </w:rPr>
        <w:t>makes</w:t>
      </w:r>
      <w:r w:rsidR="008031B1">
        <w:rPr>
          <w:rFonts w:ascii="Arial" w:hAnsi="Arial" w:cs="Arial"/>
          <w:sz w:val="20"/>
          <w:szCs w:val="20"/>
        </w:rPr>
        <w:t xml:space="preserve"> his</w:t>
      </w:r>
      <w:r w:rsidR="00682968">
        <w:rPr>
          <w:rFonts w:ascii="Arial" w:hAnsi="Arial" w:cs="Arial"/>
          <w:sz w:val="20"/>
          <w:szCs w:val="20"/>
        </w:rPr>
        <w:t xml:space="preserve"> debut</w:t>
      </w:r>
      <w:r w:rsidR="008031B1">
        <w:rPr>
          <w:rFonts w:ascii="Arial" w:hAnsi="Arial" w:cs="Arial"/>
          <w:sz w:val="20"/>
          <w:szCs w:val="20"/>
        </w:rPr>
        <w:t xml:space="preserve"> in</w:t>
      </w:r>
      <w:r w:rsidR="00682968">
        <w:rPr>
          <w:rFonts w:ascii="Arial" w:hAnsi="Arial" w:cs="Arial"/>
          <w:sz w:val="20"/>
          <w:szCs w:val="20"/>
        </w:rPr>
        <w:t xml:space="preserve"> the title role in </w:t>
      </w:r>
      <w:r w:rsidR="00682968">
        <w:rPr>
          <w:rFonts w:ascii="Arial" w:hAnsi="Arial" w:cs="Arial"/>
          <w:i/>
          <w:sz w:val="20"/>
          <w:szCs w:val="20"/>
        </w:rPr>
        <w:t xml:space="preserve">Le Comte </w:t>
      </w:r>
      <w:proofErr w:type="spellStart"/>
      <w:r w:rsidR="00682968">
        <w:rPr>
          <w:rFonts w:ascii="Arial" w:hAnsi="Arial" w:cs="Arial"/>
          <w:i/>
          <w:sz w:val="20"/>
          <w:szCs w:val="20"/>
        </w:rPr>
        <w:t>Ory</w:t>
      </w:r>
      <w:proofErr w:type="spellEnd"/>
      <w:r w:rsidR="001C5470">
        <w:rPr>
          <w:rFonts w:ascii="Arial" w:hAnsi="Arial" w:cs="Arial"/>
          <w:sz w:val="20"/>
          <w:szCs w:val="20"/>
        </w:rPr>
        <w:t xml:space="preserve"> in a new production </w:t>
      </w:r>
      <w:r w:rsidR="00682968">
        <w:rPr>
          <w:rFonts w:ascii="Arial" w:hAnsi="Arial" w:cs="Arial"/>
          <w:sz w:val="20"/>
          <w:szCs w:val="20"/>
        </w:rPr>
        <w:t xml:space="preserve">by Cal McCrystal and conducted by Valentina </w:t>
      </w:r>
      <w:proofErr w:type="spellStart"/>
      <w:r w:rsidR="00682968">
        <w:rPr>
          <w:rFonts w:ascii="Arial" w:hAnsi="Arial" w:cs="Arial"/>
          <w:sz w:val="20"/>
          <w:szCs w:val="20"/>
        </w:rPr>
        <w:t>Pelegg</w:t>
      </w:r>
      <w:r w:rsidR="008031B1">
        <w:rPr>
          <w:rFonts w:ascii="Arial" w:hAnsi="Arial" w:cs="Arial"/>
          <w:sz w:val="20"/>
          <w:szCs w:val="20"/>
        </w:rPr>
        <w:t>i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682968">
        <w:rPr>
          <w:rFonts w:ascii="Arial" w:hAnsi="Arial" w:cs="Arial"/>
          <w:sz w:val="20"/>
          <w:szCs w:val="20"/>
        </w:rPr>
        <w:t>Garsington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Opera</w:t>
      </w:r>
      <w:r w:rsidR="008C500E">
        <w:rPr>
          <w:rFonts w:ascii="Arial" w:hAnsi="Arial" w:cs="Arial"/>
          <w:sz w:val="20"/>
          <w:szCs w:val="20"/>
        </w:rPr>
        <w:t>,</w:t>
      </w:r>
      <w:r w:rsidR="00682968">
        <w:rPr>
          <w:rFonts w:ascii="Arial" w:hAnsi="Arial" w:cs="Arial"/>
          <w:sz w:val="20"/>
          <w:szCs w:val="20"/>
        </w:rPr>
        <w:t xml:space="preserve"> and returns to both Oslo and Cologne as Conte Almavi</w:t>
      </w:r>
      <w:r w:rsidR="008031B1">
        <w:rPr>
          <w:rFonts w:ascii="Arial" w:hAnsi="Arial" w:cs="Arial"/>
          <w:sz w:val="20"/>
          <w:szCs w:val="20"/>
        </w:rPr>
        <w:t>va</w:t>
      </w:r>
      <w:r w:rsidR="008C500E">
        <w:rPr>
          <w:rFonts w:ascii="Arial" w:hAnsi="Arial" w:cs="Arial"/>
          <w:sz w:val="20"/>
          <w:szCs w:val="20"/>
        </w:rPr>
        <w:t>,</w:t>
      </w:r>
      <w:r w:rsidR="008031B1">
        <w:rPr>
          <w:rFonts w:ascii="Arial" w:hAnsi="Arial" w:cs="Arial"/>
          <w:sz w:val="20"/>
          <w:szCs w:val="20"/>
        </w:rPr>
        <w:t xml:space="preserve"> the latter in the classic staging by</w:t>
      </w:r>
      <w:r w:rsidR="00682968">
        <w:rPr>
          <w:rFonts w:ascii="Arial" w:hAnsi="Arial" w:cs="Arial"/>
          <w:sz w:val="20"/>
          <w:szCs w:val="20"/>
        </w:rPr>
        <w:t xml:space="preserve"> Ruth Berghaus</w:t>
      </w:r>
      <w:r w:rsidR="008031B1">
        <w:rPr>
          <w:rFonts w:ascii="Arial" w:hAnsi="Arial" w:cs="Arial"/>
          <w:sz w:val="20"/>
          <w:szCs w:val="20"/>
        </w:rPr>
        <w:t xml:space="preserve">. </w:t>
      </w:r>
    </w:p>
    <w:p w14:paraId="2C89FF19" w14:textId="77777777" w:rsidR="000426D2" w:rsidRDefault="000426D2" w:rsidP="00FD4379">
      <w:pPr>
        <w:rPr>
          <w:rFonts w:ascii="Arial" w:hAnsi="Arial" w:cs="Arial"/>
          <w:sz w:val="20"/>
          <w:szCs w:val="20"/>
        </w:rPr>
      </w:pPr>
    </w:p>
    <w:p w14:paraId="2C89FF1A" w14:textId="27159698" w:rsidR="000426D2" w:rsidRPr="00806C40" w:rsidRDefault="000426D2" w:rsidP="00042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his studies at the University of Oklahoma and the Shepherd School of Music at Rice University, Jack performed the title role in Britten’s comic opera </w:t>
      </w:r>
      <w:r>
        <w:rPr>
          <w:rFonts w:ascii="Arial" w:hAnsi="Arial" w:cs="Arial"/>
          <w:i/>
          <w:sz w:val="20"/>
          <w:szCs w:val="20"/>
        </w:rPr>
        <w:t>Albert Herring</w:t>
      </w:r>
      <w:r>
        <w:rPr>
          <w:rFonts w:ascii="Arial" w:hAnsi="Arial" w:cs="Arial"/>
          <w:sz w:val="20"/>
          <w:szCs w:val="20"/>
        </w:rPr>
        <w:t xml:space="preserve"> as a young artist with The </w:t>
      </w:r>
      <w:proofErr w:type="spellStart"/>
      <w:r>
        <w:rPr>
          <w:rFonts w:ascii="Arial" w:hAnsi="Arial" w:cs="Arial"/>
          <w:sz w:val="20"/>
          <w:szCs w:val="20"/>
        </w:rPr>
        <w:t>Seagle</w:t>
      </w:r>
      <w:proofErr w:type="spellEnd"/>
      <w:r>
        <w:rPr>
          <w:rFonts w:ascii="Arial" w:hAnsi="Arial" w:cs="Arial"/>
          <w:sz w:val="20"/>
          <w:szCs w:val="20"/>
        </w:rPr>
        <w:t xml:space="preserve"> Music Colony, and subsequently spent two years as an apprentice at the Santa Fe Opera</w:t>
      </w:r>
      <w:r w:rsidR="006829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Jack has since returned to Santa Fe as </w:t>
      </w:r>
      <w:proofErr w:type="spellStart"/>
      <w:r>
        <w:rPr>
          <w:rFonts w:ascii="Arial" w:hAnsi="Arial" w:cs="Arial"/>
          <w:sz w:val="20"/>
          <w:szCs w:val="20"/>
        </w:rPr>
        <w:t>Lindoro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L’italiana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sz w:val="20"/>
          <w:szCs w:val="20"/>
        </w:rPr>
        <w:t>Algeri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112D83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 w:rsidR="00682968">
        <w:rPr>
          <w:rFonts w:ascii="Arial" w:hAnsi="Arial" w:cs="Arial"/>
          <w:sz w:val="20"/>
          <w:szCs w:val="20"/>
        </w:rPr>
        <w:t>and added</w:t>
      </w:r>
      <w:r>
        <w:rPr>
          <w:rFonts w:ascii="Arial" w:hAnsi="Arial" w:cs="Arial"/>
          <w:sz w:val="20"/>
          <w:szCs w:val="20"/>
        </w:rPr>
        <w:t xml:space="preserve"> Belmonte (</w:t>
      </w:r>
      <w:r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Entführung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aus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dem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Serail</w:t>
      </w:r>
      <w:proofErr w:type="spellEnd"/>
      <w:r>
        <w:rPr>
          <w:rFonts w:ascii="Arial" w:hAnsi="Arial" w:cs="Arial"/>
          <w:sz w:val="20"/>
          <w:szCs w:val="20"/>
        </w:rPr>
        <w:t>) at Opera Omaha</w:t>
      </w:r>
      <w:r w:rsidR="00682968">
        <w:rPr>
          <w:rFonts w:ascii="Arial" w:hAnsi="Arial" w:cs="Arial"/>
          <w:sz w:val="20"/>
          <w:szCs w:val="20"/>
        </w:rPr>
        <w:t xml:space="preserve"> last season.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89FF1B" w14:textId="77777777" w:rsidR="001123EC" w:rsidRDefault="001123EC" w:rsidP="001123EC">
      <w:pPr>
        <w:rPr>
          <w:rFonts w:ascii="Arial" w:hAnsi="Arial" w:cs="Arial"/>
          <w:sz w:val="20"/>
          <w:szCs w:val="20"/>
        </w:rPr>
      </w:pPr>
    </w:p>
    <w:p w14:paraId="2C89FF1C" w14:textId="6AF27818" w:rsidR="00652DE9" w:rsidRDefault="00652DE9" w:rsidP="00834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Equally comfortable on the concert and recital platforms,</w:t>
      </w:r>
      <w:r w:rsidR="00D35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Jack </w:t>
      </w:r>
      <w:r w:rsidR="000426D2">
        <w:rPr>
          <w:rFonts w:ascii="Arial" w:hAnsi="Arial" w:cs="Arial"/>
          <w:sz w:val="20"/>
          <w:szCs w:val="20"/>
        </w:rPr>
        <w:t>sang</w:t>
      </w:r>
      <w:r>
        <w:rPr>
          <w:rFonts w:ascii="Arial" w:hAnsi="Arial" w:cs="Arial"/>
          <w:sz w:val="20"/>
          <w:szCs w:val="20"/>
        </w:rPr>
        <w:t xml:space="preserve"> selections from Schumann’s </w:t>
      </w:r>
      <w:proofErr w:type="spellStart"/>
      <w:r>
        <w:rPr>
          <w:rFonts w:ascii="Arial" w:hAnsi="Arial" w:cs="Arial"/>
          <w:i/>
          <w:sz w:val="20"/>
          <w:szCs w:val="20"/>
        </w:rPr>
        <w:t>Dichterliebe</w:t>
      </w:r>
      <w:proofErr w:type="spellEnd"/>
      <w:r>
        <w:rPr>
          <w:rFonts w:ascii="Arial" w:hAnsi="Arial" w:cs="Arial"/>
          <w:sz w:val="20"/>
          <w:szCs w:val="20"/>
        </w:rPr>
        <w:t xml:space="preserve"> for his debut at the Kennedy Center in Washington, </w:t>
      </w:r>
      <w:r w:rsidR="00682968">
        <w:rPr>
          <w:rFonts w:ascii="Arial" w:hAnsi="Arial" w:cs="Arial"/>
          <w:sz w:val="20"/>
          <w:szCs w:val="20"/>
        </w:rPr>
        <w:t xml:space="preserve">his first Rossini </w:t>
      </w:r>
      <w:proofErr w:type="spellStart"/>
      <w:r w:rsidR="00682968">
        <w:rPr>
          <w:rFonts w:ascii="Arial" w:hAnsi="Arial" w:cs="Arial"/>
          <w:sz w:val="20"/>
          <w:szCs w:val="20"/>
        </w:rPr>
        <w:t>Messa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di Gloria with Speranza </w:t>
      </w:r>
      <w:proofErr w:type="spellStart"/>
      <w:r w:rsidR="00682968">
        <w:rPr>
          <w:rFonts w:ascii="Arial" w:hAnsi="Arial" w:cs="Arial"/>
          <w:sz w:val="20"/>
          <w:szCs w:val="20"/>
        </w:rPr>
        <w:t>Scappucci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and the Insula Orchestra, and</w:t>
      </w:r>
      <w:r>
        <w:rPr>
          <w:rFonts w:ascii="Arial" w:hAnsi="Arial" w:cs="Arial"/>
          <w:sz w:val="20"/>
          <w:szCs w:val="20"/>
        </w:rPr>
        <w:t xml:space="preserve"> a series of concerts with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National de Lille for the Leonard Bernstein centenary. </w:t>
      </w:r>
      <w:r w:rsidR="00682968">
        <w:rPr>
          <w:rFonts w:ascii="Arial" w:hAnsi="Arial" w:cs="Arial"/>
          <w:sz w:val="20"/>
          <w:szCs w:val="20"/>
        </w:rPr>
        <w:t>This season he gives his mainstage</w:t>
      </w:r>
      <w:r w:rsidR="008020C4">
        <w:rPr>
          <w:rFonts w:ascii="Arial" w:hAnsi="Arial" w:cs="Arial"/>
          <w:sz w:val="20"/>
          <w:szCs w:val="20"/>
        </w:rPr>
        <w:t xml:space="preserve"> recital debut at </w:t>
      </w:r>
      <w:proofErr w:type="spellStart"/>
      <w:r w:rsidR="00682968">
        <w:rPr>
          <w:rFonts w:ascii="Arial" w:hAnsi="Arial" w:cs="Arial"/>
          <w:sz w:val="20"/>
          <w:szCs w:val="20"/>
        </w:rPr>
        <w:t>Oper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Frankfurt with Malcolm Martineau in a </w:t>
      </w:r>
      <w:proofErr w:type="spellStart"/>
      <w:r w:rsidR="00682968">
        <w:rPr>
          <w:rFonts w:ascii="Arial" w:hAnsi="Arial" w:cs="Arial"/>
          <w:sz w:val="20"/>
          <w:szCs w:val="20"/>
        </w:rPr>
        <w:t>programme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of Schumann, Liszt, Poulenc and Jake Heggie.</w:t>
      </w:r>
    </w:p>
    <w:p w14:paraId="2C89FF1D" w14:textId="77777777" w:rsidR="0040730B" w:rsidRDefault="0040730B" w:rsidP="00204C8A">
      <w:pPr>
        <w:rPr>
          <w:rFonts w:ascii="Arial" w:hAnsi="Arial" w:cs="Arial"/>
          <w:sz w:val="20"/>
          <w:szCs w:val="20"/>
        </w:rPr>
      </w:pPr>
    </w:p>
    <w:p w14:paraId="2C89FF1E" w14:textId="6DB616F8" w:rsidR="007663E8" w:rsidRDefault="0040730B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has had great compe</w:t>
      </w:r>
      <w:r w:rsidR="00C26089">
        <w:rPr>
          <w:rFonts w:ascii="Arial" w:hAnsi="Arial" w:cs="Arial"/>
          <w:sz w:val="20"/>
          <w:szCs w:val="20"/>
        </w:rPr>
        <w:t>tition success and been the rec</w:t>
      </w:r>
      <w:r w:rsidR="00302844">
        <w:rPr>
          <w:rFonts w:ascii="Arial" w:hAnsi="Arial" w:cs="Arial"/>
          <w:sz w:val="20"/>
          <w:szCs w:val="20"/>
        </w:rPr>
        <w:t xml:space="preserve">ipient of several prestigious awards in recent years, including first place in Florida Grand Opera’s Young Patroness Competition, The San Antonio Music Club Competition, </w:t>
      </w:r>
      <w:r w:rsidR="007663E8">
        <w:rPr>
          <w:rFonts w:ascii="Arial" w:hAnsi="Arial" w:cs="Arial"/>
          <w:sz w:val="20"/>
          <w:szCs w:val="20"/>
        </w:rPr>
        <w:t>The National Opera Association Competition and The Hal Leonard Art Song Competition. He twice received the Richard Tucker Memorial a</w:t>
      </w:r>
      <w:r w:rsidR="00302844">
        <w:rPr>
          <w:rFonts w:ascii="Arial" w:hAnsi="Arial" w:cs="Arial"/>
          <w:sz w:val="20"/>
          <w:szCs w:val="20"/>
        </w:rPr>
        <w:t>ward from Santa Fe Opera, and</w:t>
      </w:r>
      <w:r w:rsidR="007663E8">
        <w:rPr>
          <w:rFonts w:ascii="Arial" w:hAnsi="Arial" w:cs="Arial"/>
          <w:sz w:val="20"/>
          <w:szCs w:val="20"/>
        </w:rPr>
        <w:t xml:space="preserve"> was a finalist in both Houston Grand Opera’s Eleanor McCollum competition and Fort Worth Opera’s McCammon Competition.</w:t>
      </w:r>
      <w:r w:rsidR="007F43D5">
        <w:rPr>
          <w:rFonts w:ascii="Arial" w:hAnsi="Arial" w:cs="Arial"/>
          <w:sz w:val="20"/>
          <w:szCs w:val="20"/>
        </w:rPr>
        <w:t xml:space="preserve"> </w:t>
      </w:r>
      <w:r w:rsidR="00343AE7">
        <w:rPr>
          <w:rFonts w:ascii="Arial" w:hAnsi="Arial" w:cs="Arial"/>
          <w:sz w:val="20"/>
          <w:szCs w:val="20"/>
        </w:rPr>
        <w:t>Jack Swanson studies with Stephen King.</w:t>
      </w:r>
    </w:p>
    <w:p w14:paraId="2C89FF1F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0" w14:textId="77777777" w:rsidR="00F237FC" w:rsidRDefault="00247710" w:rsidP="00F237F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C89FF29" wp14:editId="2C89FF2A">
            <wp:simplePos x="0" y="0"/>
            <wp:positionH relativeFrom="column">
              <wp:posOffset>-19050</wp:posOffset>
            </wp:positionH>
            <wp:positionV relativeFrom="paragraph">
              <wp:posOffset>124460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1" w14:textId="77777777" w:rsidR="00F237FC" w:rsidRPr="00F237FC" w:rsidRDefault="00F8633C" w:rsidP="00F237FC">
      <w:pPr>
        <w:rPr>
          <w:rFonts w:ascii="Arial" w:hAnsi="Arial" w:cs="Arial"/>
          <w:sz w:val="18"/>
          <w:szCs w:val="22"/>
          <w:lang w:val="en-GB"/>
        </w:rPr>
      </w:pPr>
      <w:hyperlink r:id="rId7" w:history="1">
        <w:proofErr w:type="spellStart"/>
        <w:r w:rsidR="00652DE9" w:rsidRPr="00652DE9">
          <w:rPr>
            <w:rStyle w:val="Hyperlink"/>
            <w:rFonts w:ascii="Arial" w:hAnsi="Arial" w:cs="Arial"/>
            <w:sz w:val="20"/>
          </w:rPr>
          <w:t>tenorvswild</w:t>
        </w:r>
        <w:proofErr w:type="spellEnd"/>
      </w:hyperlink>
    </w:p>
    <w:p w14:paraId="2C89FF22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3" w14:textId="77777777" w:rsidR="00302844" w:rsidRP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89FF2B" wp14:editId="2C89FF2C">
            <wp:simplePos x="0" y="0"/>
            <wp:positionH relativeFrom="column">
              <wp:posOffset>-62865</wp:posOffset>
            </wp:positionH>
            <wp:positionV relativeFrom="paragraph">
              <wp:posOffset>106045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7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4" w14:textId="77777777" w:rsidR="002A1C6A" w:rsidRPr="002A1C6A" w:rsidRDefault="00F8633C" w:rsidP="002A1C6A">
      <w:pPr>
        <w:ind w:right="-315"/>
        <w:rPr>
          <w:rFonts w:ascii="Arial" w:hAnsi="Arial" w:cs="Arial"/>
          <w:sz w:val="20"/>
          <w:szCs w:val="20"/>
        </w:rPr>
      </w:pPr>
      <w:hyperlink r:id="rId9" w:history="1">
        <w:r w:rsidR="007F6E15" w:rsidRPr="007F6E15">
          <w:rPr>
            <w:rStyle w:val="Hyperlink"/>
            <w:rFonts w:ascii="Arial" w:hAnsi="Arial" w:cs="Arial"/>
            <w:sz w:val="20"/>
            <w:szCs w:val="20"/>
          </w:rPr>
          <w:t>@jackswanson1</w:t>
        </w:r>
      </w:hyperlink>
    </w:p>
    <w:p w14:paraId="2C89FF25" w14:textId="77777777" w:rsidR="002A1C6A" w:rsidRPr="002A1C6A" w:rsidRDefault="002A1C6A" w:rsidP="00204C8A">
      <w:pPr>
        <w:rPr>
          <w:rFonts w:ascii="Arial" w:hAnsi="Arial" w:cs="Arial"/>
          <w:sz w:val="20"/>
          <w:szCs w:val="20"/>
        </w:rPr>
      </w:pPr>
    </w:p>
    <w:p w14:paraId="2C89FF26" w14:textId="77777777" w:rsid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C89FF2D" wp14:editId="2C89FF2E">
            <wp:simplePos x="0" y="0"/>
            <wp:positionH relativeFrom="column">
              <wp:posOffset>-28575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7" w14:textId="77777777" w:rsidR="00652DE9" w:rsidRDefault="00F8633C" w:rsidP="00652DE9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652DE9" w:rsidRPr="00652DE9">
          <w:rPr>
            <w:rStyle w:val="Hyperlink"/>
            <w:rFonts w:ascii="Arial" w:hAnsi="Arial" w:cs="Arial"/>
            <w:sz w:val="20"/>
            <w:szCs w:val="20"/>
          </w:rPr>
          <w:t>tenorvswild</w:t>
        </w:r>
        <w:proofErr w:type="spellEnd"/>
      </w:hyperlink>
    </w:p>
    <w:p w14:paraId="2C89FF28" w14:textId="77777777" w:rsidR="00652DE9" w:rsidRPr="00652DE9" w:rsidRDefault="00652DE9" w:rsidP="00652DE9">
      <w:pPr>
        <w:rPr>
          <w:rFonts w:ascii="Arial" w:hAnsi="Arial" w:cs="Arial"/>
          <w:sz w:val="20"/>
          <w:szCs w:val="20"/>
        </w:rPr>
      </w:pPr>
    </w:p>
    <w:sectPr w:rsidR="00652DE9" w:rsidRPr="00652DE9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71DE" w14:textId="77777777" w:rsidR="00F8633C" w:rsidRDefault="00F8633C" w:rsidP="00005774">
      <w:r>
        <w:separator/>
      </w:r>
    </w:p>
  </w:endnote>
  <w:endnote w:type="continuationSeparator" w:id="0">
    <w:p w14:paraId="1AF43651" w14:textId="77777777" w:rsidR="00F8633C" w:rsidRDefault="00F8633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FF34" w14:textId="77777777" w:rsidR="008E6003" w:rsidRPr="004512EC" w:rsidRDefault="00600E6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52DE9">
      <w:rPr>
        <w:rFonts w:ascii="Arial" w:hAnsi="Arial" w:cs="Arial"/>
        <w:sz w:val="20"/>
        <w:szCs w:val="20"/>
      </w:rPr>
      <w:t>20</w:t>
    </w:r>
    <w:r w:rsidR="00647D91">
      <w:rPr>
        <w:rFonts w:ascii="Arial" w:hAnsi="Arial" w:cs="Arial"/>
        <w:sz w:val="20"/>
        <w:szCs w:val="20"/>
      </w:rPr>
      <w:t>/21</w:t>
    </w:r>
    <w:r w:rsidR="008E6003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C89FF35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361F" w14:textId="77777777" w:rsidR="00F8633C" w:rsidRDefault="00F8633C" w:rsidP="00005774">
      <w:r>
        <w:separator/>
      </w:r>
    </w:p>
  </w:footnote>
  <w:footnote w:type="continuationSeparator" w:id="0">
    <w:p w14:paraId="0440DB8A" w14:textId="77777777" w:rsidR="00F8633C" w:rsidRDefault="00F8633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FF33" w14:textId="77777777" w:rsidR="008E6003" w:rsidRPr="00005774" w:rsidRDefault="00247710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89FF36" wp14:editId="2C89FF3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3DD"/>
    <w:rsid w:val="00025253"/>
    <w:rsid w:val="000426D2"/>
    <w:rsid w:val="00043598"/>
    <w:rsid w:val="00066B9A"/>
    <w:rsid w:val="00075069"/>
    <w:rsid w:val="00091A54"/>
    <w:rsid w:val="00092313"/>
    <w:rsid w:val="000A60EA"/>
    <w:rsid w:val="000C62ED"/>
    <w:rsid w:val="000E31AF"/>
    <w:rsid w:val="001123EC"/>
    <w:rsid w:val="00112D83"/>
    <w:rsid w:val="001131E8"/>
    <w:rsid w:val="00165401"/>
    <w:rsid w:val="001747E2"/>
    <w:rsid w:val="00192591"/>
    <w:rsid w:val="00196F65"/>
    <w:rsid w:val="001C1B99"/>
    <w:rsid w:val="001C2F7A"/>
    <w:rsid w:val="001C5470"/>
    <w:rsid w:val="00204C8A"/>
    <w:rsid w:val="00212EBE"/>
    <w:rsid w:val="00215043"/>
    <w:rsid w:val="0022689F"/>
    <w:rsid w:val="002335BA"/>
    <w:rsid w:val="0023681B"/>
    <w:rsid w:val="00240359"/>
    <w:rsid w:val="0024388F"/>
    <w:rsid w:val="00247710"/>
    <w:rsid w:val="00253229"/>
    <w:rsid w:val="002945F9"/>
    <w:rsid w:val="002A1C6A"/>
    <w:rsid w:val="002D67B3"/>
    <w:rsid w:val="002F27BD"/>
    <w:rsid w:val="002F736C"/>
    <w:rsid w:val="00302844"/>
    <w:rsid w:val="003049F8"/>
    <w:rsid w:val="00332294"/>
    <w:rsid w:val="00337254"/>
    <w:rsid w:val="00343AE7"/>
    <w:rsid w:val="003711AE"/>
    <w:rsid w:val="003831AB"/>
    <w:rsid w:val="00396579"/>
    <w:rsid w:val="003A18AC"/>
    <w:rsid w:val="003C0464"/>
    <w:rsid w:val="0040730B"/>
    <w:rsid w:val="0041448D"/>
    <w:rsid w:val="0042615E"/>
    <w:rsid w:val="00432F81"/>
    <w:rsid w:val="00446685"/>
    <w:rsid w:val="004512EC"/>
    <w:rsid w:val="0045202A"/>
    <w:rsid w:val="0046345A"/>
    <w:rsid w:val="00491DBF"/>
    <w:rsid w:val="004A5AD7"/>
    <w:rsid w:val="004B4755"/>
    <w:rsid w:val="004D0DAD"/>
    <w:rsid w:val="004D0EC9"/>
    <w:rsid w:val="00523985"/>
    <w:rsid w:val="00536E0B"/>
    <w:rsid w:val="00550BE0"/>
    <w:rsid w:val="0055773B"/>
    <w:rsid w:val="00563B01"/>
    <w:rsid w:val="005A3846"/>
    <w:rsid w:val="005B7BE9"/>
    <w:rsid w:val="005C29E0"/>
    <w:rsid w:val="005E1B41"/>
    <w:rsid w:val="005E46BF"/>
    <w:rsid w:val="005F15D4"/>
    <w:rsid w:val="00600E6A"/>
    <w:rsid w:val="00606BB3"/>
    <w:rsid w:val="0060773E"/>
    <w:rsid w:val="00610E51"/>
    <w:rsid w:val="00613B57"/>
    <w:rsid w:val="00616614"/>
    <w:rsid w:val="00647D91"/>
    <w:rsid w:val="00652DE9"/>
    <w:rsid w:val="006700E7"/>
    <w:rsid w:val="00676CDB"/>
    <w:rsid w:val="00682968"/>
    <w:rsid w:val="006A102E"/>
    <w:rsid w:val="006A2B8F"/>
    <w:rsid w:val="006A3C0D"/>
    <w:rsid w:val="006B0048"/>
    <w:rsid w:val="006B0181"/>
    <w:rsid w:val="006B0B3D"/>
    <w:rsid w:val="006B6466"/>
    <w:rsid w:val="006F615B"/>
    <w:rsid w:val="00761261"/>
    <w:rsid w:val="00761C9A"/>
    <w:rsid w:val="00765B5D"/>
    <w:rsid w:val="007663E8"/>
    <w:rsid w:val="00767CC8"/>
    <w:rsid w:val="00793251"/>
    <w:rsid w:val="00797B63"/>
    <w:rsid w:val="007D3148"/>
    <w:rsid w:val="007D4FC8"/>
    <w:rsid w:val="007F43D5"/>
    <w:rsid w:val="007F6E15"/>
    <w:rsid w:val="008020C4"/>
    <w:rsid w:val="008031B1"/>
    <w:rsid w:val="00806C40"/>
    <w:rsid w:val="008153B8"/>
    <w:rsid w:val="008172ED"/>
    <w:rsid w:val="008176F9"/>
    <w:rsid w:val="00821A42"/>
    <w:rsid w:val="008344B7"/>
    <w:rsid w:val="00834693"/>
    <w:rsid w:val="00843D90"/>
    <w:rsid w:val="00874ECE"/>
    <w:rsid w:val="008A6F23"/>
    <w:rsid w:val="008C0D02"/>
    <w:rsid w:val="008C500E"/>
    <w:rsid w:val="008D6CE9"/>
    <w:rsid w:val="008E6003"/>
    <w:rsid w:val="00906286"/>
    <w:rsid w:val="00906EB2"/>
    <w:rsid w:val="00923BB9"/>
    <w:rsid w:val="00934D88"/>
    <w:rsid w:val="0094791D"/>
    <w:rsid w:val="00970470"/>
    <w:rsid w:val="0098453F"/>
    <w:rsid w:val="009938E1"/>
    <w:rsid w:val="00993AC3"/>
    <w:rsid w:val="009A491E"/>
    <w:rsid w:val="009A54BD"/>
    <w:rsid w:val="009C2271"/>
    <w:rsid w:val="009D18DD"/>
    <w:rsid w:val="009D2388"/>
    <w:rsid w:val="009E2CA0"/>
    <w:rsid w:val="00A123D2"/>
    <w:rsid w:val="00A2226B"/>
    <w:rsid w:val="00A65AAB"/>
    <w:rsid w:val="00A73A37"/>
    <w:rsid w:val="00AD27DD"/>
    <w:rsid w:val="00AF3A4C"/>
    <w:rsid w:val="00B101FD"/>
    <w:rsid w:val="00B52CDD"/>
    <w:rsid w:val="00B7407A"/>
    <w:rsid w:val="00BE0AFD"/>
    <w:rsid w:val="00C16080"/>
    <w:rsid w:val="00C26089"/>
    <w:rsid w:val="00C5324C"/>
    <w:rsid w:val="00C54FBE"/>
    <w:rsid w:val="00C63E5C"/>
    <w:rsid w:val="00C6596F"/>
    <w:rsid w:val="00C65AC4"/>
    <w:rsid w:val="00C74A59"/>
    <w:rsid w:val="00C96338"/>
    <w:rsid w:val="00CA48BE"/>
    <w:rsid w:val="00CA5BE4"/>
    <w:rsid w:val="00CA7A55"/>
    <w:rsid w:val="00CB73FC"/>
    <w:rsid w:val="00CB7D8F"/>
    <w:rsid w:val="00CC4966"/>
    <w:rsid w:val="00CE0537"/>
    <w:rsid w:val="00CE33A7"/>
    <w:rsid w:val="00D04A4D"/>
    <w:rsid w:val="00D1347D"/>
    <w:rsid w:val="00D355C6"/>
    <w:rsid w:val="00D375D4"/>
    <w:rsid w:val="00D376FA"/>
    <w:rsid w:val="00D44C25"/>
    <w:rsid w:val="00D87CAA"/>
    <w:rsid w:val="00D94343"/>
    <w:rsid w:val="00DE686E"/>
    <w:rsid w:val="00DF2DE2"/>
    <w:rsid w:val="00E03B3C"/>
    <w:rsid w:val="00E21E4A"/>
    <w:rsid w:val="00E23DBE"/>
    <w:rsid w:val="00EC6CDB"/>
    <w:rsid w:val="00EE3282"/>
    <w:rsid w:val="00F237FC"/>
    <w:rsid w:val="00F27C4A"/>
    <w:rsid w:val="00F3321B"/>
    <w:rsid w:val="00F518B8"/>
    <w:rsid w:val="00F5633A"/>
    <w:rsid w:val="00F60F16"/>
    <w:rsid w:val="00F66B81"/>
    <w:rsid w:val="00F75D1E"/>
    <w:rsid w:val="00F85357"/>
    <w:rsid w:val="00F859B2"/>
    <w:rsid w:val="00F8633C"/>
    <w:rsid w:val="00FD4379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FF15"/>
  <w15:chartTrackingRefBased/>
  <w15:docId w15:val="{39727AD3-E571-46A6-99A3-661886B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CE0537"/>
    <w:rPr>
      <w:i/>
      <w:iCs/>
    </w:rPr>
  </w:style>
  <w:style w:type="paragraph" w:styleId="NoSpacing">
    <w:name w:val="No Spacing"/>
    <w:uiPriority w:val="1"/>
    <w:qFormat/>
    <w:rsid w:val="00A123D2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1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4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47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47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1347D"/>
    <w:rPr>
      <w:sz w:val="24"/>
      <w:szCs w:val="24"/>
      <w:lang w:eastAsia="en-US"/>
    </w:rPr>
  </w:style>
  <w:style w:type="character" w:customStyle="1" w:styleId="xbe">
    <w:name w:val="_xbe"/>
    <w:rsid w:val="0055773B"/>
  </w:style>
  <w:style w:type="character" w:styleId="Hyperlink">
    <w:name w:val="Hyperlink"/>
    <w:uiPriority w:val="99"/>
    <w:unhideWhenUsed/>
    <w:rsid w:val="002A1C6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F6E1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enorvswil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tenorvswil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JackSwanson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2566</CharactersWithSpaces>
  <SharedDoc>false</SharedDoc>
  <HLinks>
    <vt:vector size="18" baseType="variant"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https://www.facebook.com/tenorvswild/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https://twitter.com/JackSwanson1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https://www.instagram.com/tenorvswild/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Gedge, Holly</cp:lastModifiedBy>
  <cp:revision>2</cp:revision>
  <cp:lastPrinted>2014-10-27T22:53:00Z</cp:lastPrinted>
  <dcterms:created xsi:type="dcterms:W3CDTF">2020-08-07T12:01:00Z</dcterms:created>
  <dcterms:modified xsi:type="dcterms:W3CDTF">2020-08-07T12:01:00Z</dcterms:modified>
</cp:coreProperties>
</file>