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10A4CA26" w:rsidR="00D92F1A" w:rsidRDefault="00416E3E">
      <w:pPr>
        <w:rPr>
          <w:rFonts w:ascii="Arial" w:eastAsia="Arial" w:hAnsi="Arial" w:cs="Arial"/>
        </w:rPr>
      </w:pPr>
      <w:bookmarkStart w:id="0" w:name="OLE_LINK1"/>
      <w:r w:rsidRPr="00416E3E">
        <w:rPr>
          <w:rFonts w:ascii="Arial" w:hAnsi="Arial"/>
          <w:sz w:val="40"/>
          <w:szCs w:val="40"/>
          <w:lang w:val="en-GB"/>
        </w:rPr>
        <w:t xml:space="preserve">Xavier de </w:t>
      </w:r>
      <w:proofErr w:type="spellStart"/>
      <w:r w:rsidRPr="00416E3E">
        <w:rPr>
          <w:rFonts w:ascii="Arial" w:hAnsi="Arial"/>
          <w:sz w:val="40"/>
          <w:szCs w:val="40"/>
          <w:lang w:val="en-GB"/>
        </w:rPr>
        <w:t>Maistre</w:t>
      </w:r>
      <w:proofErr w:type="spellEnd"/>
      <w:r w:rsidR="00A70E90">
        <w:rPr>
          <w:rFonts w:ascii="Arial Unicode MS" w:eastAsia="Arial Unicode MS" w:hAnsi="Arial Unicode MS" w:cs="Arial Unicode MS"/>
        </w:rPr>
        <w:br/>
      </w:r>
      <w:r>
        <w:rPr>
          <w:rFonts w:ascii="Arial" w:hAnsi="Arial"/>
          <w:sz w:val="34"/>
          <w:szCs w:val="34"/>
        </w:rPr>
        <w:t>Harp</w:t>
      </w:r>
    </w:p>
    <w:p w14:paraId="4CD6F40A" w14:textId="77777777" w:rsidR="00D92F1A" w:rsidRDefault="00D92F1A">
      <w:pPr>
        <w:ind w:right="26"/>
        <w:rPr>
          <w:rFonts w:ascii="Arial" w:eastAsia="Arial" w:hAnsi="Arial" w:cs="Arial"/>
          <w:sz w:val="34"/>
          <w:szCs w:val="34"/>
        </w:rPr>
      </w:pPr>
    </w:p>
    <w:bookmarkEnd w:id="0"/>
    <w:p w14:paraId="49603ABC" w14:textId="77777777" w:rsidR="00416E3E" w:rsidRPr="00416E3E" w:rsidRDefault="00416E3E" w:rsidP="00416E3E">
      <w:pPr>
        <w:rPr>
          <w:rFonts w:ascii="Arial" w:hAnsi="Arial"/>
          <w:i/>
          <w:sz w:val="19"/>
          <w:szCs w:val="19"/>
          <w:lang w:val="en-GB"/>
        </w:rPr>
      </w:pPr>
      <w:r w:rsidRPr="00416E3E">
        <w:rPr>
          <w:rFonts w:ascii="Arial" w:hAnsi="Arial"/>
          <w:i/>
          <w:sz w:val="19"/>
          <w:szCs w:val="19"/>
          <w:lang w:val="en-GB"/>
        </w:rPr>
        <w:t xml:space="preserve">“Xavier de </w:t>
      </w:r>
      <w:proofErr w:type="spellStart"/>
      <w:r w:rsidRPr="00416E3E">
        <w:rPr>
          <w:rFonts w:ascii="Arial" w:hAnsi="Arial"/>
          <w:i/>
          <w:sz w:val="19"/>
          <w:szCs w:val="19"/>
          <w:lang w:val="en-GB"/>
        </w:rPr>
        <w:t>Maistre</w:t>
      </w:r>
      <w:proofErr w:type="spellEnd"/>
      <w:r w:rsidRPr="00416E3E">
        <w:rPr>
          <w:rFonts w:ascii="Arial" w:hAnsi="Arial"/>
          <w:i/>
          <w:sz w:val="19"/>
          <w:szCs w:val="19"/>
          <w:lang w:val="en-GB"/>
        </w:rPr>
        <w:t xml:space="preserve"> is a virtuoso of the highest order, profoundly musical and capable of realising a remarkable range of nuance.” </w:t>
      </w:r>
      <w:r w:rsidRPr="00416E3E">
        <w:rPr>
          <w:rFonts w:ascii="Arial" w:hAnsi="Arial"/>
          <w:b/>
          <w:sz w:val="19"/>
          <w:szCs w:val="19"/>
          <w:lang w:val="en-GB"/>
        </w:rPr>
        <w:t>Gramophone</w:t>
      </w:r>
    </w:p>
    <w:p w14:paraId="0BBA11C5" w14:textId="77777777" w:rsidR="00416E3E" w:rsidRPr="00416E3E" w:rsidRDefault="00416E3E" w:rsidP="00416E3E">
      <w:pPr>
        <w:rPr>
          <w:rFonts w:ascii="Arial" w:hAnsi="Arial"/>
          <w:sz w:val="19"/>
          <w:szCs w:val="19"/>
          <w:lang w:val="en-GB"/>
        </w:rPr>
      </w:pPr>
    </w:p>
    <w:p w14:paraId="7C487360" w14:textId="77777777" w:rsidR="00416E3E" w:rsidRPr="00416E3E" w:rsidRDefault="00416E3E" w:rsidP="00416E3E">
      <w:pPr>
        <w:rPr>
          <w:rFonts w:ascii="Arial" w:hAnsi="Arial"/>
          <w:sz w:val="19"/>
          <w:szCs w:val="19"/>
          <w:lang w:val="en-GB"/>
        </w:rPr>
      </w:pPr>
      <w:r w:rsidRPr="00416E3E">
        <w:rPr>
          <w:rFonts w:ascii="Arial" w:hAnsi="Arial"/>
          <w:sz w:val="19"/>
          <w:szCs w:val="19"/>
          <w:lang w:val="en-GB"/>
        </w:rPr>
        <w:t xml:space="preserve">Xavier de </w:t>
      </w:r>
      <w:proofErr w:type="spellStart"/>
      <w:r w:rsidRPr="00416E3E">
        <w:rPr>
          <w:rFonts w:ascii="Arial" w:hAnsi="Arial"/>
          <w:sz w:val="19"/>
          <w:szCs w:val="19"/>
          <w:lang w:val="en-GB"/>
        </w:rPr>
        <w:t>Maistre</w:t>
      </w:r>
      <w:proofErr w:type="spellEnd"/>
      <w:r w:rsidRPr="00416E3E">
        <w:rPr>
          <w:rFonts w:ascii="Arial" w:hAnsi="Arial"/>
          <w:sz w:val="19"/>
          <w:szCs w:val="19"/>
          <w:lang w:val="en-GB"/>
        </w:rPr>
        <w:t xml:space="preserve"> is one of today’s leading harpists and a profoundly creative musician. As a fierce champion of his instrument, he has broadened the harp repertoire, commissioning new work from composers. He also creates transcriptions of important instrumental </w:t>
      </w:r>
      <w:proofErr w:type="gramStart"/>
      <w:r w:rsidRPr="00416E3E">
        <w:rPr>
          <w:rFonts w:ascii="Arial" w:hAnsi="Arial"/>
          <w:sz w:val="19"/>
          <w:szCs w:val="19"/>
          <w:lang w:val="en-GB"/>
        </w:rPr>
        <w:t>repertoire, and</w:t>
      </w:r>
      <w:proofErr w:type="gramEnd"/>
      <w:r w:rsidRPr="00416E3E">
        <w:rPr>
          <w:rFonts w:ascii="Arial" w:hAnsi="Arial"/>
          <w:sz w:val="19"/>
          <w:szCs w:val="19"/>
          <w:lang w:val="en-GB"/>
        </w:rPr>
        <w:t xml:space="preserve"> is the only harpist in the world to perform works such as Mozart’s </w:t>
      </w:r>
      <w:r w:rsidRPr="00416E3E">
        <w:rPr>
          <w:rFonts w:ascii="Arial" w:hAnsi="Arial"/>
          <w:iCs/>
          <w:sz w:val="19"/>
          <w:szCs w:val="19"/>
          <w:lang w:val="en-GB"/>
        </w:rPr>
        <w:t>Piano Concerto No.19 in F major, K.459</w:t>
      </w:r>
      <w:r w:rsidRPr="00416E3E">
        <w:rPr>
          <w:rFonts w:ascii="Arial" w:hAnsi="Arial"/>
          <w:sz w:val="19"/>
          <w:szCs w:val="19"/>
          <w:lang w:val="en-GB"/>
        </w:rPr>
        <w:t>.</w:t>
      </w:r>
    </w:p>
    <w:p w14:paraId="027F2EA7" w14:textId="77777777" w:rsidR="00416E3E" w:rsidRPr="00416E3E" w:rsidRDefault="00416E3E" w:rsidP="00416E3E">
      <w:pPr>
        <w:rPr>
          <w:rFonts w:ascii="Arial" w:hAnsi="Arial"/>
          <w:sz w:val="19"/>
          <w:szCs w:val="19"/>
          <w:lang w:val="en-GB"/>
        </w:rPr>
      </w:pPr>
    </w:p>
    <w:p w14:paraId="642D6B0C" w14:textId="77777777" w:rsidR="00416E3E" w:rsidRPr="00416E3E" w:rsidRDefault="00416E3E" w:rsidP="00416E3E">
      <w:pPr>
        <w:rPr>
          <w:rFonts w:ascii="Arial" w:hAnsi="Arial"/>
          <w:sz w:val="19"/>
          <w:szCs w:val="19"/>
          <w:lang w:val="en-GB"/>
        </w:rPr>
      </w:pPr>
      <w:r w:rsidRPr="00416E3E">
        <w:rPr>
          <w:rFonts w:ascii="Arial" w:hAnsi="Arial"/>
          <w:sz w:val="19"/>
          <w:szCs w:val="19"/>
          <w:lang w:val="en-GB"/>
        </w:rPr>
        <w:t xml:space="preserve">This musical vision has led him to work with conductors including Sir André Previn, Sir Simon Rattle, Riccardo </w:t>
      </w:r>
      <w:proofErr w:type="spellStart"/>
      <w:r w:rsidRPr="00416E3E">
        <w:rPr>
          <w:rFonts w:ascii="Arial" w:hAnsi="Arial"/>
          <w:sz w:val="19"/>
          <w:szCs w:val="19"/>
          <w:lang w:val="en-GB"/>
        </w:rPr>
        <w:t>Muti</w:t>
      </w:r>
      <w:proofErr w:type="spellEnd"/>
      <w:r w:rsidRPr="00416E3E">
        <w:rPr>
          <w:rFonts w:ascii="Arial" w:hAnsi="Arial"/>
          <w:sz w:val="19"/>
          <w:szCs w:val="19"/>
          <w:lang w:val="en-GB"/>
        </w:rPr>
        <w:t xml:space="preserve">, Daniele </w:t>
      </w:r>
      <w:proofErr w:type="spellStart"/>
      <w:r w:rsidRPr="00416E3E">
        <w:rPr>
          <w:rFonts w:ascii="Arial" w:hAnsi="Arial"/>
          <w:sz w:val="19"/>
          <w:szCs w:val="19"/>
          <w:lang w:val="en-GB"/>
        </w:rPr>
        <w:t>Gatti</w:t>
      </w:r>
      <w:proofErr w:type="spellEnd"/>
      <w:r w:rsidRPr="00416E3E">
        <w:rPr>
          <w:rFonts w:ascii="Arial" w:hAnsi="Arial"/>
          <w:sz w:val="19"/>
          <w:szCs w:val="19"/>
          <w:lang w:val="en-GB"/>
        </w:rPr>
        <w:t xml:space="preserve">, Philippe Jordan, Kristjan </w:t>
      </w:r>
      <w:proofErr w:type="spellStart"/>
      <w:r w:rsidRPr="00416E3E">
        <w:rPr>
          <w:rFonts w:ascii="Arial" w:hAnsi="Arial"/>
          <w:sz w:val="19"/>
          <w:szCs w:val="19"/>
          <w:lang w:val="en-GB"/>
        </w:rPr>
        <w:t>Järvi</w:t>
      </w:r>
      <w:proofErr w:type="spellEnd"/>
      <w:r w:rsidRPr="00416E3E">
        <w:rPr>
          <w:rFonts w:ascii="Arial" w:hAnsi="Arial"/>
          <w:sz w:val="19"/>
          <w:szCs w:val="19"/>
          <w:lang w:val="en-GB"/>
        </w:rPr>
        <w:t xml:space="preserve">, Bertrand de Billy, Andrés Orozco-Estrada, Daniel Harding and </w:t>
      </w:r>
      <w:proofErr w:type="spellStart"/>
      <w:r w:rsidRPr="00416E3E">
        <w:rPr>
          <w:rFonts w:ascii="Arial" w:hAnsi="Arial"/>
          <w:sz w:val="19"/>
          <w:szCs w:val="19"/>
          <w:lang w:val="en-GB"/>
        </w:rPr>
        <w:t>Mirga</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Gražinytė</w:t>
      </w:r>
      <w:proofErr w:type="spellEnd"/>
      <w:r w:rsidRPr="00416E3E">
        <w:rPr>
          <w:rFonts w:ascii="Arial" w:hAnsi="Arial"/>
          <w:sz w:val="19"/>
          <w:szCs w:val="19"/>
          <w:lang w:val="en-GB"/>
        </w:rPr>
        <w:t xml:space="preserve">-Tyla. He has been invited by orchestras such as Chicago, Montreal, City of Birmingham, NHK, Swedish and Finnish Radio Symphony orchestras; Los Angeles, London, St Petersburg and China Philharmonic orchestras; </w:t>
      </w:r>
      <w:proofErr w:type="spellStart"/>
      <w:r w:rsidRPr="00416E3E">
        <w:rPr>
          <w:rFonts w:ascii="Arial" w:hAnsi="Arial"/>
          <w:sz w:val="19"/>
          <w:szCs w:val="19"/>
          <w:lang w:val="en-GB"/>
        </w:rPr>
        <w:t>Tonhalle-Orchester</w:t>
      </w:r>
      <w:proofErr w:type="spellEnd"/>
      <w:r w:rsidRPr="00416E3E">
        <w:rPr>
          <w:rFonts w:ascii="Arial" w:hAnsi="Arial"/>
          <w:sz w:val="19"/>
          <w:szCs w:val="19"/>
          <w:lang w:val="en-GB"/>
        </w:rPr>
        <w:t xml:space="preserve"> Zürich, </w:t>
      </w:r>
      <w:proofErr w:type="spellStart"/>
      <w:r w:rsidRPr="00416E3E">
        <w:rPr>
          <w:rFonts w:ascii="Arial" w:hAnsi="Arial"/>
          <w:sz w:val="19"/>
          <w:szCs w:val="19"/>
          <w:lang w:val="en-GB"/>
        </w:rPr>
        <w:t>Mozarteum</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Orchester</w:t>
      </w:r>
      <w:proofErr w:type="spellEnd"/>
      <w:r w:rsidRPr="00416E3E">
        <w:rPr>
          <w:rFonts w:ascii="Arial" w:hAnsi="Arial"/>
          <w:sz w:val="19"/>
          <w:szCs w:val="19"/>
          <w:lang w:val="en-GB"/>
        </w:rPr>
        <w:t xml:space="preserve"> Salzburg, </w:t>
      </w:r>
      <w:proofErr w:type="spellStart"/>
      <w:r w:rsidRPr="00416E3E">
        <w:rPr>
          <w:rFonts w:ascii="Arial" w:hAnsi="Arial"/>
          <w:sz w:val="19"/>
          <w:szCs w:val="19"/>
          <w:lang w:val="en-GB"/>
        </w:rPr>
        <w:t>Orquestra</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Sinfônica</w:t>
      </w:r>
      <w:proofErr w:type="spellEnd"/>
      <w:r w:rsidRPr="00416E3E">
        <w:rPr>
          <w:rFonts w:ascii="Arial" w:hAnsi="Arial"/>
          <w:sz w:val="19"/>
          <w:szCs w:val="19"/>
          <w:lang w:val="en-GB"/>
        </w:rPr>
        <w:t xml:space="preserve"> do Estado de São Paulo and </w:t>
      </w:r>
      <w:proofErr w:type="spellStart"/>
      <w:r w:rsidRPr="00416E3E">
        <w:rPr>
          <w:rFonts w:ascii="Arial" w:hAnsi="Arial"/>
          <w:sz w:val="19"/>
          <w:szCs w:val="19"/>
          <w:lang w:val="en-GB"/>
        </w:rPr>
        <w:t>Orchestre</w:t>
      </w:r>
      <w:proofErr w:type="spellEnd"/>
      <w:r w:rsidRPr="00416E3E">
        <w:rPr>
          <w:rFonts w:ascii="Arial" w:hAnsi="Arial"/>
          <w:sz w:val="19"/>
          <w:szCs w:val="19"/>
          <w:lang w:val="en-GB"/>
        </w:rPr>
        <w:t xml:space="preserve"> de la Suisse </w:t>
      </w:r>
      <w:proofErr w:type="spellStart"/>
      <w:r w:rsidRPr="00416E3E">
        <w:rPr>
          <w:rFonts w:ascii="Arial" w:hAnsi="Arial"/>
          <w:sz w:val="19"/>
          <w:szCs w:val="19"/>
          <w:lang w:val="en-GB"/>
        </w:rPr>
        <w:t>Romande</w:t>
      </w:r>
      <w:proofErr w:type="spellEnd"/>
      <w:r w:rsidRPr="00416E3E">
        <w:rPr>
          <w:rFonts w:ascii="Arial" w:hAnsi="Arial"/>
          <w:sz w:val="19"/>
          <w:szCs w:val="19"/>
          <w:lang w:val="en-GB"/>
        </w:rPr>
        <w:t xml:space="preserve">. In his native France he has worked with </w:t>
      </w:r>
      <w:proofErr w:type="spellStart"/>
      <w:r w:rsidRPr="00416E3E">
        <w:rPr>
          <w:rFonts w:ascii="Arial" w:hAnsi="Arial"/>
          <w:iCs/>
          <w:sz w:val="19"/>
          <w:szCs w:val="19"/>
          <w:lang w:val="en-GB"/>
        </w:rPr>
        <w:t>Orchestre</w:t>
      </w:r>
      <w:proofErr w:type="spellEnd"/>
      <w:r w:rsidRPr="00416E3E">
        <w:rPr>
          <w:rFonts w:ascii="Arial" w:hAnsi="Arial"/>
          <w:iCs/>
          <w:sz w:val="19"/>
          <w:szCs w:val="19"/>
          <w:lang w:val="en-GB"/>
        </w:rPr>
        <w:t xml:space="preserve"> de Paris, the national orchestras of France and Lyon; the philharmonic orchestras of Radio France, </w:t>
      </w:r>
      <w:r w:rsidRPr="00416E3E">
        <w:rPr>
          <w:rFonts w:ascii="Arial" w:hAnsi="Arial"/>
          <w:sz w:val="19"/>
          <w:szCs w:val="19"/>
          <w:lang w:val="en-GB"/>
        </w:rPr>
        <w:t>Monte-Carlo, Montpellier, Lille and Nancy; and recitals in Paris and Lille operas, Lyon, Bordeaux, Nice, Poitiers and Avignon, among other places.</w:t>
      </w:r>
    </w:p>
    <w:p w14:paraId="3D7095E9" w14:textId="77777777" w:rsidR="00416E3E" w:rsidRPr="00416E3E" w:rsidRDefault="00416E3E" w:rsidP="00416E3E">
      <w:pPr>
        <w:rPr>
          <w:rFonts w:ascii="Arial" w:hAnsi="Arial"/>
          <w:sz w:val="19"/>
          <w:szCs w:val="19"/>
          <w:lang w:val="en-GB"/>
        </w:rPr>
      </w:pPr>
    </w:p>
    <w:p w14:paraId="2333E15D" w14:textId="77777777" w:rsidR="00416E3E" w:rsidRPr="00416E3E" w:rsidRDefault="00416E3E" w:rsidP="00416E3E">
      <w:pPr>
        <w:rPr>
          <w:rFonts w:ascii="Arial" w:hAnsi="Arial"/>
          <w:sz w:val="19"/>
          <w:szCs w:val="19"/>
          <w:lang w:val="en-GB"/>
        </w:rPr>
      </w:pPr>
      <w:r w:rsidRPr="00416E3E">
        <w:rPr>
          <w:rFonts w:ascii="Arial" w:hAnsi="Arial"/>
          <w:sz w:val="19"/>
          <w:szCs w:val="19"/>
          <w:lang w:val="en-GB"/>
        </w:rPr>
        <w:t xml:space="preserve">Parallel to his orchestral concerts, de </w:t>
      </w:r>
      <w:proofErr w:type="spellStart"/>
      <w:r w:rsidRPr="00416E3E">
        <w:rPr>
          <w:rFonts w:ascii="Arial" w:hAnsi="Arial"/>
          <w:sz w:val="19"/>
          <w:szCs w:val="19"/>
          <w:lang w:val="en-GB"/>
        </w:rPr>
        <w:t>Maistre</w:t>
      </w:r>
      <w:proofErr w:type="spellEnd"/>
      <w:r w:rsidRPr="00416E3E">
        <w:rPr>
          <w:rFonts w:ascii="Arial" w:hAnsi="Arial"/>
          <w:sz w:val="19"/>
          <w:szCs w:val="19"/>
          <w:lang w:val="en-GB"/>
        </w:rPr>
        <w:t xml:space="preserve"> is passionate about chamber music and regularly puts together original recital projects. In 2020 he starts a new collaboration with tenor Rolando </w:t>
      </w:r>
      <w:proofErr w:type="spellStart"/>
      <w:r w:rsidRPr="00416E3E">
        <w:rPr>
          <w:rFonts w:ascii="Arial" w:hAnsi="Arial"/>
          <w:sz w:val="19"/>
          <w:szCs w:val="19"/>
          <w:lang w:val="en-GB"/>
        </w:rPr>
        <w:t>Villazón</w:t>
      </w:r>
      <w:proofErr w:type="spellEnd"/>
      <w:r w:rsidRPr="00416E3E">
        <w:rPr>
          <w:rFonts w:ascii="Arial" w:hAnsi="Arial"/>
          <w:sz w:val="19"/>
          <w:szCs w:val="19"/>
          <w:lang w:val="en-GB"/>
        </w:rPr>
        <w:t xml:space="preserve">, with whom he will record a project of South American folk songs for Deutsche </w:t>
      </w:r>
      <w:proofErr w:type="spellStart"/>
      <w:r w:rsidRPr="00416E3E">
        <w:rPr>
          <w:rFonts w:ascii="Arial" w:hAnsi="Arial"/>
          <w:sz w:val="19"/>
          <w:szCs w:val="19"/>
          <w:lang w:val="en-GB"/>
        </w:rPr>
        <w:t>Grammophon</w:t>
      </w:r>
      <w:proofErr w:type="spellEnd"/>
      <w:r w:rsidRPr="00416E3E">
        <w:rPr>
          <w:rFonts w:ascii="Arial" w:hAnsi="Arial"/>
          <w:sz w:val="19"/>
          <w:szCs w:val="19"/>
          <w:lang w:val="en-GB"/>
        </w:rPr>
        <w:t xml:space="preserve">. Performances include such venues as Moscow’s </w:t>
      </w:r>
      <w:proofErr w:type="spellStart"/>
      <w:r w:rsidRPr="00416E3E">
        <w:rPr>
          <w:rFonts w:ascii="Arial" w:hAnsi="Arial"/>
          <w:sz w:val="19"/>
          <w:szCs w:val="19"/>
          <w:lang w:val="en-GB"/>
        </w:rPr>
        <w:t>Zaryadye</w:t>
      </w:r>
      <w:proofErr w:type="spellEnd"/>
      <w:r w:rsidRPr="00416E3E">
        <w:rPr>
          <w:rFonts w:ascii="Arial" w:hAnsi="Arial"/>
          <w:sz w:val="19"/>
          <w:szCs w:val="19"/>
          <w:lang w:val="en-GB"/>
        </w:rPr>
        <w:t xml:space="preserve"> Hall, </w:t>
      </w:r>
      <w:proofErr w:type="spellStart"/>
      <w:r w:rsidRPr="00416E3E">
        <w:rPr>
          <w:rFonts w:ascii="Arial" w:hAnsi="Arial"/>
          <w:sz w:val="19"/>
          <w:szCs w:val="19"/>
          <w:lang w:val="en-GB"/>
        </w:rPr>
        <w:t>Oper</w:t>
      </w:r>
      <w:proofErr w:type="spellEnd"/>
      <w:r w:rsidRPr="00416E3E">
        <w:rPr>
          <w:rFonts w:ascii="Arial" w:hAnsi="Arial"/>
          <w:sz w:val="19"/>
          <w:szCs w:val="19"/>
          <w:lang w:val="en-GB"/>
        </w:rPr>
        <w:t xml:space="preserve"> Frankfurt, </w:t>
      </w:r>
      <w:proofErr w:type="spellStart"/>
      <w:r w:rsidRPr="00416E3E">
        <w:rPr>
          <w:rFonts w:ascii="Arial" w:hAnsi="Arial"/>
          <w:sz w:val="19"/>
          <w:szCs w:val="19"/>
          <w:lang w:val="en-GB"/>
        </w:rPr>
        <w:t>Rheingau</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Musik</w:t>
      </w:r>
      <w:proofErr w:type="spellEnd"/>
      <w:r w:rsidRPr="00416E3E">
        <w:rPr>
          <w:rFonts w:ascii="Arial" w:hAnsi="Arial"/>
          <w:sz w:val="19"/>
          <w:szCs w:val="19"/>
          <w:lang w:val="en-GB"/>
        </w:rPr>
        <w:t xml:space="preserve"> Festival, Vienna </w:t>
      </w:r>
      <w:proofErr w:type="spellStart"/>
      <w:r w:rsidRPr="00416E3E">
        <w:rPr>
          <w:rFonts w:ascii="Arial" w:hAnsi="Arial"/>
          <w:sz w:val="19"/>
          <w:szCs w:val="19"/>
          <w:lang w:val="en-GB"/>
        </w:rPr>
        <w:t>Konzerthaus</w:t>
      </w:r>
      <w:proofErr w:type="spellEnd"/>
      <w:r w:rsidRPr="00416E3E">
        <w:rPr>
          <w:rFonts w:ascii="Arial" w:hAnsi="Arial"/>
          <w:sz w:val="19"/>
          <w:szCs w:val="19"/>
          <w:lang w:val="en-GB"/>
        </w:rPr>
        <w:t xml:space="preserve">, Prague and a multi-city tour in Germany. Last season he worked with flamenco and castanet legend Lucero Tena in a programme of Spanish repertoire, touring Europe, Japan and China, performing in Hong Kong’s French May festival and releasing an album. He also regularly works with Diana </w:t>
      </w:r>
      <w:proofErr w:type="spellStart"/>
      <w:r w:rsidRPr="00416E3E">
        <w:rPr>
          <w:rFonts w:ascii="Arial" w:hAnsi="Arial"/>
          <w:sz w:val="19"/>
          <w:szCs w:val="19"/>
          <w:lang w:val="en-GB"/>
        </w:rPr>
        <w:t>Damrau</w:t>
      </w:r>
      <w:proofErr w:type="spellEnd"/>
      <w:r w:rsidRPr="00416E3E">
        <w:rPr>
          <w:rFonts w:ascii="Arial" w:hAnsi="Arial"/>
          <w:sz w:val="19"/>
          <w:szCs w:val="19"/>
          <w:lang w:val="en-GB"/>
        </w:rPr>
        <w:t>,</w:t>
      </w:r>
      <w:r w:rsidRPr="00416E3E">
        <w:rPr>
          <w:rFonts w:ascii="Arial" w:hAnsi="Arial"/>
          <w:iCs/>
          <w:sz w:val="19"/>
          <w:szCs w:val="19"/>
          <w:lang w:val="en-GB"/>
        </w:rPr>
        <w:t xml:space="preserve"> Arabella </w:t>
      </w:r>
      <w:proofErr w:type="spellStart"/>
      <w:r w:rsidRPr="00416E3E">
        <w:rPr>
          <w:rFonts w:ascii="Arial" w:hAnsi="Arial"/>
          <w:iCs/>
          <w:sz w:val="19"/>
          <w:szCs w:val="19"/>
          <w:lang w:val="en-GB"/>
        </w:rPr>
        <w:t>Steinbacher</w:t>
      </w:r>
      <w:proofErr w:type="spellEnd"/>
      <w:r w:rsidRPr="00416E3E">
        <w:rPr>
          <w:rFonts w:ascii="Arial" w:hAnsi="Arial"/>
          <w:iCs/>
          <w:sz w:val="19"/>
          <w:szCs w:val="19"/>
          <w:lang w:val="en-GB"/>
        </w:rPr>
        <w:t xml:space="preserve">, Daniel Müller-Schott, </w:t>
      </w:r>
      <w:proofErr w:type="spellStart"/>
      <w:r w:rsidRPr="00416E3E">
        <w:rPr>
          <w:rFonts w:ascii="Arial" w:hAnsi="Arial"/>
          <w:iCs/>
          <w:sz w:val="19"/>
          <w:szCs w:val="19"/>
          <w:lang w:val="en-GB"/>
        </w:rPr>
        <w:t>Baiba</w:t>
      </w:r>
      <w:proofErr w:type="spellEnd"/>
      <w:r w:rsidRPr="00416E3E">
        <w:rPr>
          <w:rFonts w:ascii="Arial" w:hAnsi="Arial"/>
          <w:iCs/>
          <w:sz w:val="19"/>
          <w:szCs w:val="19"/>
          <w:lang w:val="en-GB"/>
        </w:rPr>
        <w:t xml:space="preserve"> </w:t>
      </w:r>
      <w:proofErr w:type="spellStart"/>
      <w:r w:rsidRPr="00416E3E">
        <w:rPr>
          <w:rFonts w:ascii="Arial" w:hAnsi="Arial"/>
          <w:iCs/>
          <w:sz w:val="19"/>
          <w:szCs w:val="19"/>
          <w:lang w:val="en-GB"/>
        </w:rPr>
        <w:t>Skride</w:t>
      </w:r>
      <w:proofErr w:type="spellEnd"/>
      <w:r w:rsidRPr="00416E3E">
        <w:rPr>
          <w:rFonts w:ascii="Arial" w:hAnsi="Arial"/>
          <w:iCs/>
          <w:sz w:val="19"/>
          <w:szCs w:val="19"/>
          <w:lang w:val="en-GB"/>
        </w:rPr>
        <w:t xml:space="preserve">, Antoine </w:t>
      </w:r>
      <w:proofErr w:type="spellStart"/>
      <w:r w:rsidRPr="00416E3E">
        <w:rPr>
          <w:rFonts w:ascii="Arial" w:hAnsi="Arial"/>
          <w:iCs/>
          <w:sz w:val="19"/>
          <w:szCs w:val="19"/>
          <w:lang w:val="en-GB"/>
        </w:rPr>
        <w:t>Tamestit</w:t>
      </w:r>
      <w:proofErr w:type="spellEnd"/>
      <w:r w:rsidRPr="00416E3E">
        <w:rPr>
          <w:rFonts w:ascii="Arial" w:hAnsi="Arial"/>
          <w:iCs/>
          <w:sz w:val="19"/>
          <w:szCs w:val="19"/>
          <w:lang w:val="en-GB"/>
        </w:rPr>
        <w:t xml:space="preserve">, </w:t>
      </w:r>
      <w:proofErr w:type="spellStart"/>
      <w:r w:rsidRPr="00416E3E">
        <w:rPr>
          <w:rFonts w:ascii="Arial" w:hAnsi="Arial"/>
          <w:sz w:val="19"/>
          <w:szCs w:val="19"/>
          <w:lang w:val="en-GB"/>
        </w:rPr>
        <w:t>Mojca</w:t>
      </w:r>
      <w:proofErr w:type="spellEnd"/>
      <w:r w:rsidRPr="00416E3E">
        <w:rPr>
          <w:rFonts w:ascii="Arial" w:hAnsi="Arial"/>
          <w:sz w:val="19"/>
          <w:szCs w:val="19"/>
          <w:lang w:val="en-GB"/>
        </w:rPr>
        <w:t xml:space="preserve"> Erdmann, and Magali </w:t>
      </w:r>
      <w:proofErr w:type="spellStart"/>
      <w:r w:rsidRPr="00416E3E">
        <w:rPr>
          <w:rFonts w:ascii="Arial" w:hAnsi="Arial"/>
          <w:sz w:val="19"/>
          <w:szCs w:val="19"/>
          <w:lang w:val="en-GB"/>
        </w:rPr>
        <w:t>Mosnier</w:t>
      </w:r>
      <w:proofErr w:type="spellEnd"/>
      <w:r w:rsidRPr="00416E3E">
        <w:rPr>
          <w:rFonts w:ascii="Arial" w:hAnsi="Arial"/>
          <w:sz w:val="19"/>
          <w:szCs w:val="19"/>
          <w:lang w:val="en-GB"/>
        </w:rPr>
        <w:t>.</w:t>
      </w:r>
    </w:p>
    <w:p w14:paraId="18597ED6" w14:textId="77777777" w:rsidR="00416E3E" w:rsidRPr="00416E3E" w:rsidRDefault="00416E3E" w:rsidP="00416E3E">
      <w:pPr>
        <w:rPr>
          <w:rFonts w:ascii="Arial" w:hAnsi="Arial"/>
          <w:sz w:val="19"/>
          <w:szCs w:val="19"/>
          <w:lang w:val="en-GB"/>
        </w:rPr>
      </w:pPr>
    </w:p>
    <w:p w14:paraId="3C63873F" w14:textId="77777777" w:rsidR="00416E3E" w:rsidRPr="00416E3E" w:rsidRDefault="00416E3E" w:rsidP="00416E3E">
      <w:pPr>
        <w:rPr>
          <w:rFonts w:ascii="Arial" w:hAnsi="Arial"/>
          <w:sz w:val="19"/>
          <w:szCs w:val="19"/>
          <w:lang w:val="en-GB"/>
        </w:rPr>
      </w:pPr>
      <w:r w:rsidRPr="00416E3E">
        <w:rPr>
          <w:rFonts w:ascii="Arial" w:hAnsi="Arial"/>
          <w:sz w:val="19"/>
          <w:szCs w:val="19"/>
          <w:lang w:val="en-GB"/>
        </w:rPr>
        <w:t xml:space="preserve">This season he takes up residency at Schleswig-Holstein </w:t>
      </w:r>
      <w:proofErr w:type="spellStart"/>
      <w:r w:rsidRPr="00416E3E">
        <w:rPr>
          <w:rFonts w:ascii="Arial" w:hAnsi="Arial"/>
          <w:sz w:val="19"/>
          <w:szCs w:val="19"/>
          <w:lang w:val="en-GB"/>
        </w:rPr>
        <w:t>Musik</w:t>
      </w:r>
      <w:proofErr w:type="spellEnd"/>
      <w:r w:rsidRPr="00416E3E">
        <w:rPr>
          <w:rFonts w:ascii="Arial" w:hAnsi="Arial"/>
          <w:sz w:val="19"/>
          <w:szCs w:val="19"/>
          <w:lang w:val="en-GB"/>
        </w:rPr>
        <w:t xml:space="preserve"> Festival. As a soloist, he has been a frequent guest of many high-profile festivals, including </w:t>
      </w:r>
      <w:proofErr w:type="spellStart"/>
      <w:r w:rsidRPr="00416E3E">
        <w:rPr>
          <w:rFonts w:ascii="Arial" w:hAnsi="Arial"/>
          <w:sz w:val="19"/>
          <w:szCs w:val="19"/>
          <w:lang w:val="en-GB"/>
        </w:rPr>
        <w:t>Rheingau</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Salzburger</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Festspielen</w:t>
      </w:r>
      <w:proofErr w:type="spellEnd"/>
      <w:r w:rsidRPr="00416E3E">
        <w:rPr>
          <w:rFonts w:ascii="Arial" w:hAnsi="Arial"/>
          <w:sz w:val="19"/>
          <w:szCs w:val="19"/>
          <w:lang w:val="en-GB"/>
        </w:rPr>
        <w:t xml:space="preserve">, Wiener </w:t>
      </w:r>
      <w:proofErr w:type="spellStart"/>
      <w:r w:rsidRPr="00416E3E">
        <w:rPr>
          <w:rFonts w:ascii="Arial" w:hAnsi="Arial"/>
          <w:sz w:val="19"/>
          <w:szCs w:val="19"/>
          <w:lang w:val="en-GB"/>
        </w:rPr>
        <w:t>Festwochen</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Verbier</w:t>
      </w:r>
      <w:proofErr w:type="spellEnd"/>
      <w:r w:rsidRPr="00416E3E">
        <w:rPr>
          <w:rFonts w:ascii="Arial" w:hAnsi="Arial"/>
          <w:sz w:val="19"/>
          <w:szCs w:val="19"/>
          <w:lang w:val="en-GB"/>
        </w:rPr>
        <w:t xml:space="preserve">, Budapest Spring, Würzburg </w:t>
      </w:r>
      <w:proofErr w:type="spellStart"/>
      <w:r w:rsidRPr="00416E3E">
        <w:rPr>
          <w:rFonts w:ascii="Arial" w:hAnsi="Arial"/>
          <w:sz w:val="19"/>
          <w:szCs w:val="19"/>
          <w:lang w:val="en-GB"/>
        </w:rPr>
        <w:t>Mozartfest</w:t>
      </w:r>
      <w:proofErr w:type="spellEnd"/>
      <w:r w:rsidRPr="00416E3E">
        <w:rPr>
          <w:rFonts w:ascii="Arial" w:hAnsi="Arial"/>
          <w:sz w:val="19"/>
          <w:szCs w:val="19"/>
          <w:lang w:val="en-GB"/>
        </w:rPr>
        <w:t xml:space="preserve"> and Mostly Mozart in New York. </w:t>
      </w:r>
    </w:p>
    <w:p w14:paraId="51485BDE" w14:textId="77777777" w:rsidR="00416E3E" w:rsidRPr="00416E3E" w:rsidRDefault="00416E3E" w:rsidP="00416E3E">
      <w:pPr>
        <w:rPr>
          <w:rFonts w:ascii="Arial" w:hAnsi="Arial"/>
          <w:sz w:val="19"/>
          <w:szCs w:val="19"/>
          <w:lang w:val="en-GB"/>
        </w:rPr>
      </w:pPr>
    </w:p>
    <w:p w14:paraId="5FF947A3" w14:textId="77777777" w:rsidR="00416E3E" w:rsidRPr="00416E3E" w:rsidRDefault="00416E3E" w:rsidP="00416E3E">
      <w:pPr>
        <w:rPr>
          <w:rFonts w:ascii="Arial" w:hAnsi="Arial"/>
          <w:sz w:val="19"/>
          <w:szCs w:val="19"/>
          <w:lang w:val="en-GB"/>
        </w:rPr>
      </w:pPr>
      <w:r w:rsidRPr="00416E3E">
        <w:rPr>
          <w:rFonts w:ascii="Arial" w:hAnsi="Arial"/>
          <w:sz w:val="19"/>
          <w:szCs w:val="19"/>
          <w:lang w:val="en-GB"/>
        </w:rPr>
        <w:t xml:space="preserve">De </w:t>
      </w:r>
      <w:proofErr w:type="spellStart"/>
      <w:r w:rsidRPr="00416E3E">
        <w:rPr>
          <w:rFonts w:ascii="Arial" w:hAnsi="Arial"/>
          <w:sz w:val="19"/>
          <w:szCs w:val="19"/>
          <w:lang w:val="en-GB"/>
        </w:rPr>
        <w:t>Maistre</w:t>
      </w:r>
      <w:proofErr w:type="spellEnd"/>
      <w:r w:rsidRPr="00416E3E">
        <w:rPr>
          <w:rFonts w:ascii="Arial" w:hAnsi="Arial"/>
          <w:sz w:val="19"/>
          <w:szCs w:val="19"/>
          <w:lang w:val="en-GB"/>
        </w:rPr>
        <w:t xml:space="preserve"> has been an exclusive Sony Music artist since 2008, when he recorded his first album, Nuit </w:t>
      </w:r>
      <w:proofErr w:type="spellStart"/>
      <w:r w:rsidRPr="00416E3E">
        <w:rPr>
          <w:rFonts w:ascii="Arial" w:hAnsi="Arial"/>
          <w:sz w:val="19"/>
          <w:szCs w:val="19"/>
          <w:lang w:val="en-GB"/>
        </w:rPr>
        <w:t>d’Etoiles</w:t>
      </w:r>
      <w:proofErr w:type="spellEnd"/>
      <w:r w:rsidRPr="00416E3E">
        <w:rPr>
          <w:rFonts w:ascii="Arial" w:hAnsi="Arial"/>
          <w:sz w:val="19"/>
          <w:szCs w:val="19"/>
          <w:lang w:val="en-GB"/>
        </w:rPr>
        <w:t xml:space="preserve">, dedicated to Debussy, winning an Echo </w:t>
      </w:r>
      <w:proofErr w:type="spellStart"/>
      <w:r w:rsidRPr="00416E3E">
        <w:rPr>
          <w:rFonts w:ascii="Arial" w:hAnsi="Arial"/>
          <w:sz w:val="19"/>
          <w:szCs w:val="19"/>
          <w:lang w:val="en-GB"/>
        </w:rPr>
        <w:t>Klassik</w:t>
      </w:r>
      <w:proofErr w:type="spellEnd"/>
      <w:r w:rsidRPr="00416E3E">
        <w:rPr>
          <w:rFonts w:ascii="Arial" w:hAnsi="Arial"/>
          <w:sz w:val="19"/>
          <w:szCs w:val="19"/>
          <w:lang w:val="en-GB"/>
        </w:rPr>
        <w:t xml:space="preserve"> Award as Instrumentalist of the Year. Further releases included </w:t>
      </w:r>
      <w:proofErr w:type="spellStart"/>
      <w:r w:rsidRPr="00416E3E">
        <w:rPr>
          <w:rFonts w:ascii="Arial" w:hAnsi="Arial"/>
          <w:sz w:val="19"/>
          <w:szCs w:val="19"/>
          <w:lang w:val="en-GB"/>
        </w:rPr>
        <w:t>Hommage</w:t>
      </w:r>
      <w:proofErr w:type="spellEnd"/>
      <w:r w:rsidRPr="00416E3E">
        <w:rPr>
          <w:rFonts w:ascii="Arial" w:hAnsi="Arial"/>
          <w:sz w:val="19"/>
          <w:szCs w:val="19"/>
          <w:lang w:val="en-GB"/>
        </w:rPr>
        <w:t xml:space="preserve"> à Haydn (2009), Aranjuez (2010) and </w:t>
      </w:r>
      <w:proofErr w:type="spellStart"/>
      <w:r w:rsidRPr="00416E3E">
        <w:rPr>
          <w:rFonts w:ascii="Arial" w:hAnsi="Arial"/>
          <w:sz w:val="19"/>
          <w:szCs w:val="19"/>
          <w:lang w:val="en-GB"/>
        </w:rPr>
        <w:t>Notte</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Veneziana</w:t>
      </w:r>
      <w:proofErr w:type="spellEnd"/>
      <w:r w:rsidRPr="00416E3E">
        <w:rPr>
          <w:rFonts w:ascii="Arial" w:hAnsi="Arial"/>
          <w:sz w:val="19"/>
          <w:szCs w:val="19"/>
          <w:lang w:val="en-GB"/>
        </w:rPr>
        <w:t xml:space="preserve"> (2012), featuring significant Baroque repertoire. Recent releases have included a DVD of performances with Diana </w:t>
      </w:r>
      <w:proofErr w:type="spellStart"/>
      <w:r w:rsidRPr="00416E3E">
        <w:rPr>
          <w:rFonts w:ascii="Arial" w:hAnsi="Arial"/>
          <w:sz w:val="19"/>
          <w:szCs w:val="19"/>
          <w:lang w:val="en-GB"/>
        </w:rPr>
        <w:t>Damrau</w:t>
      </w:r>
      <w:proofErr w:type="spellEnd"/>
      <w:r w:rsidRPr="00416E3E">
        <w:rPr>
          <w:rFonts w:ascii="Arial" w:hAnsi="Arial"/>
          <w:sz w:val="19"/>
          <w:szCs w:val="19"/>
          <w:lang w:val="en-GB"/>
        </w:rPr>
        <w:t xml:space="preserve">, his transcription of Mozart’s </w:t>
      </w:r>
      <w:r w:rsidRPr="00416E3E">
        <w:rPr>
          <w:rFonts w:ascii="Arial" w:hAnsi="Arial"/>
          <w:iCs/>
          <w:sz w:val="19"/>
          <w:szCs w:val="19"/>
          <w:lang w:val="en-GB"/>
        </w:rPr>
        <w:t>Piano Concerto No.19 in F major, K.459,</w:t>
      </w:r>
      <w:r w:rsidRPr="00416E3E">
        <w:rPr>
          <w:rFonts w:ascii="Arial" w:hAnsi="Arial"/>
          <w:sz w:val="19"/>
          <w:szCs w:val="19"/>
          <w:lang w:val="en-GB"/>
        </w:rPr>
        <w:t xml:space="preserve"> with </w:t>
      </w:r>
      <w:proofErr w:type="spellStart"/>
      <w:r w:rsidRPr="00416E3E">
        <w:rPr>
          <w:rFonts w:ascii="Arial" w:hAnsi="Arial"/>
          <w:sz w:val="19"/>
          <w:szCs w:val="19"/>
          <w:lang w:val="en-GB"/>
        </w:rPr>
        <w:t>Mozarteum</w:t>
      </w:r>
      <w:proofErr w:type="spellEnd"/>
      <w:r w:rsidRPr="00416E3E">
        <w:rPr>
          <w:rFonts w:ascii="Arial" w:hAnsi="Arial"/>
          <w:sz w:val="19"/>
          <w:szCs w:val="19"/>
          <w:lang w:val="en-GB"/>
        </w:rPr>
        <w:t xml:space="preserve"> Salzburg under the baton of Ivor Bolton, </w:t>
      </w:r>
      <w:proofErr w:type="spellStart"/>
      <w:r w:rsidRPr="00416E3E">
        <w:rPr>
          <w:rFonts w:ascii="Arial" w:hAnsi="Arial"/>
          <w:sz w:val="19"/>
          <w:szCs w:val="19"/>
          <w:lang w:val="en-GB"/>
        </w:rPr>
        <w:t>Moldau</w:t>
      </w:r>
      <w:proofErr w:type="spellEnd"/>
      <w:r w:rsidRPr="00416E3E">
        <w:rPr>
          <w:rFonts w:ascii="Arial" w:hAnsi="Arial"/>
          <w:sz w:val="19"/>
          <w:szCs w:val="19"/>
          <w:lang w:val="en-GB"/>
        </w:rPr>
        <w:t xml:space="preserve"> (2015), solo harp pieces by Slavic composers, and La </w:t>
      </w:r>
      <w:proofErr w:type="spellStart"/>
      <w:r w:rsidRPr="00416E3E">
        <w:rPr>
          <w:rFonts w:ascii="Arial" w:hAnsi="Arial"/>
          <w:sz w:val="19"/>
          <w:szCs w:val="19"/>
          <w:lang w:val="en-GB"/>
        </w:rPr>
        <w:t>Harpe</w:t>
      </w:r>
      <w:proofErr w:type="spellEnd"/>
      <w:r w:rsidRPr="00416E3E">
        <w:rPr>
          <w:rFonts w:ascii="Arial" w:hAnsi="Arial"/>
          <w:sz w:val="19"/>
          <w:szCs w:val="19"/>
          <w:lang w:val="en-GB"/>
        </w:rPr>
        <w:t xml:space="preserve"> Reine (2016) with Les Arts </w:t>
      </w:r>
      <w:proofErr w:type="spellStart"/>
      <w:r w:rsidRPr="00416E3E">
        <w:rPr>
          <w:rFonts w:ascii="Arial" w:hAnsi="Arial"/>
          <w:sz w:val="19"/>
          <w:szCs w:val="19"/>
          <w:lang w:val="en-GB"/>
        </w:rPr>
        <w:t>Florissants</w:t>
      </w:r>
      <w:proofErr w:type="spellEnd"/>
      <w:r w:rsidRPr="00416E3E">
        <w:rPr>
          <w:rFonts w:ascii="Arial" w:hAnsi="Arial"/>
          <w:sz w:val="19"/>
          <w:szCs w:val="19"/>
          <w:lang w:val="en-GB"/>
        </w:rPr>
        <w:t xml:space="preserve"> and William Christie.</w:t>
      </w:r>
    </w:p>
    <w:p w14:paraId="793E18F2" w14:textId="77777777" w:rsidR="00416E3E" w:rsidRPr="00416E3E" w:rsidRDefault="00416E3E" w:rsidP="00416E3E">
      <w:pPr>
        <w:rPr>
          <w:rFonts w:ascii="Arial" w:hAnsi="Arial"/>
          <w:sz w:val="19"/>
          <w:szCs w:val="19"/>
          <w:lang w:val="en-GB"/>
        </w:rPr>
      </w:pPr>
    </w:p>
    <w:p w14:paraId="5E4FE8DC" w14:textId="1CEBC962" w:rsidR="00416E3E" w:rsidRPr="00416E3E" w:rsidRDefault="00416E3E" w:rsidP="00416E3E">
      <w:pPr>
        <w:rPr>
          <w:rFonts w:ascii="Arial" w:hAnsi="Arial"/>
          <w:sz w:val="19"/>
          <w:szCs w:val="19"/>
          <w:lang w:val="en-GB"/>
        </w:rPr>
      </w:pPr>
      <w:r w:rsidRPr="00416E3E">
        <w:rPr>
          <w:rFonts w:ascii="Arial" w:hAnsi="Arial"/>
          <w:sz w:val="19"/>
          <w:szCs w:val="19"/>
          <w:lang w:val="en-GB"/>
        </w:rPr>
        <w:t xml:space="preserve">Born in Toulon, de </w:t>
      </w:r>
      <w:proofErr w:type="spellStart"/>
      <w:r w:rsidRPr="00416E3E">
        <w:rPr>
          <w:rFonts w:ascii="Arial" w:hAnsi="Arial"/>
          <w:sz w:val="19"/>
          <w:szCs w:val="19"/>
          <w:lang w:val="en-GB"/>
        </w:rPr>
        <w:t>Maistre</w:t>
      </w:r>
      <w:proofErr w:type="spellEnd"/>
      <w:r w:rsidRPr="00416E3E">
        <w:rPr>
          <w:rFonts w:ascii="Arial" w:hAnsi="Arial"/>
          <w:sz w:val="19"/>
          <w:szCs w:val="19"/>
          <w:lang w:val="en-GB"/>
        </w:rPr>
        <w:t xml:space="preserve"> studied the harp with </w:t>
      </w:r>
      <w:proofErr w:type="spellStart"/>
      <w:r w:rsidRPr="00416E3E">
        <w:rPr>
          <w:rFonts w:ascii="Arial" w:hAnsi="Arial"/>
          <w:sz w:val="19"/>
          <w:szCs w:val="19"/>
          <w:lang w:val="en-GB"/>
        </w:rPr>
        <w:t>Vassilia</w:t>
      </w:r>
      <w:proofErr w:type="spellEnd"/>
      <w:r w:rsidRPr="00416E3E">
        <w:rPr>
          <w:rFonts w:ascii="Arial" w:hAnsi="Arial"/>
          <w:sz w:val="19"/>
          <w:szCs w:val="19"/>
          <w:lang w:val="en-GB"/>
        </w:rPr>
        <w:t xml:space="preserve"> </w:t>
      </w:r>
      <w:proofErr w:type="spellStart"/>
      <w:r w:rsidRPr="00416E3E">
        <w:rPr>
          <w:rFonts w:ascii="Arial" w:hAnsi="Arial"/>
          <w:sz w:val="19"/>
          <w:szCs w:val="19"/>
          <w:lang w:val="en-GB"/>
        </w:rPr>
        <w:t>Briano</w:t>
      </w:r>
      <w:proofErr w:type="spellEnd"/>
      <w:r w:rsidRPr="00416E3E">
        <w:rPr>
          <w:rFonts w:ascii="Arial" w:hAnsi="Arial"/>
          <w:sz w:val="19"/>
          <w:szCs w:val="19"/>
          <w:lang w:val="en-GB"/>
        </w:rPr>
        <w:t xml:space="preserve"> at his local conservatoire, before perfecting his technique with Catherine Michel and Jacqueline </w:t>
      </w:r>
      <w:proofErr w:type="spellStart"/>
      <w:r w:rsidRPr="00416E3E">
        <w:rPr>
          <w:rFonts w:ascii="Arial" w:hAnsi="Arial"/>
          <w:sz w:val="19"/>
          <w:szCs w:val="19"/>
          <w:lang w:val="en-GB"/>
        </w:rPr>
        <w:t>Borot</w:t>
      </w:r>
      <w:proofErr w:type="spellEnd"/>
      <w:r w:rsidRPr="00416E3E">
        <w:rPr>
          <w:rFonts w:ascii="Arial" w:hAnsi="Arial"/>
          <w:sz w:val="19"/>
          <w:szCs w:val="19"/>
          <w:lang w:val="en-GB"/>
        </w:rPr>
        <w:t xml:space="preserve"> in Paris. He also studied in Sciences-Po Paris and then at the London School of Economics. In 1998 he was awarded First Prize (and two interpretation prizes) at the prestigious USA International Harp Competition (Bloomington) and became the same year the first French musician to be admitted at the Wiener </w:t>
      </w:r>
      <w:proofErr w:type="spellStart"/>
      <w:r w:rsidRPr="00416E3E">
        <w:rPr>
          <w:rFonts w:ascii="Arial" w:hAnsi="Arial"/>
          <w:sz w:val="19"/>
          <w:szCs w:val="19"/>
          <w:lang w:val="en-GB"/>
        </w:rPr>
        <w:t>Philharmoniker</w:t>
      </w:r>
      <w:proofErr w:type="spellEnd"/>
      <w:r w:rsidRPr="00416E3E">
        <w:rPr>
          <w:rFonts w:ascii="Arial" w:hAnsi="Arial"/>
          <w:sz w:val="19"/>
          <w:szCs w:val="19"/>
          <w:lang w:val="en-GB"/>
        </w:rPr>
        <w:t>.</w:t>
      </w:r>
      <w:r>
        <w:rPr>
          <w:rFonts w:ascii="Arial" w:hAnsi="Arial"/>
          <w:sz w:val="19"/>
          <w:szCs w:val="19"/>
          <w:lang w:val="en-GB"/>
        </w:rPr>
        <w:br/>
      </w:r>
    </w:p>
    <w:p w14:paraId="3AA51DF5" w14:textId="77777777" w:rsidR="00416E3E" w:rsidRPr="00416E3E" w:rsidRDefault="00416E3E" w:rsidP="00416E3E">
      <w:pPr>
        <w:rPr>
          <w:rFonts w:ascii="Arial" w:hAnsi="Arial"/>
          <w:sz w:val="19"/>
          <w:szCs w:val="19"/>
          <w:lang w:val="en-GB"/>
        </w:rPr>
      </w:pPr>
      <w:r w:rsidRPr="00416E3E">
        <w:rPr>
          <w:rFonts w:ascii="Arial" w:hAnsi="Arial"/>
          <w:sz w:val="19"/>
          <w:szCs w:val="19"/>
          <w:lang w:val="en-GB"/>
        </w:rPr>
        <w:t xml:space="preserve">He has taught at </w:t>
      </w:r>
      <w:proofErr w:type="spellStart"/>
      <w:r w:rsidRPr="00416E3E">
        <w:rPr>
          <w:rFonts w:ascii="Arial" w:hAnsi="Arial"/>
          <w:sz w:val="19"/>
          <w:szCs w:val="19"/>
          <w:lang w:val="en-GB"/>
        </w:rPr>
        <w:t>Musikhochschule</w:t>
      </w:r>
      <w:proofErr w:type="spellEnd"/>
      <w:r w:rsidRPr="00416E3E">
        <w:rPr>
          <w:rFonts w:ascii="Arial" w:hAnsi="Arial"/>
          <w:sz w:val="19"/>
          <w:szCs w:val="19"/>
          <w:lang w:val="en-GB"/>
        </w:rPr>
        <w:t xml:space="preserve"> in Hamburg since 2001. </w:t>
      </w:r>
    </w:p>
    <w:p w14:paraId="6B7B1844" w14:textId="77777777" w:rsidR="00416E3E" w:rsidRPr="00416E3E" w:rsidRDefault="00416E3E" w:rsidP="00416E3E">
      <w:pPr>
        <w:rPr>
          <w:rFonts w:ascii="Arial" w:hAnsi="Arial"/>
          <w:sz w:val="19"/>
          <w:szCs w:val="19"/>
          <w:lang w:val="en-GB"/>
        </w:rPr>
      </w:pPr>
    </w:p>
    <w:p w14:paraId="6C5EE7DB" w14:textId="77777777" w:rsidR="00416E3E" w:rsidRPr="00416E3E" w:rsidRDefault="00416E3E" w:rsidP="00416E3E">
      <w:pPr>
        <w:rPr>
          <w:rFonts w:ascii="Arial" w:hAnsi="Arial"/>
          <w:sz w:val="19"/>
          <w:szCs w:val="19"/>
          <w:lang w:val="en-GB"/>
        </w:rPr>
      </w:pPr>
      <w:r w:rsidRPr="00416E3E">
        <w:rPr>
          <w:rFonts w:ascii="Arial" w:hAnsi="Arial"/>
          <w:sz w:val="19"/>
          <w:szCs w:val="19"/>
          <w:lang w:val="en-GB"/>
        </w:rPr>
        <w:t>He plays on a Lyon &amp; Healy instrument.</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B7EB5" w14:textId="77777777" w:rsidR="007C38AB" w:rsidRDefault="007C38AB">
      <w:r>
        <w:separator/>
      </w:r>
    </w:p>
  </w:endnote>
  <w:endnote w:type="continuationSeparator" w:id="0">
    <w:p w14:paraId="48C0F18B" w14:textId="77777777" w:rsidR="007C38AB" w:rsidRDefault="007C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D09E8" w14:textId="77777777" w:rsidR="007C38AB" w:rsidRDefault="007C38AB">
      <w:r>
        <w:separator/>
      </w:r>
    </w:p>
  </w:footnote>
  <w:footnote w:type="continuationSeparator" w:id="0">
    <w:p w14:paraId="631D8536" w14:textId="77777777" w:rsidR="007C38AB" w:rsidRDefault="007C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16E3E"/>
    <w:rsid w:val="007C38AB"/>
    <w:rsid w:val="00A70E90"/>
    <w:rsid w:val="00AA369D"/>
    <w:rsid w:val="00D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2020-07-27T10:04:00Z</dcterms:created>
  <dcterms:modified xsi:type="dcterms:W3CDTF">2020-07-27T10:04:00Z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