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6FE00" w14:textId="77777777" w:rsidR="00634B19" w:rsidRPr="003D43CB" w:rsidRDefault="00634B19" w:rsidP="00634B19">
      <w:pPr>
        <w:ind w:right="26"/>
        <w:rPr>
          <w:rFonts w:ascii="Arial" w:hAnsi="Arial" w:cs="Arial" w:hint="eastAsia"/>
          <w:sz w:val="36"/>
          <w:szCs w:val="36"/>
        </w:rPr>
      </w:pPr>
      <w:r w:rsidRPr="003D43CB">
        <w:rPr>
          <w:rFonts w:ascii="Arial" w:hAnsi="Arial" w:cs="Arial"/>
          <w:sz w:val="36"/>
          <w:szCs w:val="36"/>
        </w:rPr>
        <w:t>Alexei Volodin</w:t>
      </w:r>
    </w:p>
    <w:p w14:paraId="7CB54AE9" w14:textId="24987B0C" w:rsidR="00634B19" w:rsidRPr="003D43CB" w:rsidRDefault="00634B19" w:rsidP="00634B19">
      <w:pPr>
        <w:ind w:right="26"/>
        <w:rPr>
          <w:rFonts w:ascii="Arial" w:hAnsi="Arial" w:cs="Arial" w:hint="eastAsia"/>
          <w:sz w:val="16"/>
          <w:szCs w:val="16"/>
        </w:rPr>
      </w:pPr>
      <w:bookmarkStart w:id="0" w:name="OLE_LINK1"/>
      <w:bookmarkStart w:id="1" w:name="OLE_LINK2"/>
      <w:r w:rsidRPr="003D43CB">
        <w:rPr>
          <w:rFonts w:ascii="Arial" w:hAnsi="Arial" w:cs="Arial"/>
          <w:sz w:val="32"/>
          <w:szCs w:val="32"/>
        </w:rPr>
        <w:t>Piano</w:t>
      </w:r>
      <w:r w:rsidR="003D43CB">
        <w:rPr>
          <w:rFonts w:ascii="Arial" w:hAnsi="Arial" w:cs="Arial"/>
          <w:sz w:val="28"/>
          <w:szCs w:val="28"/>
        </w:rPr>
        <w:br/>
      </w:r>
    </w:p>
    <w:bookmarkEnd w:id="0"/>
    <w:bookmarkEnd w:id="1"/>
    <w:p w14:paraId="5207D0AB" w14:textId="2C9C413A" w:rsidR="00634B19" w:rsidRDefault="00634B19" w:rsidP="00634B19">
      <w:pPr>
        <w:rPr>
          <w:rFonts w:ascii="Arial" w:hAnsi="Arial" w:cs="Arial" w:hint="eastAsia"/>
          <w:sz w:val="20"/>
        </w:rPr>
      </w:pPr>
      <w:r w:rsidRPr="00655C98">
        <w:rPr>
          <w:rFonts w:ascii="Arial" w:hAnsi="Arial" w:cs="Arial"/>
          <w:sz w:val="20"/>
        </w:rPr>
        <w:t>Acclaimed for his highly sensitive touch and technical brilliance, Alexei Volodin is in demand by orchestras at the highest level. He possesses an extraordinarily diverse repertoire from Beethoven</w:t>
      </w:r>
      <w:r w:rsidR="003D43CB">
        <w:rPr>
          <w:rFonts w:ascii="Arial" w:hAnsi="Arial" w:cs="Arial"/>
          <w:sz w:val="20"/>
        </w:rPr>
        <w:t xml:space="preserve"> and </w:t>
      </w:r>
      <w:r w:rsidRPr="00655C98">
        <w:rPr>
          <w:rFonts w:ascii="Arial" w:hAnsi="Arial" w:cs="Arial"/>
          <w:sz w:val="20"/>
        </w:rPr>
        <w:t>Brahms</w:t>
      </w:r>
      <w:r w:rsidR="003D43CB">
        <w:rPr>
          <w:rFonts w:ascii="Arial" w:hAnsi="Arial" w:cs="Arial"/>
          <w:sz w:val="20"/>
        </w:rPr>
        <w:t xml:space="preserve"> through Tchaikovsky</w:t>
      </w:r>
      <w:r w:rsidRPr="00655C98">
        <w:rPr>
          <w:rFonts w:ascii="Arial" w:hAnsi="Arial" w:cs="Arial"/>
          <w:sz w:val="20"/>
        </w:rPr>
        <w:t>,</w:t>
      </w:r>
      <w:r w:rsidR="003D43CB">
        <w:rPr>
          <w:rFonts w:ascii="Arial" w:hAnsi="Arial" w:cs="Arial"/>
          <w:sz w:val="20"/>
        </w:rPr>
        <w:t xml:space="preserve"> </w:t>
      </w:r>
      <w:r w:rsidRPr="00655C98">
        <w:rPr>
          <w:rFonts w:ascii="Arial" w:hAnsi="Arial" w:cs="Arial"/>
          <w:sz w:val="20"/>
        </w:rPr>
        <w:t>Rachmaninov</w:t>
      </w:r>
      <w:r w:rsidR="00526DAC">
        <w:rPr>
          <w:rFonts w:ascii="Arial" w:hAnsi="Arial" w:cs="Arial"/>
          <w:sz w:val="20"/>
        </w:rPr>
        <w:t xml:space="preserve">, </w:t>
      </w:r>
      <w:r w:rsidRPr="00655C98">
        <w:rPr>
          <w:rFonts w:ascii="Arial" w:hAnsi="Arial" w:cs="Arial"/>
          <w:sz w:val="20"/>
        </w:rPr>
        <w:t>Prokofiev</w:t>
      </w:r>
      <w:r w:rsidR="00526DAC">
        <w:rPr>
          <w:rFonts w:ascii="Arial" w:hAnsi="Arial" w:cs="Arial"/>
          <w:sz w:val="20"/>
        </w:rPr>
        <w:t xml:space="preserve"> and </w:t>
      </w:r>
      <w:r w:rsidRPr="00655C98">
        <w:rPr>
          <w:rFonts w:ascii="Arial" w:hAnsi="Arial" w:cs="Arial"/>
          <w:sz w:val="20"/>
        </w:rPr>
        <w:t>Scriabin</w:t>
      </w:r>
      <w:r w:rsidR="00526DAC">
        <w:rPr>
          <w:rFonts w:ascii="Arial" w:hAnsi="Arial" w:cs="Arial"/>
          <w:sz w:val="20"/>
        </w:rPr>
        <w:t xml:space="preserve"> to</w:t>
      </w:r>
      <w:r w:rsidRPr="00655C98">
        <w:rPr>
          <w:rFonts w:ascii="Arial" w:hAnsi="Arial" w:cs="Arial"/>
          <w:sz w:val="20"/>
        </w:rPr>
        <w:t xml:space="preserve"> </w:t>
      </w:r>
      <w:r>
        <w:rPr>
          <w:rFonts w:ascii="Arial" w:hAnsi="Arial" w:cs="Arial"/>
          <w:sz w:val="20"/>
        </w:rPr>
        <w:t xml:space="preserve">Shchedrin and </w:t>
      </w:r>
      <w:proofErr w:type="spellStart"/>
      <w:r>
        <w:rPr>
          <w:rFonts w:ascii="Arial" w:hAnsi="Arial" w:cs="Arial"/>
          <w:sz w:val="20"/>
        </w:rPr>
        <w:t>Medtner</w:t>
      </w:r>
      <w:proofErr w:type="spellEnd"/>
      <w:r>
        <w:rPr>
          <w:rFonts w:ascii="Arial" w:hAnsi="Arial" w:cs="Arial"/>
          <w:sz w:val="20"/>
        </w:rPr>
        <w:t>.</w:t>
      </w:r>
      <w:r w:rsidR="00E912D9">
        <w:rPr>
          <w:rFonts w:ascii="Arial" w:hAnsi="Arial" w:cs="Arial"/>
          <w:sz w:val="20"/>
        </w:rPr>
        <w:t xml:space="preserve"> </w:t>
      </w:r>
    </w:p>
    <w:p w14:paraId="10DD0C10" w14:textId="77777777" w:rsidR="00634B19" w:rsidRPr="00655C98" w:rsidRDefault="00634B19" w:rsidP="00634B19">
      <w:pPr>
        <w:rPr>
          <w:rFonts w:ascii="Arial" w:hAnsi="Arial" w:cs="Arial" w:hint="eastAsia"/>
          <w:sz w:val="20"/>
        </w:rPr>
      </w:pPr>
    </w:p>
    <w:p w14:paraId="72011CB0" w14:textId="5ABD0955" w:rsidR="00D11650" w:rsidRPr="00A62FC8" w:rsidRDefault="00E912D9" w:rsidP="00D11650">
      <w:pPr>
        <w:rPr>
          <w:rFonts w:ascii="Arial" w:hAnsi="Arial" w:cs="Arial" w:hint="eastAsia"/>
          <w:sz w:val="20"/>
          <w:szCs w:val="20"/>
        </w:rPr>
      </w:pPr>
      <w:r w:rsidRPr="00A62FC8">
        <w:rPr>
          <w:rFonts w:ascii="Arial" w:hAnsi="Arial" w:cs="Arial"/>
          <w:sz w:val="20"/>
          <w:szCs w:val="20"/>
        </w:rPr>
        <w:t xml:space="preserve">Highlights of the </w:t>
      </w:r>
      <w:r w:rsidR="00946EFF">
        <w:rPr>
          <w:rFonts w:ascii="Arial" w:hAnsi="Arial" w:cs="Arial"/>
          <w:sz w:val="20"/>
          <w:szCs w:val="20"/>
        </w:rPr>
        <w:t>20</w:t>
      </w:r>
      <w:r w:rsidR="009D0A87" w:rsidRPr="00A62FC8">
        <w:rPr>
          <w:rFonts w:ascii="Arial" w:hAnsi="Arial" w:cs="Arial"/>
          <w:sz w:val="20"/>
          <w:szCs w:val="20"/>
        </w:rPr>
        <w:t>20</w:t>
      </w:r>
      <w:r w:rsidR="00946EFF">
        <w:rPr>
          <w:rFonts w:ascii="Arial" w:hAnsi="Arial" w:cs="Arial"/>
          <w:sz w:val="20"/>
          <w:szCs w:val="20"/>
          <w:lang w:val="en-GB"/>
        </w:rPr>
        <w:t>/21</w:t>
      </w:r>
      <w:r w:rsidR="00634B19" w:rsidRPr="00A62FC8">
        <w:rPr>
          <w:rFonts w:ascii="Arial" w:hAnsi="Arial" w:cs="Arial"/>
          <w:sz w:val="20"/>
          <w:szCs w:val="20"/>
        </w:rPr>
        <w:t xml:space="preserve"> season</w:t>
      </w:r>
      <w:r w:rsidR="008A046A">
        <w:rPr>
          <w:rFonts w:ascii="Arial" w:hAnsi="Arial" w:cs="Arial"/>
          <w:sz w:val="20"/>
          <w:szCs w:val="20"/>
        </w:rPr>
        <w:t xml:space="preserve"> in Europe</w:t>
      </w:r>
      <w:r w:rsidRPr="00A62FC8">
        <w:rPr>
          <w:rFonts w:ascii="Arial" w:hAnsi="Arial" w:cs="Arial"/>
          <w:sz w:val="20"/>
          <w:szCs w:val="20"/>
        </w:rPr>
        <w:t xml:space="preserve"> include</w:t>
      </w:r>
      <w:r w:rsidR="00634B19" w:rsidRPr="00A62FC8">
        <w:rPr>
          <w:rFonts w:ascii="Arial" w:hAnsi="Arial" w:cs="Arial"/>
          <w:sz w:val="20"/>
          <w:szCs w:val="20"/>
        </w:rPr>
        <w:t xml:space="preserve"> </w:t>
      </w:r>
      <w:r w:rsidR="0020714F" w:rsidRPr="00A62FC8">
        <w:rPr>
          <w:rFonts w:ascii="Arial" w:hAnsi="Arial" w:cs="Arial"/>
          <w:sz w:val="20"/>
          <w:szCs w:val="20"/>
        </w:rPr>
        <w:t>appearances</w:t>
      </w:r>
      <w:r w:rsidR="009D0A87" w:rsidRPr="00A62FC8">
        <w:rPr>
          <w:rFonts w:ascii="Arial" w:hAnsi="Arial" w:cs="Arial"/>
          <w:sz w:val="20"/>
          <w:szCs w:val="20"/>
        </w:rPr>
        <w:t xml:space="preserve"> with </w:t>
      </w:r>
      <w:r w:rsidR="00946EFF">
        <w:rPr>
          <w:rFonts w:ascii="Arial" w:hAnsi="Arial" w:cs="Arial"/>
          <w:sz w:val="20"/>
          <w:szCs w:val="20"/>
        </w:rPr>
        <w:t>Bern Symphony Orchestra</w:t>
      </w:r>
      <w:r w:rsidR="00CF608A">
        <w:rPr>
          <w:rFonts w:ascii="Arial" w:hAnsi="Arial" w:cs="Arial"/>
          <w:sz w:val="20"/>
          <w:szCs w:val="20"/>
        </w:rPr>
        <w:t xml:space="preserve"> and Stanislav </w:t>
      </w:r>
      <w:proofErr w:type="spellStart"/>
      <w:r w:rsidR="00CF608A">
        <w:rPr>
          <w:rFonts w:ascii="Arial" w:hAnsi="Arial" w:cs="Arial"/>
          <w:sz w:val="20"/>
          <w:szCs w:val="20"/>
        </w:rPr>
        <w:t>Kochanovsky</w:t>
      </w:r>
      <w:proofErr w:type="spellEnd"/>
      <w:r w:rsidR="00946EFF">
        <w:rPr>
          <w:rFonts w:ascii="Arial" w:hAnsi="Arial" w:cs="Arial"/>
          <w:sz w:val="20"/>
          <w:szCs w:val="20"/>
        </w:rPr>
        <w:t>,</w:t>
      </w:r>
      <w:r w:rsidR="00CF608A">
        <w:rPr>
          <w:rFonts w:ascii="Arial" w:hAnsi="Arial" w:cs="Arial"/>
          <w:sz w:val="20"/>
          <w:szCs w:val="20"/>
        </w:rPr>
        <w:t xml:space="preserve"> </w:t>
      </w:r>
      <w:proofErr w:type="spellStart"/>
      <w:r w:rsidR="00CF608A">
        <w:rPr>
          <w:rFonts w:ascii="Arial" w:hAnsi="Arial" w:cs="Arial"/>
          <w:sz w:val="20"/>
          <w:szCs w:val="20"/>
        </w:rPr>
        <w:t>Orchestre</w:t>
      </w:r>
      <w:proofErr w:type="spellEnd"/>
      <w:r w:rsidR="00CF608A">
        <w:rPr>
          <w:rFonts w:ascii="Arial" w:hAnsi="Arial" w:cs="Arial"/>
          <w:sz w:val="20"/>
          <w:szCs w:val="20"/>
        </w:rPr>
        <w:t xml:space="preserve"> </w:t>
      </w:r>
      <w:proofErr w:type="spellStart"/>
      <w:r w:rsidR="00CF608A">
        <w:rPr>
          <w:rFonts w:ascii="Arial" w:hAnsi="Arial" w:cs="Arial"/>
          <w:sz w:val="20"/>
          <w:szCs w:val="20"/>
        </w:rPr>
        <w:t>Philharmonique</w:t>
      </w:r>
      <w:proofErr w:type="spellEnd"/>
      <w:r w:rsidR="00CF608A">
        <w:rPr>
          <w:rFonts w:ascii="Arial" w:hAnsi="Arial" w:cs="Arial"/>
          <w:sz w:val="20"/>
          <w:szCs w:val="20"/>
        </w:rPr>
        <w:t xml:space="preserve"> Royal de Liege with Jean-</w:t>
      </w:r>
      <w:proofErr w:type="spellStart"/>
      <w:r w:rsidR="00CF608A">
        <w:rPr>
          <w:rFonts w:ascii="Arial" w:hAnsi="Arial" w:cs="Arial"/>
          <w:sz w:val="20"/>
          <w:szCs w:val="20"/>
        </w:rPr>
        <w:t>Jaques</w:t>
      </w:r>
      <w:proofErr w:type="spellEnd"/>
      <w:r w:rsidR="00CF608A">
        <w:rPr>
          <w:rFonts w:ascii="Arial" w:hAnsi="Arial" w:cs="Arial"/>
          <w:sz w:val="20"/>
          <w:szCs w:val="20"/>
        </w:rPr>
        <w:t xml:space="preserve"> </w:t>
      </w:r>
      <w:proofErr w:type="spellStart"/>
      <w:r w:rsidR="00CF608A">
        <w:rPr>
          <w:rFonts w:ascii="Arial" w:hAnsi="Arial" w:cs="Arial"/>
          <w:sz w:val="20"/>
          <w:szCs w:val="20"/>
        </w:rPr>
        <w:t>Kantorow</w:t>
      </w:r>
      <w:proofErr w:type="spellEnd"/>
      <w:r w:rsidR="00CF608A">
        <w:rPr>
          <w:rFonts w:ascii="Arial" w:hAnsi="Arial" w:cs="Arial"/>
          <w:sz w:val="20"/>
          <w:szCs w:val="20"/>
        </w:rPr>
        <w:t xml:space="preserve">, Prague Radio Symphony Orchestra and Alexander </w:t>
      </w:r>
      <w:proofErr w:type="spellStart"/>
      <w:r w:rsidR="00CF608A">
        <w:rPr>
          <w:rFonts w:ascii="Arial" w:hAnsi="Arial" w:cs="Arial"/>
          <w:sz w:val="20"/>
          <w:szCs w:val="20"/>
        </w:rPr>
        <w:t>Liebreich</w:t>
      </w:r>
      <w:proofErr w:type="spellEnd"/>
      <w:r w:rsidR="00CF608A">
        <w:rPr>
          <w:rFonts w:ascii="Arial" w:hAnsi="Arial" w:cs="Arial"/>
          <w:sz w:val="20"/>
          <w:szCs w:val="20"/>
        </w:rPr>
        <w:t xml:space="preserve">, Noord </w:t>
      </w:r>
      <w:proofErr w:type="spellStart"/>
      <w:r w:rsidR="00CF608A">
        <w:rPr>
          <w:rFonts w:ascii="Arial" w:hAnsi="Arial" w:cs="Arial"/>
          <w:sz w:val="20"/>
          <w:szCs w:val="20"/>
        </w:rPr>
        <w:t>Nederlands</w:t>
      </w:r>
      <w:proofErr w:type="spellEnd"/>
      <w:r w:rsidR="00CF608A">
        <w:rPr>
          <w:rFonts w:ascii="Arial" w:hAnsi="Arial" w:cs="Arial"/>
          <w:sz w:val="20"/>
          <w:szCs w:val="20"/>
        </w:rPr>
        <w:t xml:space="preserve"> </w:t>
      </w:r>
      <w:proofErr w:type="spellStart"/>
      <w:r w:rsidR="00CF608A">
        <w:rPr>
          <w:rFonts w:ascii="Arial" w:hAnsi="Arial" w:cs="Arial"/>
          <w:sz w:val="20"/>
          <w:szCs w:val="20"/>
        </w:rPr>
        <w:t>Orkest</w:t>
      </w:r>
      <w:proofErr w:type="spellEnd"/>
      <w:r w:rsidR="00CF608A">
        <w:rPr>
          <w:rFonts w:ascii="Arial" w:hAnsi="Arial" w:cs="Arial"/>
          <w:sz w:val="20"/>
          <w:szCs w:val="20"/>
        </w:rPr>
        <w:t>, Malmo Symphony Orchestra with Robert Trevino</w:t>
      </w:r>
      <w:r w:rsidR="008A046A">
        <w:rPr>
          <w:rFonts w:ascii="Arial" w:hAnsi="Arial" w:cs="Arial"/>
          <w:sz w:val="20"/>
          <w:szCs w:val="20"/>
        </w:rPr>
        <w:t xml:space="preserve"> and Russian National Orchestra. An active performer in Asia</w:t>
      </w:r>
      <w:r w:rsidR="00367466">
        <w:rPr>
          <w:rFonts w:ascii="Arial" w:hAnsi="Arial" w:cs="Arial"/>
          <w:sz w:val="20"/>
          <w:szCs w:val="20"/>
        </w:rPr>
        <w:t>,</w:t>
      </w:r>
      <w:r w:rsidR="008A046A">
        <w:rPr>
          <w:rFonts w:ascii="Arial" w:hAnsi="Arial" w:cs="Arial"/>
          <w:sz w:val="20"/>
          <w:szCs w:val="20"/>
        </w:rPr>
        <w:t xml:space="preserve"> </w:t>
      </w:r>
      <w:proofErr w:type="spellStart"/>
      <w:r w:rsidR="008A046A">
        <w:rPr>
          <w:rFonts w:ascii="Arial" w:hAnsi="Arial" w:cs="Arial"/>
          <w:sz w:val="20"/>
          <w:szCs w:val="20"/>
        </w:rPr>
        <w:t>Volodin</w:t>
      </w:r>
      <w:proofErr w:type="spellEnd"/>
      <w:r w:rsidR="008A046A">
        <w:rPr>
          <w:rFonts w:ascii="Arial" w:hAnsi="Arial" w:cs="Arial"/>
          <w:sz w:val="20"/>
          <w:szCs w:val="20"/>
        </w:rPr>
        <w:t xml:space="preserve"> will appear with</w:t>
      </w:r>
      <w:r w:rsidR="00CF608A">
        <w:rPr>
          <w:rFonts w:ascii="Arial" w:hAnsi="Arial" w:cs="Arial"/>
          <w:sz w:val="20"/>
          <w:szCs w:val="20"/>
        </w:rPr>
        <w:t xml:space="preserve"> Kyoto Symphony Orchestra, Singapore Symphony Orchestra</w:t>
      </w:r>
      <w:r w:rsidR="00367466">
        <w:rPr>
          <w:rFonts w:ascii="Arial" w:hAnsi="Arial" w:cs="Arial"/>
          <w:sz w:val="20"/>
          <w:szCs w:val="20"/>
        </w:rPr>
        <w:t xml:space="preserve"> </w:t>
      </w:r>
      <w:r w:rsidR="008A046A">
        <w:rPr>
          <w:rFonts w:ascii="Arial" w:hAnsi="Arial" w:cs="Arial"/>
          <w:sz w:val="20"/>
          <w:szCs w:val="20"/>
        </w:rPr>
        <w:t>and</w:t>
      </w:r>
      <w:r w:rsidR="00CF608A">
        <w:rPr>
          <w:rFonts w:ascii="Arial" w:hAnsi="Arial" w:cs="Arial"/>
          <w:sz w:val="20"/>
          <w:szCs w:val="20"/>
        </w:rPr>
        <w:t xml:space="preserve"> </w:t>
      </w:r>
      <w:r w:rsidR="008A046A">
        <w:rPr>
          <w:rFonts w:ascii="Arial" w:hAnsi="Arial" w:cs="Arial"/>
          <w:sz w:val="20"/>
          <w:szCs w:val="20"/>
        </w:rPr>
        <w:t>Shanghai Philharmonic Orchestra</w:t>
      </w:r>
      <w:r w:rsidR="00367466">
        <w:rPr>
          <w:rFonts w:ascii="Arial" w:hAnsi="Arial" w:cs="Arial"/>
          <w:sz w:val="20"/>
          <w:szCs w:val="20"/>
        </w:rPr>
        <w:t xml:space="preserve">.  </w:t>
      </w:r>
    </w:p>
    <w:p w14:paraId="232FD8C4" w14:textId="7D9B8D00" w:rsidR="00A62FC8" w:rsidRDefault="00A62FC8" w:rsidP="00634B19">
      <w:pPr>
        <w:rPr>
          <w:rFonts w:ascii="Arial" w:hAnsi="Arial" w:cs="Arial" w:hint="eastAsia"/>
          <w:sz w:val="20"/>
          <w:szCs w:val="20"/>
        </w:rPr>
      </w:pPr>
    </w:p>
    <w:p w14:paraId="2A397728" w14:textId="211BF738" w:rsidR="00A62FC8" w:rsidRDefault="00F41A9B" w:rsidP="00634B19">
      <w:pPr>
        <w:rPr>
          <w:rFonts w:ascii="Arial" w:hAnsi="Arial" w:cs="Arial" w:hint="eastAsia"/>
          <w:sz w:val="20"/>
        </w:rPr>
      </w:pPr>
      <w:r>
        <w:rPr>
          <w:rFonts w:ascii="Arial" w:hAnsi="Arial" w:cs="Arial"/>
          <w:sz w:val="20"/>
        </w:rPr>
        <w:t>Previous season</w:t>
      </w:r>
      <w:r w:rsidR="0035019B">
        <w:rPr>
          <w:rFonts w:ascii="Arial" w:hAnsi="Arial" w:cs="Arial"/>
          <w:sz w:val="20"/>
        </w:rPr>
        <w:t xml:space="preserve">s have included performances </w:t>
      </w:r>
      <w:r>
        <w:rPr>
          <w:rFonts w:ascii="Arial" w:hAnsi="Arial" w:cs="Arial"/>
          <w:sz w:val="20"/>
        </w:rPr>
        <w:t>wit</w:t>
      </w:r>
      <w:r w:rsidR="00F80199">
        <w:rPr>
          <w:rFonts w:ascii="Arial" w:hAnsi="Arial" w:cs="Arial"/>
          <w:sz w:val="20"/>
        </w:rPr>
        <w:t xml:space="preserve">h </w:t>
      </w:r>
      <w:proofErr w:type="spellStart"/>
      <w:r w:rsidR="00F80199" w:rsidRPr="00F80199">
        <w:rPr>
          <w:rFonts w:ascii="Arial" w:hAnsi="Arial" w:cs="Arial"/>
          <w:sz w:val="20"/>
        </w:rPr>
        <w:t>Orchestre</w:t>
      </w:r>
      <w:proofErr w:type="spellEnd"/>
      <w:r w:rsidR="00F80199" w:rsidRPr="00F80199">
        <w:rPr>
          <w:rFonts w:ascii="Arial" w:hAnsi="Arial" w:cs="Arial"/>
          <w:sz w:val="20"/>
        </w:rPr>
        <w:t xml:space="preserve"> </w:t>
      </w:r>
      <w:proofErr w:type="spellStart"/>
      <w:r w:rsidR="00F80199" w:rsidRPr="00F80199">
        <w:rPr>
          <w:rFonts w:ascii="Arial" w:hAnsi="Arial" w:cs="Arial"/>
          <w:sz w:val="20"/>
        </w:rPr>
        <w:t>symphonique</w:t>
      </w:r>
      <w:proofErr w:type="spellEnd"/>
      <w:r w:rsidR="00F80199" w:rsidRPr="00F80199">
        <w:rPr>
          <w:rFonts w:ascii="Arial" w:hAnsi="Arial" w:cs="Arial"/>
          <w:sz w:val="20"/>
        </w:rPr>
        <w:t xml:space="preserve"> de Montréal, NCPA Orchestra China, BBC</w:t>
      </w:r>
      <w:r w:rsidR="00C35A96">
        <w:rPr>
          <w:rFonts w:ascii="Arial" w:hAnsi="Arial" w:cs="Arial"/>
          <w:sz w:val="20"/>
        </w:rPr>
        <w:t xml:space="preserve"> </w:t>
      </w:r>
      <w:r w:rsidR="0035019B">
        <w:rPr>
          <w:rFonts w:ascii="Arial" w:hAnsi="Arial" w:cs="Arial"/>
          <w:sz w:val="20"/>
        </w:rPr>
        <w:t>S</w:t>
      </w:r>
      <w:r w:rsidR="00F80199" w:rsidRPr="00F80199">
        <w:rPr>
          <w:rFonts w:ascii="Arial" w:hAnsi="Arial" w:cs="Arial"/>
          <w:sz w:val="20"/>
        </w:rPr>
        <w:t xml:space="preserve">ymphony </w:t>
      </w:r>
      <w:r w:rsidR="0035019B">
        <w:rPr>
          <w:rFonts w:ascii="Arial" w:hAnsi="Arial" w:cs="Arial"/>
          <w:sz w:val="20"/>
        </w:rPr>
        <w:t>O</w:t>
      </w:r>
      <w:r w:rsidR="00F80199" w:rsidRPr="00F80199">
        <w:rPr>
          <w:rFonts w:ascii="Arial" w:hAnsi="Arial" w:cs="Arial"/>
          <w:sz w:val="20"/>
        </w:rPr>
        <w:t>rchestra</w:t>
      </w:r>
      <w:r w:rsidR="001562FD">
        <w:rPr>
          <w:rFonts w:ascii="Arial" w:hAnsi="Arial" w:cs="Arial"/>
          <w:sz w:val="20"/>
        </w:rPr>
        <w:t xml:space="preserve">, </w:t>
      </w:r>
      <w:r w:rsidR="0035019B">
        <w:rPr>
          <w:rFonts w:ascii="Arial" w:hAnsi="Arial" w:cs="Arial"/>
          <w:sz w:val="20"/>
        </w:rPr>
        <w:t xml:space="preserve">NHK Symphony Orchestra, </w:t>
      </w:r>
      <w:proofErr w:type="spellStart"/>
      <w:r w:rsidR="001562FD" w:rsidRPr="001562FD">
        <w:rPr>
          <w:rFonts w:ascii="Arial" w:hAnsi="Arial" w:cs="Arial"/>
          <w:sz w:val="20"/>
        </w:rPr>
        <w:t>Orchestre</w:t>
      </w:r>
      <w:proofErr w:type="spellEnd"/>
      <w:r w:rsidR="001562FD" w:rsidRPr="001562FD">
        <w:rPr>
          <w:rFonts w:ascii="Arial" w:hAnsi="Arial" w:cs="Arial"/>
          <w:sz w:val="20"/>
        </w:rPr>
        <w:t xml:space="preserve"> de la Suisse </w:t>
      </w:r>
      <w:proofErr w:type="spellStart"/>
      <w:r w:rsidR="001562FD" w:rsidRPr="001562FD">
        <w:rPr>
          <w:rFonts w:ascii="Arial" w:hAnsi="Arial" w:cs="Arial"/>
          <w:sz w:val="20"/>
        </w:rPr>
        <w:t>Romande</w:t>
      </w:r>
      <w:proofErr w:type="spellEnd"/>
      <w:r w:rsidR="001562FD" w:rsidRPr="001562FD">
        <w:rPr>
          <w:rFonts w:ascii="Arial" w:hAnsi="Arial" w:cs="Arial"/>
          <w:sz w:val="20"/>
        </w:rPr>
        <w:t>, Antwerp Symphony Orchestra</w:t>
      </w:r>
      <w:r w:rsidR="003D43CB">
        <w:rPr>
          <w:rFonts w:ascii="Arial" w:hAnsi="Arial" w:cs="Arial"/>
          <w:sz w:val="20"/>
        </w:rPr>
        <w:t xml:space="preserve">, </w:t>
      </w:r>
      <w:proofErr w:type="spellStart"/>
      <w:r w:rsidR="003D43CB">
        <w:rPr>
          <w:rFonts w:ascii="Arial" w:hAnsi="Arial" w:cs="Arial"/>
          <w:sz w:val="20"/>
        </w:rPr>
        <w:t>Gulbenkian</w:t>
      </w:r>
      <w:proofErr w:type="spellEnd"/>
      <w:r w:rsidR="003D43CB">
        <w:rPr>
          <w:rFonts w:ascii="Arial" w:hAnsi="Arial" w:cs="Arial"/>
          <w:sz w:val="20"/>
        </w:rPr>
        <w:t xml:space="preserve"> Orchestra,</w:t>
      </w:r>
      <w:r w:rsidR="001562FD" w:rsidRPr="001562FD">
        <w:rPr>
          <w:rFonts w:ascii="Arial" w:hAnsi="Arial" w:cs="Arial"/>
          <w:sz w:val="20"/>
        </w:rPr>
        <w:t xml:space="preserve"> The </w:t>
      </w:r>
      <w:proofErr w:type="spellStart"/>
      <w:r w:rsidR="001562FD" w:rsidRPr="001562FD">
        <w:rPr>
          <w:rFonts w:ascii="Arial" w:hAnsi="Arial" w:cs="Arial"/>
          <w:sz w:val="20"/>
        </w:rPr>
        <w:t>Mariinsky</w:t>
      </w:r>
      <w:proofErr w:type="spellEnd"/>
      <w:r w:rsidR="001562FD" w:rsidRPr="001562FD">
        <w:rPr>
          <w:rFonts w:ascii="Arial" w:hAnsi="Arial" w:cs="Arial"/>
          <w:sz w:val="20"/>
        </w:rPr>
        <w:t xml:space="preserve"> Orchestra</w:t>
      </w:r>
      <w:r w:rsidR="003D43CB">
        <w:rPr>
          <w:rFonts w:ascii="Arial" w:hAnsi="Arial" w:cs="Arial"/>
          <w:sz w:val="20"/>
        </w:rPr>
        <w:t xml:space="preserve"> and St Petersburg Philharmonic</w:t>
      </w:r>
      <w:r w:rsidR="00C35A96">
        <w:rPr>
          <w:rFonts w:ascii="Arial" w:hAnsi="Arial" w:cs="Arial"/>
          <w:sz w:val="20"/>
        </w:rPr>
        <w:t xml:space="preserve">. </w:t>
      </w:r>
    </w:p>
    <w:p w14:paraId="673F1003" w14:textId="77777777" w:rsidR="00A62FC8" w:rsidRDefault="00A62FC8" w:rsidP="00634B19">
      <w:pPr>
        <w:rPr>
          <w:rFonts w:ascii="Arial" w:hAnsi="Arial" w:cs="Arial" w:hint="eastAsia"/>
          <w:sz w:val="20"/>
        </w:rPr>
      </w:pPr>
    </w:p>
    <w:p w14:paraId="35C7AE33" w14:textId="6BE46D6F" w:rsidR="00A62FC8" w:rsidRDefault="00634B19" w:rsidP="00634B19">
      <w:pPr>
        <w:rPr>
          <w:rFonts w:ascii="Arial" w:hAnsi="Arial" w:cs="Arial" w:hint="eastAsia"/>
          <w:sz w:val="20"/>
        </w:rPr>
      </w:pPr>
      <w:r>
        <w:rPr>
          <w:rFonts w:ascii="Arial" w:hAnsi="Arial" w:cs="Arial"/>
          <w:sz w:val="20"/>
        </w:rPr>
        <w:t xml:space="preserve">Volodin regularly appears in recital in venues such as </w:t>
      </w:r>
      <w:r w:rsidRPr="00E912D9">
        <w:rPr>
          <w:rFonts w:ascii="Arial" w:hAnsi="Arial" w:cs="Arial"/>
          <w:sz w:val="20"/>
        </w:rPr>
        <w:t xml:space="preserve">Wiener </w:t>
      </w:r>
      <w:proofErr w:type="spellStart"/>
      <w:r w:rsidRPr="00E912D9">
        <w:rPr>
          <w:rFonts w:ascii="Arial" w:hAnsi="Arial" w:cs="Arial"/>
          <w:sz w:val="20"/>
        </w:rPr>
        <w:t>Konzerthaus</w:t>
      </w:r>
      <w:proofErr w:type="spellEnd"/>
      <w:r w:rsidRPr="00E912D9">
        <w:rPr>
          <w:rFonts w:ascii="Arial" w:hAnsi="Arial" w:cs="Arial"/>
          <w:sz w:val="20"/>
        </w:rPr>
        <w:t>, Barcelona’s Palau de la</w:t>
      </w:r>
      <w:r w:rsidRPr="009E5AFB">
        <w:rPr>
          <w:rFonts w:ascii="Arial" w:hAnsi="Arial" w:cs="Arial"/>
          <w:sz w:val="20"/>
        </w:rPr>
        <w:t xml:space="preserve"> Música</w:t>
      </w:r>
      <w:r w:rsidR="00A62FC8">
        <w:rPr>
          <w:rFonts w:ascii="Arial" w:hAnsi="Arial" w:cs="Arial"/>
          <w:sz w:val="20"/>
        </w:rPr>
        <w:t xml:space="preserve">, </w:t>
      </w:r>
      <w:proofErr w:type="spellStart"/>
      <w:r w:rsidRPr="009E5AFB">
        <w:rPr>
          <w:rFonts w:ascii="Arial" w:hAnsi="Arial" w:cs="Arial"/>
          <w:sz w:val="20"/>
        </w:rPr>
        <w:t>Mariinsky</w:t>
      </w:r>
      <w:proofErr w:type="spellEnd"/>
      <w:r w:rsidRPr="009E5AFB">
        <w:rPr>
          <w:rFonts w:ascii="Arial" w:hAnsi="Arial" w:cs="Arial"/>
          <w:sz w:val="20"/>
        </w:rPr>
        <w:t xml:space="preserve"> Theat</w:t>
      </w:r>
      <w:r>
        <w:rPr>
          <w:rFonts w:ascii="Arial" w:hAnsi="Arial" w:cs="Arial"/>
          <w:sz w:val="20"/>
        </w:rPr>
        <w:t>re</w:t>
      </w:r>
      <w:r w:rsidR="00A62FC8">
        <w:rPr>
          <w:rFonts w:ascii="Arial" w:hAnsi="Arial" w:cs="Arial"/>
          <w:sz w:val="20"/>
        </w:rPr>
        <w:t>,</w:t>
      </w:r>
      <w:r>
        <w:rPr>
          <w:rFonts w:ascii="Arial" w:hAnsi="Arial" w:cs="Arial"/>
          <w:sz w:val="20"/>
        </w:rPr>
        <w:t xml:space="preserve"> </w:t>
      </w:r>
      <w:r w:rsidRPr="009E5AFB">
        <w:rPr>
          <w:rFonts w:ascii="Arial" w:hAnsi="Arial" w:cs="Arial"/>
          <w:sz w:val="20"/>
        </w:rPr>
        <w:t xml:space="preserve">Paris’ </w:t>
      </w:r>
      <w:proofErr w:type="spellStart"/>
      <w:r w:rsidRPr="009E5AFB">
        <w:rPr>
          <w:rFonts w:ascii="Arial" w:hAnsi="Arial" w:cs="Arial"/>
          <w:sz w:val="20"/>
        </w:rPr>
        <w:t>Philharmonie</w:t>
      </w:r>
      <w:proofErr w:type="spellEnd"/>
      <w:r w:rsidRPr="009E5AFB">
        <w:rPr>
          <w:rFonts w:ascii="Arial" w:hAnsi="Arial" w:cs="Arial"/>
          <w:sz w:val="20"/>
        </w:rPr>
        <w:t xml:space="preserve">, Alte </w:t>
      </w:r>
      <w:proofErr w:type="spellStart"/>
      <w:r w:rsidRPr="009E5AFB">
        <w:rPr>
          <w:rFonts w:ascii="Arial" w:hAnsi="Arial" w:cs="Arial"/>
          <w:sz w:val="20"/>
        </w:rPr>
        <w:t>Oper</w:t>
      </w:r>
      <w:proofErr w:type="spellEnd"/>
      <w:r w:rsidRPr="009E5AFB">
        <w:rPr>
          <w:rFonts w:ascii="Arial" w:hAnsi="Arial" w:cs="Arial"/>
          <w:sz w:val="20"/>
        </w:rPr>
        <w:t xml:space="preserve"> Frankfurt, </w:t>
      </w:r>
      <w:proofErr w:type="spellStart"/>
      <w:r w:rsidRPr="009E5AFB">
        <w:rPr>
          <w:rFonts w:ascii="Arial" w:hAnsi="Arial" w:cs="Arial"/>
          <w:sz w:val="20"/>
        </w:rPr>
        <w:t>Tonhalle</w:t>
      </w:r>
      <w:proofErr w:type="spellEnd"/>
      <w:r w:rsidRPr="009E5AFB">
        <w:rPr>
          <w:rFonts w:ascii="Arial" w:hAnsi="Arial" w:cs="Arial"/>
          <w:sz w:val="20"/>
        </w:rPr>
        <w:t xml:space="preserve"> Zürich and Madrid’s </w:t>
      </w:r>
      <w:proofErr w:type="spellStart"/>
      <w:r w:rsidRPr="009E5AFB">
        <w:rPr>
          <w:rFonts w:ascii="Arial" w:hAnsi="Arial" w:cs="Arial"/>
          <w:sz w:val="20"/>
        </w:rPr>
        <w:t>Auditorio</w:t>
      </w:r>
      <w:proofErr w:type="spellEnd"/>
      <w:r w:rsidRPr="009E5AFB">
        <w:rPr>
          <w:rFonts w:ascii="Arial" w:hAnsi="Arial" w:cs="Arial"/>
          <w:sz w:val="20"/>
        </w:rPr>
        <w:t xml:space="preserve"> Nacional de Música.</w:t>
      </w:r>
      <w:r w:rsidR="00A62FC8">
        <w:rPr>
          <w:rFonts w:ascii="Arial" w:hAnsi="Arial" w:cs="Arial"/>
          <w:sz w:val="20"/>
        </w:rPr>
        <w:t xml:space="preserve"> </w:t>
      </w:r>
      <w:r w:rsidR="00F41A9B">
        <w:rPr>
          <w:rFonts w:ascii="Arial" w:hAnsi="Arial" w:cs="Arial"/>
          <w:sz w:val="20"/>
        </w:rPr>
        <w:t xml:space="preserve">This season he </w:t>
      </w:r>
      <w:r w:rsidR="0035019B">
        <w:rPr>
          <w:rFonts w:ascii="Arial" w:hAnsi="Arial" w:cs="Arial"/>
          <w:sz w:val="20"/>
        </w:rPr>
        <w:t>performs</w:t>
      </w:r>
      <w:r w:rsidR="00A62FC8">
        <w:rPr>
          <w:rFonts w:ascii="Arial" w:hAnsi="Arial" w:cs="Arial"/>
          <w:sz w:val="20"/>
        </w:rPr>
        <w:t xml:space="preserve"> in </w:t>
      </w:r>
      <w:proofErr w:type="spellStart"/>
      <w:r w:rsidR="00CD554C">
        <w:rPr>
          <w:rFonts w:ascii="Arial" w:hAnsi="Arial" w:cs="Arial"/>
          <w:sz w:val="20"/>
        </w:rPr>
        <w:t>Porrentruy</w:t>
      </w:r>
      <w:proofErr w:type="spellEnd"/>
      <w:r w:rsidR="00CD554C">
        <w:rPr>
          <w:rFonts w:ascii="Arial" w:hAnsi="Arial" w:cs="Arial"/>
          <w:sz w:val="20"/>
        </w:rPr>
        <w:t xml:space="preserve"> Switzerland, National Centre of Performing Arts in Beijing and University of Hong Kong.</w:t>
      </w:r>
    </w:p>
    <w:p w14:paraId="1496C578" w14:textId="77777777" w:rsidR="00634B19" w:rsidRDefault="00634B19" w:rsidP="00634B19">
      <w:pPr>
        <w:rPr>
          <w:rFonts w:ascii="Arial" w:hAnsi="Arial" w:cs="Arial" w:hint="eastAsia"/>
          <w:sz w:val="20"/>
        </w:rPr>
      </w:pPr>
    </w:p>
    <w:p w14:paraId="5CF7F701" w14:textId="35447395" w:rsidR="007F068B" w:rsidRDefault="00634B19" w:rsidP="00634B19">
      <w:pPr>
        <w:rPr>
          <w:rFonts w:ascii="Arial" w:hAnsi="Arial" w:cs="Arial" w:hint="eastAsia"/>
          <w:sz w:val="20"/>
        </w:rPr>
      </w:pPr>
      <w:r w:rsidRPr="00655C98">
        <w:rPr>
          <w:rFonts w:ascii="Arial" w:hAnsi="Arial" w:cs="Arial"/>
          <w:sz w:val="20"/>
        </w:rPr>
        <w:t>An active chamber musicia</w:t>
      </w:r>
      <w:r w:rsidR="0020714F">
        <w:rPr>
          <w:rFonts w:ascii="Arial" w:hAnsi="Arial" w:cs="Arial"/>
          <w:sz w:val="20"/>
        </w:rPr>
        <w:t>n,</w:t>
      </w:r>
      <w:r w:rsidRPr="00655C98">
        <w:rPr>
          <w:rFonts w:ascii="Arial" w:hAnsi="Arial" w:cs="Arial"/>
          <w:sz w:val="20"/>
        </w:rPr>
        <w:t xml:space="preserve"> he has a </w:t>
      </w:r>
      <w:r w:rsidR="00202361" w:rsidRPr="00655C98">
        <w:rPr>
          <w:rFonts w:ascii="Arial" w:hAnsi="Arial" w:cs="Arial"/>
          <w:sz w:val="20"/>
        </w:rPr>
        <w:t>long-standing</w:t>
      </w:r>
      <w:r w:rsidRPr="00655C98">
        <w:rPr>
          <w:rFonts w:ascii="Arial" w:hAnsi="Arial" w:cs="Arial"/>
          <w:sz w:val="20"/>
        </w:rPr>
        <w:t xml:space="preserve"> collaboration with</w:t>
      </w:r>
      <w:r w:rsidR="00DD18E5">
        <w:rPr>
          <w:rFonts w:ascii="Arial" w:hAnsi="Arial" w:cs="Arial"/>
          <w:sz w:val="20"/>
        </w:rPr>
        <w:t xml:space="preserve"> </w:t>
      </w:r>
      <w:r w:rsidR="00CD554C">
        <w:rPr>
          <w:rFonts w:ascii="Arial" w:hAnsi="Arial" w:cs="Arial"/>
          <w:sz w:val="20"/>
        </w:rPr>
        <w:t xml:space="preserve">many artists including Sol </w:t>
      </w:r>
      <w:proofErr w:type="spellStart"/>
      <w:r w:rsidR="00CD554C">
        <w:rPr>
          <w:rFonts w:ascii="Arial" w:hAnsi="Arial" w:cs="Arial"/>
          <w:sz w:val="20"/>
        </w:rPr>
        <w:t>Gabetta</w:t>
      </w:r>
      <w:proofErr w:type="spellEnd"/>
      <w:r w:rsidR="00202361">
        <w:rPr>
          <w:rFonts w:ascii="Arial" w:hAnsi="Arial" w:cs="Arial"/>
          <w:sz w:val="20"/>
        </w:rPr>
        <w:t>,</w:t>
      </w:r>
      <w:r w:rsidR="009338C7">
        <w:rPr>
          <w:rFonts w:ascii="Arial" w:hAnsi="Arial" w:cs="Arial"/>
          <w:sz w:val="20"/>
        </w:rPr>
        <w:t xml:space="preserve"> </w:t>
      </w:r>
      <w:r w:rsidR="00202361">
        <w:rPr>
          <w:rFonts w:ascii="Arial" w:hAnsi="Arial" w:cs="Arial"/>
          <w:sz w:val="20"/>
        </w:rPr>
        <w:t>whom he joins this season</w:t>
      </w:r>
      <w:r w:rsidR="009338C7">
        <w:rPr>
          <w:rFonts w:ascii="Arial" w:hAnsi="Arial" w:cs="Arial"/>
          <w:sz w:val="20"/>
        </w:rPr>
        <w:t xml:space="preserve"> for p</w:t>
      </w:r>
      <w:r w:rsidR="00DD18E5">
        <w:rPr>
          <w:rFonts w:ascii="Arial" w:hAnsi="Arial" w:cs="Arial"/>
          <w:sz w:val="20"/>
        </w:rPr>
        <w:t xml:space="preserve">erformances at the </w:t>
      </w:r>
      <w:proofErr w:type="spellStart"/>
      <w:r w:rsidR="00DD18E5">
        <w:rPr>
          <w:rFonts w:ascii="Arial" w:hAnsi="Arial" w:cs="Arial"/>
          <w:sz w:val="20"/>
        </w:rPr>
        <w:t>Societe</w:t>
      </w:r>
      <w:proofErr w:type="spellEnd"/>
      <w:r w:rsidR="00DD18E5">
        <w:rPr>
          <w:rFonts w:ascii="Arial" w:hAnsi="Arial" w:cs="Arial"/>
          <w:sz w:val="20"/>
        </w:rPr>
        <w:t xml:space="preserve"> des Grands </w:t>
      </w:r>
      <w:proofErr w:type="spellStart"/>
      <w:r w:rsidR="00DD18E5">
        <w:rPr>
          <w:rFonts w:ascii="Arial" w:hAnsi="Arial" w:cs="Arial"/>
          <w:sz w:val="20"/>
        </w:rPr>
        <w:t>Interpretes</w:t>
      </w:r>
      <w:proofErr w:type="spellEnd"/>
      <w:r w:rsidR="00DD18E5">
        <w:rPr>
          <w:rFonts w:ascii="Arial" w:hAnsi="Arial" w:cs="Arial"/>
          <w:sz w:val="20"/>
        </w:rPr>
        <w:t xml:space="preserve"> in Paris, a recital tour in Switzerland and the </w:t>
      </w:r>
      <w:proofErr w:type="spellStart"/>
      <w:r w:rsidR="00DD18E5">
        <w:rPr>
          <w:rFonts w:ascii="Arial" w:hAnsi="Arial" w:cs="Arial"/>
          <w:sz w:val="20"/>
        </w:rPr>
        <w:t>Solsberg</w:t>
      </w:r>
      <w:proofErr w:type="spellEnd"/>
      <w:r w:rsidR="00DD18E5">
        <w:rPr>
          <w:rFonts w:ascii="Arial" w:hAnsi="Arial" w:cs="Arial"/>
          <w:sz w:val="20"/>
        </w:rPr>
        <w:t xml:space="preserve"> Festival</w:t>
      </w:r>
      <w:r w:rsidR="00202361">
        <w:rPr>
          <w:rFonts w:ascii="Arial" w:hAnsi="Arial" w:cs="Arial"/>
          <w:sz w:val="20"/>
        </w:rPr>
        <w:t>.</w:t>
      </w:r>
      <w:r w:rsidRPr="00655C98">
        <w:rPr>
          <w:rFonts w:ascii="Arial" w:hAnsi="Arial" w:cs="Arial"/>
          <w:sz w:val="20"/>
        </w:rPr>
        <w:t xml:space="preserve"> </w:t>
      </w:r>
      <w:r w:rsidR="007F068B">
        <w:rPr>
          <w:rFonts w:ascii="Arial" w:hAnsi="Arial" w:cs="Arial"/>
          <w:sz w:val="20"/>
        </w:rPr>
        <w:t xml:space="preserve">Previous </w:t>
      </w:r>
      <w:r w:rsidRPr="00655C98">
        <w:rPr>
          <w:rFonts w:ascii="Arial" w:hAnsi="Arial" w:cs="Arial"/>
          <w:sz w:val="20"/>
        </w:rPr>
        <w:t>chamber partners include</w:t>
      </w:r>
      <w:r w:rsidR="00CD554C" w:rsidRPr="00CD554C">
        <w:rPr>
          <w:rFonts w:ascii="Arial" w:hAnsi="Arial" w:cs="Arial"/>
          <w:sz w:val="20"/>
        </w:rPr>
        <w:t xml:space="preserve"> </w:t>
      </w:r>
      <w:r w:rsidRPr="00655C98">
        <w:rPr>
          <w:rFonts w:ascii="Arial" w:hAnsi="Arial" w:cs="Arial"/>
          <w:sz w:val="20"/>
        </w:rPr>
        <w:t xml:space="preserve">Janine Jansen, Julian </w:t>
      </w:r>
      <w:proofErr w:type="spellStart"/>
      <w:r w:rsidRPr="00655C98">
        <w:rPr>
          <w:rFonts w:ascii="Arial" w:hAnsi="Arial" w:cs="Arial"/>
          <w:sz w:val="20"/>
        </w:rPr>
        <w:t>Rachli</w:t>
      </w:r>
      <w:r w:rsidR="00CD554C">
        <w:rPr>
          <w:rFonts w:ascii="Arial" w:hAnsi="Arial" w:cs="Arial"/>
          <w:sz w:val="20"/>
        </w:rPr>
        <w:t>n</w:t>
      </w:r>
      <w:proofErr w:type="spellEnd"/>
      <w:r w:rsidR="00CD554C">
        <w:rPr>
          <w:rFonts w:ascii="Arial" w:hAnsi="Arial" w:cs="Arial"/>
          <w:sz w:val="20"/>
        </w:rPr>
        <w:t xml:space="preserve">, and Mischa </w:t>
      </w:r>
      <w:proofErr w:type="spellStart"/>
      <w:r w:rsidR="00CD554C">
        <w:rPr>
          <w:rFonts w:ascii="Arial" w:hAnsi="Arial" w:cs="Arial"/>
          <w:sz w:val="20"/>
        </w:rPr>
        <w:t>Maisky</w:t>
      </w:r>
      <w:proofErr w:type="spellEnd"/>
      <w:r w:rsidRPr="00655C98">
        <w:rPr>
          <w:rFonts w:ascii="Arial" w:hAnsi="Arial" w:cs="Arial"/>
          <w:sz w:val="20"/>
        </w:rPr>
        <w:t>, as well as</w:t>
      </w:r>
      <w:r w:rsidR="00CD554C" w:rsidRPr="00CD554C">
        <w:rPr>
          <w:rFonts w:ascii="Arial" w:hAnsi="Arial" w:cs="Arial"/>
          <w:sz w:val="20"/>
        </w:rPr>
        <w:t xml:space="preserve"> </w:t>
      </w:r>
      <w:r w:rsidR="00CD554C" w:rsidRPr="00655C98">
        <w:rPr>
          <w:rFonts w:ascii="Arial" w:hAnsi="Arial" w:cs="Arial"/>
          <w:sz w:val="20"/>
        </w:rPr>
        <w:t>the Borodin Quartet</w:t>
      </w:r>
      <w:r w:rsidR="00CD554C">
        <w:rPr>
          <w:rFonts w:ascii="Arial" w:hAnsi="Arial" w:cs="Arial"/>
          <w:sz w:val="20"/>
        </w:rPr>
        <w:t>,</w:t>
      </w:r>
      <w:r w:rsidRPr="00655C98">
        <w:rPr>
          <w:rFonts w:ascii="Arial" w:hAnsi="Arial" w:cs="Arial"/>
          <w:sz w:val="20"/>
        </w:rPr>
        <w:t xml:space="preserve"> Modigliani Quartet, </w:t>
      </w:r>
      <w:proofErr w:type="spellStart"/>
      <w:r w:rsidRPr="00655C98">
        <w:rPr>
          <w:rFonts w:ascii="Arial" w:hAnsi="Arial" w:cs="Arial"/>
          <w:sz w:val="20"/>
        </w:rPr>
        <w:t>Cuart</w:t>
      </w:r>
      <w:r>
        <w:rPr>
          <w:rFonts w:ascii="Arial" w:hAnsi="Arial" w:cs="Arial"/>
          <w:sz w:val="20"/>
        </w:rPr>
        <w:t>eto</w:t>
      </w:r>
      <w:proofErr w:type="spellEnd"/>
      <w:r>
        <w:rPr>
          <w:rFonts w:ascii="Arial" w:hAnsi="Arial" w:cs="Arial"/>
          <w:sz w:val="20"/>
        </w:rPr>
        <w:t xml:space="preserve"> Casals and Cremona Quartet.</w:t>
      </w:r>
      <w:r w:rsidR="001412B5">
        <w:rPr>
          <w:rFonts w:ascii="Arial" w:hAnsi="Arial" w:cs="Arial"/>
          <w:sz w:val="20"/>
        </w:rPr>
        <w:t xml:space="preserve"> </w:t>
      </w:r>
    </w:p>
    <w:p w14:paraId="7776CA6A" w14:textId="77777777" w:rsidR="00634B19" w:rsidRPr="00655C98" w:rsidRDefault="00634B19" w:rsidP="00634B19">
      <w:pPr>
        <w:rPr>
          <w:rFonts w:ascii="Arial" w:hAnsi="Arial" w:cs="Arial" w:hint="eastAsia"/>
          <w:sz w:val="20"/>
        </w:rPr>
      </w:pPr>
    </w:p>
    <w:p w14:paraId="23404A68" w14:textId="77777777" w:rsidR="00634B19" w:rsidRDefault="00634B19" w:rsidP="00634B19">
      <w:pPr>
        <w:rPr>
          <w:rFonts w:ascii="Arial" w:hAnsi="Arial" w:cs="Arial" w:hint="eastAsia"/>
          <w:sz w:val="20"/>
        </w:rPr>
      </w:pPr>
      <w:proofErr w:type="spellStart"/>
      <w:r w:rsidRPr="00655C98">
        <w:rPr>
          <w:rFonts w:ascii="Arial" w:hAnsi="Arial" w:cs="Arial"/>
          <w:sz w:val="20"/>
        </w:rPr>
        <w:t>Volodin’s</w:t>
      </w:r>
      <w:proofErr w:type="spellEnd"/>
      <w:r w:rsidRPr="00655C98">
        <w:rPr>
          <w:rFonts w:ascii="Arial" w:hAnsi="Arial" w:cs="Arial"/>
          <w:sz w:val="20"/>
        </w:rPr>
        <w:t xml:space="preserve"> latest album with the </w:t>
      </w:r>
      <w:proofErr w:type="spellStart"/>
      <w:r w:rsidRPr="00655C98">
        <w:rPr>
          <w:rFonts w:ascii="Arial" w:hAnsi="Arial" w:cs="Arial"/>
          <w:sz w:val="20"/>
        </w:rPr>
        <w:t>Mariinsky</w:t>
      </w:r>
      <w:proofErr w:type="spellEnd"/>
      <w:r w:rsidRPr="00655C98">
        <w:rPr>
          <w:rFonts w:ascii="Arial" w:hAnsi="Arial" w:cs="Arial"/>
          <w:sz w:val="20"/>
        </w:rPr>
        <w:t xml:space="preserve"> label was Prokofiev’s Piano Concerto No.4, conducted by Gergiev. Recording for Challenge Classics, </w:t>
      </w:r>
      <w:proofErr w:type="spellStart"/>
      <w:r w:rsidRPr="00655C98">
        <w:rPr>
          <w:rFonts w:ascii="Arial" w:hAnsi="Arial" w:cs="Arial"/>
          <w:sz w:val="20"/>
        </w:rPr>
        <w:t>Volodin’s</w:t>
      </w:r>
      <w:proofErr w:type="spellEnd"/>
      <w:r w:rsidRPr="00655C98">
        <w:rPr>
          <w:rFonts w:ascii="Arial" w:hAnsi="Arial" w:cs="Arial"/>
          <w:sz w:val="20"/>
        </w:rPr>
        <w:t xml:space="preserve"> disc of solo Rachmaninov works was released in 2013. He also recorded a solo album of Schumann, Ravel and Scriabin, and his earlier Chopin disc won a Choc de Classica and was awarded five </w:t>
      </w:r>
      <w:r>
        <w:rPr>
          <w:rFonts w:ascii="Arial" w:hAnsi="Arial" w:cs="Arial"/>
          <w:sz w:val="20"/>
        </w:rPr>
        <w:t xml:space="preserve">stars by Diapason.  </w:t>
      </w:r>
    </w:p>
    <w:p w14:paraId="74734208" w14:textId="77777777" w:rsidR="00634B19" w:rsidRPr="00655C98" w:rsidRDefault="00634B19" w:rsidP="00634B19">
      <w:pPr>
        <w:rPr>
          <w:rFonts w:ascii="Arial" w:hAnsi="Arial" w:cs="Arial" w:hint="eastAsia"/>
          <w:sz w:val="20"/>
        </w:rPr>
      </w:pPr>
    </w:p>
    <w:p w14:paraId="04B92D56" w14:textId="664802B2" w:rsidR="00634B19" w:rsidRDefault="00634B19" w:rsidP="00634B19">
      <w:pPr>
        <w:rPr>
          <w:rFonts w:ascii="Arial" w:hAnsi="Arial" w:cs="Arial" w:hint="eastAsia"/>
          <w:sz w:val="20"/>
        </w:rPr>
      </w:pPr>
      <w:r w:rsidRPr="00655C98">
        <w:rPr>
          <w:rFonts w:ascii="Arial" w:hAnsi="Arial" w:cs="Arial"/>
          <w:sz w:val="20"/>
        </w:rPr>
        <w:t>A regular artist at festivals, Volodin has performed at</w:t>
      </w:r>
      <w:r w:rsidR="0035019B">
        <w:rPr>
          <w:rFonts w:ascii="Arial" w:hAnsi="Arial" w:cs="Arial"/>
          <w:sz w:val="20"/>
        </w:rPr>
        <w:t xml:space="preserve"> </w:t>
      </w:r>
      <w:proofErr w:type="spellStart"/>
      <w:r w:rsidR="0035019B" w:rsidRPr="0035019B">
        <w:rPr>
          <w:rFonts w:ascii="Arial" w:hAnsi="Arial" w:cs="Arial"/>
          <w:sz w:val="20"/>
        </w:rPr>
        <w:t>Kaposvár</w:t>
      </w:r>
      <w:proofErr w:type="spellEnd"/>
      <w:r w:rsidR="0035019B" w:rsidRPr="0035019B">
        <w:rPr>
          <w:rFonts w:ascii="Arial" w:hAnsi="Arial" w:cs="Arial"/>
          <w:sz w:val="20"/>
        </w:rPr>
        <w:t xml:space="preserve"> International Chamber Music Festiva</w:t>
      </w:r>
      <w:r w:rsidR="0035019B">
        <w:rPr>
          <w:rFonts w:ascii="Arial" w:hAnsi="Arial" w:cs="Arial"/>
          <w:sz w:val="20"/>
        </w:rPr>
        <w:t>l</w:t>
      </w:r>
      <w:r w:rsidR="002F1860">
        <w:rPr>
          <w:rFonts w:ascii="Arial" w:hAnsi="Arial" w:cs="Arial"/>
          <w:sz w:val="20"/>
        </w:rPr>
        <w:t xml:space="preserve">, </w:t>
      </w:r>
      <w:r w:rsidR="002F1860" w:rsidRPr="002F1860">
        <w:rPr>
          <w:rFonts w:ascii="Arial" w:hAnsi="Arial" w:cs="Arial"/>
          <w:sz w:val="20"/>
        </w:rPr>
        <w:t xml:space="preserve">Festival Les </w:t>
      </w:r>
      <w:proofErr w:type="spellStart"/>
      <w:r w:rsidR="002F1860" w:rsidRPr="002F1860">
        <w:rPr>
          <w:rFonts w:ascii="Arial" w:hAnsi="Arial" w:cs="Arial"/>
          <w:sz w:val="20"/>
        </w:rPr>
        <w:t>nuits</w:t>
      </w:r>
      <w:proofErr w:type="spellEnd"/>
      <w:r w:rsidR="002F1860" w:rsidRPr="002F1860">
        <w:rPr>
          <w:rFonts w:ascii="Arial" w:hAnsi="Arial" w:cs="Arial"/>
          <w:sz w:val="20"/>
        </w:rPr>
        <w:t xml:space="preserve"> du </w:t>
      </w:r>
      <w:r w:rsidR="0035019B" w:rsidRPr="0035019B">
        <w:rPr>
          <w:rFonts w:ascii="Arial" w:hAnsi="Arial" w:cs="Arial"/>
          <w:sz w:val="20"/>
        </w:rPr>
        <w:t>Château</w:t>
      </w:r>
      <w:r w:rsidR="0035019B">
        <w:rPr>
          <w:rFonts w:ascii="Arial" w:hAnsi="Arial" w:cs="Arial"/>
          <w:sz w:val="20"/>
        </w:rPr>
        <w:t xml:space="preserve"> </w:t>
      </w:r>
      <w:r w:rsidR="002F1860" w:rsidRPr="002F1860">
        <w:rPr>
          <w:rFonts w:ascii="Arial" w:hAnsi="Arial" w:cs="Arial"/>
          <w:sz w:val="20"/>
        </w:rPr>
        <w:t xml:space="preserve">de la </w:t>
      </w:r>
      <w:proofErr w:type="spellStart"/>
      <w:r w:rsidR="002F1860" w:rsidRPr="002F1860">
        <w:rPr>
          <w:rFonts w:ascii="Arial" w:hAnsi="Arial" w:cs="Arial"/>
          <w:sz w:val="20"/>
        </w:rPr>
        <w:t>Moutte</w:t>
      </w:r>
      <w:proofErr w:type="spellEnd"/>
      <w:r w:rsidR="002F1860">
        <w:rPr>
          <w:rFonts w:ascii="Arial" w:hAnsi="Arial" w:cs="Arial"/>
          <w:sz w:val="20"/>
        </w:rPr>
        <w:t xml:space="preserve">, </w:t>
      </w:r>
      <w:r w:rsidR="002F1860" w:rsidRPr="002F1860">
        <w:rPr>
          <w:rFonts w:ascii="Arial" w:hAnsi="Arial" w:cs="Arial"/>
          <w:sz w:val="20"/>
        </w:rPr>
        <w:t xml:space="preserve">Variations Musicales de </w:t>
      </w:r>
      <w:proofErr w:type="spellStart"/>
      <w:r w:rsidR="002F1860" w:rsidRPr="002F1860">
        <w:rPr>
          <w:rFonts w:ascii="Arial" w:hAnsi="Arial" w:cs="Arial"/>
          <w:sz w:val="20"/>
        </w:rPr>
        <w:t>Tannay</w:t>
      </w:r>
      <w:proofErr w:type="spellEnd"/>
      <w:r w:rsidR="002F1860">
        <w:rPr>
          <w:rFonts w:ascii="Arial" w:hAnsi="Arial" w:cs="Arial"/>
          <w:sz w:val="20"/>
        </w:rPr>
        <w:t>,</w:t>
      </w:r>
      <w:r w:rsidR="002F1860" w:rsidRPr="002F1860">
        <w:rPr>
          <w:rFonts w:ascii="Arial" w:hAnsi="Arial" w:cs="Arial"/>
          <w:sz w:val="20"/>
        </w:rPr>
        <w:t xml:space="preserve"> </w:t>
      </w:r>
      <w:r w:rsidRPr="00655C98">
        <w:rPr>
          <w:rFonts w:ascii="Arial" w:hAnsi="Arial" w:cs="Arial"/>
          <w:sz w:val="20"/>
        </w:rPr>
        <w:t xml:space="preserve">Bad Kissingen Sommer Festival, La Roque </w:t>
      </w:r>
      <w:proofErr w:type="spellStart"/>
      <w:r w:rsidRPr="00655C98">
        <w:rPr>
          <w:rFonts w:ascii="Arial" w:hAnsi="Arial" w:cs="Arial"/>
          <w:sz w:val="20"/>
        </w:rPr>
        <w:t>d’Anthéron</w:t>
      </w:r>
      <w:proofErr w:type="spellEnd"/>
      <w:r w:rsidRPr="00655C98">
        <w:rPr>
          <w:rFonts w:ascii="Arial" w:hAnsi="Arial" w:cs="Arial"/>
          <w:sz w:val="20"/>
        </w:rPr>
        <w:t xml:space="preserve">, Les Rencontres Musicales </w:t>
      </w:r>
      <w:proofErr w:type="spellStart"/>
      <w:r w:rsidRPr="00655C98">
        <w:rPr>
          <w:rFonts w:ascii="Arial" w:hAnsi="Arial" w:cs="Arial"/>
          <w:sz w:val="20"/>
        </w:rPr>
        <w:t>d'Évian</w:t>
      </w:r>
      <w:proofErr w:type="spellEnd"/>
      <w:r w:rsidRPr="00655C98">
        <w:rPr>
          <w:rFonts w:ascii="Arial" w:hAnsi="Arial" w:cs="Arial"/>
          <w:sz w:val="20"/>
        </w:rPr>
        <w:t xml:space="preserve">, Festival La </w:t>
      </w:r>
      <w:proofErr w:type="spellStart"/>
      <w:r w:rsidRPr="00655C98">
        <w:rPr>
          <w:rFonts w:ascii="Arial" w:hAnsi="Arial" w:cs="Arial"/>
          <w:sz w:val="20"/>
        </w:rPr>
        <w:t>Folle</w:t>
      </w:r>
      <w:proofErr w:type="spellEnd"/>
      <w:r w:rsidRPr="00655C98">
        <w:rPr>
          <w:rFonts w:ascii="Arial" w:hAnsi="Arial" w:cs="Arial"/>
          <w:sz w:val="20"/>
        </w:rPr>
        <w:t xml:space="preserve"> </w:t>
      </w:r>
      <w:proofErr w:type="spellStart"/>
      <w:r w:rsidRPr="00655C98">
        <w:rPr>
          <w:rFonts w:ascii="Arial" w:hAnsi="Arial" w:cs="Arial"/>
          <w:sz w:val="20"/>
        </w:rPr>
        <w:t>Journée</w:t>
      </w:r>
      <w:proofErr w:type="spellEnd"/>
      <w:r w:rsidR="009338C7">
        <w:rPr>
          <w:rFonts w:ascii="Arial" w:hAnsi="Arial" w:cs="Arial"/>
          <w:sz w:val="20"/>
        </w:rPr>
        <w:t xml:space="preserve">, </w:t>
      </w:r>
      <w:r w:rsidR="003B2B7F">
        <w:rPr>
          <w:rFonts w:ascii="Arial" w:hAnsi="Arial" w:cs="Arial"/>
          <w:sz w:val="20"/>
        </w:rPr>
        <w:t>T</w:t>
      </w:r>
      <w:r w:rsidRPr="00655C98">
        <w:rPr>
          <w:rFonts w:ascii="Arial" w:hAnsi="Arial" w:cs="Arial"/>
          <w:sz w:val="20"/>
        </w:rPr>
        <w:t xml:space="preserve">he White Nights Festival in St Petersburg, St. Magnus International Festival </w:t>
      </w:r>
      <w:r>
        <w:rPr>
          <w:rFonts w:ascii="Arial" w:hAnsi="Arial" w:cs="Arial"/>
          <w:sz w:val="20"/>
        </w:rPr>
        <w:t>and the Moscow Easter Festival.</w:t>
      </w:r>
    </w:p>
    <w:p w14:paraId="4F0CFC9B" w14:textId="77777777" w:rsidR="00634B19" w:rsidRPr="00655C98" w:rsidRDefault="00634B19" w:rsidP="00634B19">
      <w:pPr>
        <w:rPr>
          <w:rFonts w:ascii="Arial" w:hAnsi="Arial" w:cs="Arial" w:hint="eastAsia"/>
          <w:sz w:val="20"/>
        </w:rPr>
      </w:pPr>
    </w:p>
    <w:p w14:paraId="7D8EC189" w14:textId="1747BF8F" w:rsidR="00634B19" w:rsidRPr="00655C98" w:rsidRDefault="00634B19" w:rsidP="00634B19">
      <w:pPr>
        <w:rPr>
          <w:rFonts w:ascii="Arial" w:hAnsi="Arial" w:cs="Arial" w:hint="eastAsia"/>
          <w:sz w:val="20"/>
        </w:rPr>
      </w:pPr>
      <w:r w:rsidRPr="00655C98">
        <w:rPr>
          <w:rFonts w:ascii="Arial" w:hAnsi="Arial" w:cs="Arial"/>
          <w:sz w:val="20"/>
        </w:rPr>
        <w:t xml:space="preserve">Born in 1977 in Leningrad, Alexei Volodin studied at Moscow’s </w:t>
      </w:r>
      <w:proofErr w:type="spellStart"/>
      <w:r w:rsidRPr="00655C98">
        <w:rPr>
          <w:rFonts w:ascii="Arial" w:hAnsi="Arial" w:cs="Arial"/>
          <w:sz w:val="20"/>
        </w:rPr>
        <w:t>Gnessin</w:t>
      </w:r>
      <w:proofErr w:type="spellEnd"/>
      <w:r w:rsidRPr="00655C98">
        <w:rPr>
          <w:rFonts w:ascii="Arial" w:hAnsi="Arial" w:cs="Arial"/>
          <w:sz w:val="20"/>
        </w:rPr>
        <w:t xml:space="preserve"> Academy and later with </w:t>
      </w:r>
      <w:proofErr w:type="spellStart"/>
      <w:r w:rsidRPr="00655C98">
        <w:rPr>
          <w:rFonts w:ascii="Arial" w:hAnsi="Arial" w:cs="Arial"/>
          <w:sz w:val="20"/>
        </w:rPr>
        <w:t>Eliso</w:t>
      </w:r>
      <w:proofErr w:type="spellEnd"/>
      <w:r w:rsidRPr="00655C98">
        <w:rPr>
          <w:rFonts w:ascii="Arial" w:hAnsi="Arial" w:cs="Arial"/>
          <w:sz w:val="20"/>
        </w:rPr>
        <w:t xml:space="preserve"> </w:t>
      </w:r>
      <w:proofErr w:type="spellStart"/>
      <w:r w:rsidRPr="00655C98">
        <w:rPr>
          <w:rFonts w:ascii="Arial" w:hAnsi="Arial" w:cs="Arial"/>
          <w:sz w:val="20"/>
        </w:rPr>
        <w:t>Virsaladze</w:t>
      </w:r>
      <w:proofErr w:type="spellEnd"/>
      <w:r w:rsidRPr="00655C98">
        <w:rPr>
          <w:rFonts w:ascii="Arial" w:hAnsi="Arial" w:cs="Arial"/>
          <w:sz w:val="20"/>
        </w:rPr>
        <w:t xml:space="preserve"> at the Moscow Conservatoire. In 2001, he continued his studies at the International Piano Academy Lake Como and gained international recognition following his victory at the International Géza Anda Competition in Zürich in 2003. </w:t>
      </w:r>
    </w:p>
    <w:p w14:paraId="5825F641" w14:textId="368C9582" w:rsidR="009C5826" w:rsidRPr="00202361" w:rsidRDefault="003B2B7F">
      <w:pPr>
        <w:rPr>
          <w:rFonts w:ascii="Arial" w:hAnsi="Arial" w:cs="Arial" w:hint="eastAsia"/>
          <w:sz w:val="20"/>
        </w:rPr>
      </w:pPr>
      <w:r>
        <w:rPr>
          <w:rFonts w:ascii="Arial" w:hAnsi="Arial" w:cs="Arial"/>
          <w:sz w:val="20"/>
        </w:rPr>
        <w:br/>
      </w:r>
      <w:r w:rsidR="00634B19" w:rsidRPr="00655C98">
        <w:rPr>
          <w:rFonts w:ascii="Arial" w:hAnsi="Arial" w:cs="Arial"/>
          <w:sz w:val="20"/>
        </w:rPr>
        <w:t>Alexei Volodin is an exclusive Steinway artist.</w:t>
      </w:r>
    </w:p>
    <w:sectPr w:rsidR="009C5826" w:rsidRPr="00202361"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789C1" w14:textId="77777777" w:rsidR="00D2230C" w:rsidRDefault="00D2230C">
      <w:r>
        <w:separator/>
      </w:r>
    </w:p>
  </w:endnote>
  <w:endnote w:type="continuationSeparator" w:id="0">
    <w:p w14:paraId="650B3DD8" w14:textId="77777777" w:rsidR="00D2230C" w:rsidRDefault="00D2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AFF73" w14:textId="6FB5DEE1" w:rsidR="00840F08" w:rsidRPr="004512EC" w:rsidRDefault="00DD18E5" w:rsidP="009C2271">
    <w:pPr>
      <w:ind w:right="26"/>
      <w:rPr>
        <w:rFonts w:ascii="Arial" w:hAnsi="Arial" w:cs="Arial" w:hint="eastAsia"/>
        <w:sz w:val="20"/>
        <w:szCs w:val="20"/>
      </w:rPr>
    </w:pPr>
    <w:r>
      <w:rPr>
        <w:rFonts w:ascii="Arial" w:hAnsi="Arial" w:cs="Arial"/>
        <w:sz w:val="20"/>
        <w:szCs w:val="20"/>
      </w:rPr>
      <w:t>2020</w:t>
    </w:r>
    <w:r w:rsidR="00634B19" w:rsidRPr="004512EC">
      <w:rPr>
        <w:rFonts w:ascii="Arial" w:hAnsi="Arial" w:cs="Arial"/>
        <w:sz w:val="20"/>
        <w:szCs w:val="20"/>
      </w:rPr>
      <w:t>/</w:t>
    </w:r>
    <w:r>
      <w:rPr>
        <w:rFonts w:ascii="Arial" w:hAnsi="Arial" w:cs="Arial"/>
        <w:sz w:val="20"/>
        <w:szCs w:val="20"/>
      </w:rPr>
      <w:t>21</w:t>
    </w:r>
    <w:r w:rsidR="00634B19" w:rsidRPr="004512EC">
      <w:rPr>
        <w:rFonts w:ascii="Arial" w:hAnsi="Arial" w:cs="Arial"/>
        <w:sz w:val="20"/>
        <w:szCs w:val="20"/>
      </w:rPr>
      <w:t xml:space="preserve"> season only. Please contact HarrisonParrott if you wish to edit this biography.</w:t>
    </w:r>
  </w:p>
  <w:p w14:paraId="6F26A907" w14:textId="77777777" w:rsidR="00840F08" w:rsidRDefault="00D22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EC172" w14:textId="77777777" w:rsidR="00D2230C" w:rsidRDefault="00D2230C">
      <w:r>
        <w:separator/>
      </w:r>
    </w:p>
  </w:footnote>
  <w:footnote w:type="continuationSeparator" w:id="0">
    <w:p w14:paraId="529B3A07" w14:textId="77777777" w:rsidR="00D2230C" w:rsidRDefault="00D22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6200" w14:textId="77777777" w:rsidR="00840F08" w:rsidRPr="00005774" w:rsidRDefault="00634B19" w:rsidP="00005774">
    <w:pPr>
      <w:pStyle w:val="Header"/>
    </w:pPr>
    <w:r>
      <w:rPr>
        <w:noProof/>
        <w:lang w:val="en-GB" w:eastAsia="en-GB"/>
      </w:rPr>
      <w:drawing>
        <wp:anchor distT="0" distB="0" distL="114300" distR="114300" simplePos="0" relativeHeight="251659264" behindDoc="0" locked="0" layoutInCell="1" allowOverlap="1" wp14:anchorId="2668DC41" wp14:editId="53422CB1">
          <wp:simplePos x="0" y="0"/>
          <wp:positionH relativeFrom="margin">
            <wp:align>center</wp:align>
          </wp:positionH>
          <wp:positionV relativeFrom="paragraph">
            <wp:posOffset>-323215</wp:posOffset>
          </wp:positionV>
          <wp:extent cx="1800225" cy="674370"/>
          <wp:effectExtent l="0" t="0" r="9525" b="0"/>
          <wp:wrapSquare wrapText="bothSides"/>
          <wp:docPr id="2" name="Picture 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19"/>
    <w:rsid w:val="001412B5"/>
    <w:rsid w:val="001562FD"/>
    <w:rsid w:val="00202361"/>
    <w:rsid w:val="0020714F"/>
    <w:rsid w:val="002A46DA"/>
    <w:rsid w:val="002F1860"/>
    <w:rsid w:val="00301E44"/>
    <w:rsid w:val="00327D37"/>
    <w:rsid w:val="0035019B"/>
    <w:rsid w:val="00367466"/>
    <w:rsid w:val="003B2B7F"/>
    <w:rsid w:val="003C6ABA"/>
    <w:rsid w:val="003D43CB"/>
    <w:rsid w:val="00525E97"/>
    <w:rsid w:val="00526DAC"/>
    <w:rsid w:val="00620747"/>
    <w:rsid w:val="00634B19"/>
    <w:rsid w:val="0069616C"/>
    <w:rsid w:val="007A2D08"/>
    <w:rsid w:val="007F068B"/>
    <w:rsid w:val="008A046A"/>
    <w:rsid w:val="009338C7"/>
    <w:rsid w:val="00946EFF"/>
    <w:rsid w:val="009C5826"/>
    <w:rsid w:val="009D0A87"/>
    <w:rsid w:val="00A62FC8"/>
    <w:rsid w:val="00A96FD6"/>
    <w:rsid w:val="00BB5CC0"/>
    <w:rsid w:val="00C35A96"/>
    <w:rsid w:val="00CD554C"/>
    <w:rsid w:val="00CF608A"/>
    <w:rsid w:val="00D11650"/>
    <w:rsid w:val="00D2230C"/>
    <w:rsid w:val="00DD18E5"/>
    <w:rsid w:val="00DD6786"/>
    <w:rsid w:val="00E912D9"/>
    <w:rsid w:val="00F41A9B"/>
    <w:rsid w:val="00F80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3D211"/>
  <w15:chartTrackingRefBased/>
  <w15:docId w15:val="{7302F7D5-4962-410C-ABB5-F86A8AF1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B1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19"/>
    <w:pPr>
      <w:tabs>
        <w:tab w:val="center" w:pos="4320"/>
        <w:tab w:val="right" w:pos="8640"/>
      </w:tabs>
    </w:pPr>
  </w:style>
  <w:style w:type="character" w:customStyle="1" w:styleId="HeaderChar">
    <w:name w:val="Header Char"/>
    <w:basedOn w:val="DefaultParagraphFont"/>
    <w:link w:val="Header"/>
    <w:uiPriority w:val="99"/>
    <w:rsid w:val="00634B19"/>
    <w:rPr>
      <w:rFonts w:ascii="Cambria" w:eastAsia="MS Mincho" w:hAnsi="Cambria" w:cs="Times New Roman"/>
      <w:sz w:val="24"/>
      <w:szCs w:val="24"/>
      <w:lang w:val="en-US"/>
    </w:rPr>
  </w:style>
  <w:style w:type="paragraph" w:styleId="Footer">
    <w:name w:val="footer"/>
    <w:basedOn w:val="Normal"/>
    <w:link w:val="FooterChar"/>
    <w:uiPriority w:val="99"/>
    <w:unhideWhenUsed/>
    <w:rsid w:val="00634B19"/>
    <w:pPr>
      <w:tabs>
        <w:tab w:val="center" w:pos="4320"/>
        <w:tab w:val="right" w:pos="8640"/>
      </w:tabs>
    </w:pPr>
  </w:style>
  <w:style w:type="character" w:customStyle="1" w:styleId="FooterChar">
    <w:name w:val="Footer Char"/>
    <w:basedOn w:val="DefaultParagraphFont"/>
    <w:link w:val="Footer"/>
    <w:uiPriority w:val="99"/>
    <w:rsid w:val="00634B19"/>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Attard</dc:creator>
  <cp:keywords/>
  <dc:description/>
  <cp:lastModifiedBy>Fiona Livingston</cp:lastModifiedBy>
  <cp:revision>2</cp:revision>
  <dcterms:created xsi:type="dcterms:W3CDTF">2020-07-02T13:06:00Z</dcterms:created>
  <dcterms:modified xsi:type="dcterms:W3CDTF">2020-07-02T13:06:00Z</dcterms:modified>
</cp:coreProperties>
</file>