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AEBE" w14:textId="77777777" w:rsidR="00846607" w:rsidRPr="00846607" w:rsidRDefault="00846607" w:rsidP="00846607">
      <w:pPr>
        <w:rPr>
          <w:rFonts w:ascii="Arial" w:hAnsi="Arial"/>
          <w:sz w:val="40"/>
          <w:szCs w:val="40"/>
          <w:lang w:val="en-GB"/>
        </w:rPr>
      </w:pPr>
      <w:bookmarkStart w:id="0" w:name="OLE_LINK1"/>
      <w:r w:rsidRPr="00846607">
        <w:rPr>
          <w:rFonts w:ascii="Arial" w:hAnsi="Arial"/>
          <w:sz w:val="40"/>
          <w:szCs w:val="40"/>
          <w:lang w:val="en-GB"/>
        </w:rPr>
        <w:t>MASATO SUZUKI</w:t>
      </w:r>
    </w:p>
    <w:p w14:paraId="01AC3DBC" w14:textId="77777777" w:rsidR="00846607" w:rsidRPr="00846607" w:rsidRDefault="00846607" w:rsidP="00846607">
      <w:pPr>
        <w:ind w:right="26"/>
        <w:rPr>
          <w:rFonts w:ascii="Arial" w:hAnsi="Arial"/>
          <w:sz w:val="34"/>
          <w:szCs w:val="34"/>
          <w:lang w:val="en-GB"/>
        </w:rPr>
      </w:pPr>
      <w:r w:rsidRPr="00846607">
        <w:rPr>
          <w:rFonts w:ascii="Arial" w:hAnsi="Arial"/>
          <w:sz w:val="34"/>
          <w:szCs w:val="34"/>
          <w:lang w:val="en-GB"/>
        </w:rPr>
        <w:t>Conductor, Harpsichord &amp; Organ</w:t>
      </w:r>
    </w:p>
    <w:p w14:paraId="014D03C4" w14:textId="77777777" w:rsidR="00C41568" w:rsidRDefault="00C41568">
      <w:pPr>
        <w:ind w:right="26"/>
        <w:rPr>
          <w:rFonts w:ascii="Arial" w:eastAsia="Arial" w:hAnsi="Arial" w:cs="Arial"/>
          <w:sz w:val="34"/>
          <w:szCs w:val="34"/>
        </w:rPr>
      </w:pPr>
    </w:p>
    <w:bookmarkEnd w:id="0"/>
    <w:p w14:paraId="4AEE3C8D"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 xml:space="preserve">A multifaceted musician, Masato Suzuki appears on the concert platform in the capacity of conductor, composer and keyboard player. </w:t>
      </w:r>
    </w:p>
    <w:p w14:paraId="3095B9BA"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ab/>
      </w:r>
    </w:p>
    <w:p w14:paraId="7B02D980"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 xml:space="preserve">On the conducting podium, this season sees Suzuki return to both the Yomiuri Nippon Symphony and Tokyo Symphony Orchestras as well as making his debut as a conductor with the NHK Symphony Orchestra, having performed Copland’s </w:t>
      </w:r>
      <w:r w:rsidRPr="00846607">
        <w:rPr>
          <w:rFonts w:ascii="Arial" w:hAnsi="Arial"/>
          <w:i/>
          <w:sz w:val="19"/>
          <w:szCs w:val="19"/>
          <w:lang w:val="en-GB"/>
        </w:rPr>
        <w:t>Symphony for Organ and Orchestra</w:t>
      </w:r>
      <w:r w:rsidRPr="00846607">
        <w:rPr>
          <w:rFonts w:ascii="Arial" w:hAnsi="Arial"/>
          <w:sz w:val="19"/>
          <w:szCs w:val="19"/>
          <w:lang w:val="en-GB"/>
        </w:rPr>
        <w:t xml:space="preserve"> with them last season</w:t>
      </w:r>
      <w:r w:rsidRPr="00846607">
        <w:rPr>
          <w:rFonts w:ascii="Arial" w:hAnsi="Arial"/>
          <w:i/>
          <w:sz w:val="19"/>
          <w:szCs w:val="19"/>
          <w:lang w:val="en-GB"/>
        </w:rPr>
        <w:t>.</w:t>
      </w:r>
      <w:r w:rsidRPr="00846607">
        <w:rPr>
          <w:rFonts w:ascii="Arial" w:hAnsi="Arial"/>
          <w:sz w:val="19"/>
          <w:szCs w:val="19"/>
          <w:lang w:val="en-GB"/>
        </w:rPr>
        <w:t xml:space="preserve"> In addition, Suzuki works with orchestras including the Japan Philharmonic, Sendai Philharmonic and Tokyo Philharmonic, as well as the Hiroshima Symphony, Ensemble Kanazawa and Kyushu Symphony Orchestras.  His repertoire is varied with many programmes featuring contrasting composers including works by Bach, Berlioz, Mendelssohn, Prokofiev, Rameau, Stravinsky and </w:t>
      </w:r>
      <w:proofErr w:type="spellStart"/>
      <w:r w:rsidRPr="00846607">
        <w:rPr>
          <w:rFonts w:ascii="Arial" w:hAnsi="Arial"/>
          <w:sz w:val="19"/>
          <w:szCs w:val="19"/>
          <w:lang w:val="en-GB"/>
        </w:rPr>
        <w:t>Takemitsu</w:t>
      </w:r>
      <w:proofErr w:type="spellEnd"/>
      <w:r w:rsidRPr="00846607">
        <w:rPr>
          <w:rFonts w:ascii="Arial" w:hAnsi="Arial"/>
          <w:sz w:val="19"/>
          <w:szCs w:val="19"/>
          <w:lang w:val="en-GB"/>
        </w:rPr>
        <w:t xml:space="preserve">. </w:t>
      </w:r>
    </w:p>
    <w:p w14:paraId="375F07E6" w14:textId="77777777" w:rsidR="00846607" w:rsidRPr="00846607" w:rsidRDefault="00846607" w:rsidP="00846607">
      <w:pPr>
        <w:rPr>
          <w:rFonts w:ascii="Arial" w:hAnsi="Arial"/>
          <w:sz w:val="19"/>
          <w:szCs w:val="19"/>
          <w:lang w:val="en-GB"/>
        </w:rPr>
      </w:pPr>
    </w:p>
    <w:p w14:paraId="53BEDAE5"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 xml:space="preserve">As Principal Conductor of Bach Collegium Japan, Suzuki made his subscription series conducting debut with the ensemble directing Bach’s </w:t>
      </w:r>
      <w:r w:rsidRPr="00846607">
        <w:rPr>
          <w:rFonts w:ascii="Arial" w:hAnsi="Arial"/>
          <w:i/>
          <w:sz w:val="19"/>
          <w:szCs w:val="19"/>
          <w:lang w:val="en-GB"/>
        </w:rPr>
        <w:t xml:space="preserve">St John Passion </w:t>
      </w:r>
      <w:r w:rsidRPr="00846607">
        <w:rPr>
          <w:rFonts w:ascii="Arial" w:hAnsi="Arial"/>
          <w:sz w:val="19"/>
          <w:szCs w:val="19"/>
          <w:lang w:val="en-GB"/>
        </w:rPr>
        <w:t xml:space="preserve">and Monteverdi’s </w:t>
      </w:r>
      <w:proofErr w:type="spellStart"/>
      <w:r w:rsidRPr="00846607">
        <w:rPr>
          <w:rFonts w:ascii="Arial" w:hAnsi="Arial"/>
          <w:i/>
          <w:sz w:val="19"/>
          <w:szCs w:val="19"/>
          <w:lang w:val="en-GB"/>
        </w:rPr>
        <w:t>L’Incoronazione</w:t>
      </w:r>
      <w:proofErr w:type="spellEnd"/>
      <w:r w:rsidRPr="00846607">
        <w:rPr>
          <w:rFonts w:ascii="Arial" w:hAnsi="Arial"/>
          <w:i/>
          <w:sz w:val="19"/>
          <w:szCs w:val="19"/>
          <w:lang w:val="en-GB"/>
        </w:rPr>
        <w:t xml:space="preserve"> di </w:t>
      </w:r>
      <w:proofErr w:type="spellStart"/>
      <w:r w:rsidRPr="00846607">
        <w:rPr>
          <w:rFonts w:ascii="Arial" w:hAnsi="Arial"/>
          <w:i/>
          <w:sz w:val="19"/>
          <w:szCs w:val="19"/>
          <w:lang w:val="en-GB"/>
        </w:rPr>
        <w:t>Poppea</w:t>
      </w:r>
      <w:proofErr w:type="spellEnd"/>
      <w:r w:rsidRPr="00846607">
        <w:rPr>
          <w:rFonts w:ascii="Arial" w:hAnsi="Arial"/>
          <w:sz w:val="19"/>
          <w:szCs w:val="19"/>
          <w:lang w:val="en-GB"/>
        </w:rPr>
        <w:t>;</w:t>
      </w:r>
      <w:r w:rsidRPr="00846607">
        <w:rPr>
          <w:rFonts w:ascii="Arial" w:hAnsi="Arial"/>
          <w:i/>
          <w:sz w:val="19"/>
          <w:szCs w:val="19"/>
          <w:lang w:val="en-GB"/>
        </w:rPr>
        <w:t xml:space="preserve"> </w:t>
      </w:r>
      <w:r w:rsidRPr="00846607">
        <w:rPr>
          <w:rFonts w:ascii="Arial" w:hAnsi="Arial"/>
          <w:sz w:val="19"/>
          <w:szCs w:val="19"/>
          <w:lang w:val="en-GB"/>
        </w:rPr>
        <w:t xml:space="preserve">on tour, he has taken them to the Thüringen </w:t>
      </w:r>
      <w:proofErr w:type="spellStart"/>
      <w:r w:rsidRPr="00846607">
        <w:rPr>
          <w:rFonts w:ascii="Arial" w:hAnsi="Arial"/>
          <w:sz w:val="19"/>
          <w:szCs w:val="19"/>
          <w:lang w:val="en-GB"/>
        </w:rPr>
        <w:t>Bachwochen</w:t>
      </w:r>
      <w:proofErr w:type="spellEnd"/>
      <w:r w:rsidRPr="00846607">
        <w:rPr>
          <w:rFonts w:ascii="Arial" w:hAnsi="Arial"/>
          <w:sz w:val="19"/>
          <w:szCs w:val="19"/>
          <w:lang w:val="en-GB"/>
        </w:rPr>
        <w:t xml:space="preserve"> and last season to the </w:t>
      </w:r>
      <w:proofErr w:type="spellStart"/>
      <w:r w:rsidRPr="00846607">
        <w:rPr>
          <w:rFonts w:ascii="Arial" w:hAnsi="Arial"/>
          <w:sz w:val="19"/>
          <w:szCs w:val="19"/>
          <w:lang w:val="en-GB"/>
        </w:rPr>
        <w:t>Varazdin</w:t>
      </w:r>
      <w:proofErr w:type="spellEnd"/>
      <w:r w:rsidRPr="00846607">
        <w:rPr>
          <w:rFonts w:ascii="Arial" w:hAnsi="Arial"/>
          <w:sz w:val="19"/>
          <w:szCs w:val="19"/>
          <w:lang w:val="en-GB"/>
        </w:rPr>
        <w:t xml:space="preserve"> Baroque Festival.  December 2019 sees BIS release the first disc of the complete Bach Harpsichord concerti Suzuki has recorded with Bach Collegium Japan leading from the keyboard.</w:t>
      </w:r>
    </w:p>
    <w:p w14:paraId="5BE062F3" w14:textId="77777777" w:rsidR="00846607" w:rsidRPr="00846607" w:rsidRDefault="00846607" w:rsidP="00846607">
      <w:pPr>
        <w:rPr>
          <w:rFonts w:ascii="Arial" w:hAnsi="Arial"/>
          <w:sz w:val="19"/>
          <w:szCs w:val="19"/>
          <w:lang w:val="en-GB"/>
        </w:rPr>
      </w:pPr>
    </w:p>
    <w:p w14:paraId="4A40E35C"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 xml:space="preserve">Suzuki makes his conducting debut with the Singapore Symphony and the Academy of Ancient Music in London this season following his debut at the Edinburgh Festival with musicians from the Dunedin Consort. Other festival appearances as a recitalist and chamber musician include the </w:t>
      </w:r>
      <w:proofErr w:type="spellStart"/>
      <w:r w:rsidRPr="00846607">
        <w:rPr>
          <w:rFonts w:ascii="Arial" w:hAnsi="Arial"/>
          <w:sz w:val="19"/>
          <w:szCs w:val="19"/>
          <w:lang w:val="en-GB"/>
        </w:rPr>
        <w:t>Chofu</w:t>
      </w:r>
      <w:proofErr w:type="spellEnd"/>
      <w:r w:rsidRPr="00846607">
        <w:rPr>
          <w:rFonts w:ascii="Arial" w:hAnsi="Arial"/>
          <w:sz w:val="19"/>
          <w:szCs w:val="19"/>
          <w:lang w:val="en-GB"/>
        </w:rPr>
        <w:t xml:space="preserve"> International Music Festival (of which he is Artistic Director and Executive Producer), Schleswig Holstein and </w:t>
      </w:r>
      <w:proofErr w:type="spellStart"/>
      <w:r w:rsidRPr="00846607">
        <w:rPr>
          <w:rFonts w:ascii="Arial" w:hAnsi="Arial"/>
          <w:sz w:val="19"/>
          <w:szCs w:val="19"/>
          <w:lang w:val="en-GB"/>
        </w:rPr>
        <w:t>Verbier</w:t>
      </w:r>
      <w:proofErr w:type="spellEnd"/>
      <w:r w:rsidRPr="00846607">
        <w:rPr>
          <w:rFonts w:ascii="Arial" w:hAnsi="Arial"/>
          <w:sz w:val="19"/>
          <w:szCs w:val="19"/>
          <w:lang w:val="en-GB"/>
        </w:rPr>
        <w:t xml:space="preserve">.  He continues a collaboration with violist Antoine </w:t>
      </w:r>
      <w:proofErr w:type="spellStart"/>
      <w:r w:rsidRPr="00846607">
        <w:rPr>
          <w:rFonts w:ascii="Arial" w:hAnsi="Arial"/>
          <w:sz w:val="19"/>
          <w:szCs w:val="19"/>
          <w:lang w:val="en-GB"/>
        </w:rPr>
        <w:t>Tamestit</w:t>
      </w:r>
      <w:proofErr w:type="spellEnd"/>
      <w:r w:rsidRPr="00846607">
        <w:rPr>
          <w:rFonts w:ascii="Arial" w:hAnsi="Arial"/>
          <w:sz w:val="19"/>
          <w:szCs w:val="19"/>
          <w:lang w:val="en-GB"/>
        </w:rPr>
        <w:t xml:space="preserve"> touring an all Bach programme centred on the three viola da </w:t>
      </w:r>
      <w:proofErr w:type="spellStart"/>
      <w:r w:rsidRPr="00846607">
        <w:rPr>
          <w:rFonts w:ascii="Arial" w:hAnsi="Arial"/>
          <w:sz w:val="19"/>
          <w:szCs w:val="19"/>
          <w:lang w:val="en-GB"/>
        </w:rPr>
        <w:t>gamba</w:t>
      </w:r>
      <w:proofErr w:type="spellEnd"/>
      <w:r w:rsidRPr="00846607">
        <w:rPr>
          <w:rFonts w:ascii="Arial" w:hAnsi="Arial"/>
          <w:sz w:val="19"/>
          <w:szCs w:val="19"/>
          <w:lang w:val="en-GB"/>
        </w:rPr>
        <w:t xml:space="preserve"> sonatas; their recording of these works was released by Harmonia Mundi in August 2019. </w:t>
      </w:r>
    </w:p>
    <w:p w14:paraId="365F2D85" w14:textId="77777777" w:rsidR="00846607" w:rsidRPr="00846607" w:rsidRDefault="00846607" w:rsidP="00846607">
      <w:pPr>
        <w:rPr>
          <w:rFonts w:ascii="Arial" w:hAnsi="Arial"/>
          <w:sz w:val="19"/>
          <w:szCs w:val="19"/>
          <w:lang w:val="en-GB"/>
        </w:rPr>
      </w:pPr>
    </w:p>
    <w:p w14:paraId="7C620CC6"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 xml:space="preserve">Suzuki’s composition portfolio includes works for both instrumental ensembles and choir; his work is published by Schott Japan and he has received recent commissions from </w:t>
      </w:r>
      <w:proofErr w:type="spellStart"/>
      <w:r w:rsidRPr="00846607">
        <w:rPr>
          <w:rFonts w:ascii="Arial" w:hAnsi="Arial"/>
          <w:sz w:val="19"/>
          <w:szCs w:val="19"/>
          <w:lang w:val="en-GB"/>
        </w:rPr>
        <w:t>Sette</w:t>
      </w:r>
      <w:proofErr w:type="spellEnd"/>
      <w:r w:rsidRPr="00846607">
        <w:rPr>
          <w:rFonts w:ascii="Arial" w:hAnsi="Arial"/>
          <w:sz w:val="19"/>
          <w:szCs w:val="19"/>
          <w:lang w:val="en-GB"/>
        </w:rPr>
        <w:t xml:space="preserve"> </w:t>
      </w:r>
      <w:proofErr w:type="spellStart"/>
      <w:r w:rsidRPr="00846607">
        <w:rPr>
          <w:rFonts w:ascii="Arial" w:hAnsi="Arial"/>
          <w:sz w:val="19"/>
          <w:szCs w:val="19"/>
          <w:lang w:val="en-GB"/>
        </w:rPr>
        <w:t>Voci</w:t>
      </w:r>
      <w:proofErr w:type="spellEnd"/>
      <w:r w:rsidRPr="00846607">
        <w:rPr>
          <w:rFonts w:ascii="Arial" w:hAnsi="Arial"/>
          <w:sz w:val="19"/>
          <w:szCs w:val="19"/>
          <w:lang w:val="en-GB"/>
        </w:rPr>
        <w:t xml:space="preserve">, Tokyo </w:t>
      </w:r>
      <w:proofErr w:type="spellStart"/>
      <w:r w:rsidRPr="00846607">
        <w:rPr>
          <w:rFonts w:ascii="Arial" w:hAnsi="Arial"/>
          <w:sz w:val="19"/>
          <w:szCs w:val="19"/>
          <w:lang w:val="en-GB"/>
        </w:rPr>
        <w:t>Musik</w:t>
      </w:r>
      <w:proofErr w:type="spellEnd"/>
      <w:r w:rsidRPr="00846607">
        <w:rPr>
          <w:rFonts w:ascii="Arial" w:hAnsi="Arial"/>
          <w:sz w:val="19"/>
          <w:szCs w:val="19"/>
          <w:lang w:val="en-GB"/>
        </w:rPr>
        <w:t xml:space="preserve"> Kreis and Yokohama Minato </w:t>
      </w:r>
      <w:proofErr w:type="spellStart"/>
      <w:r w:rsidRPr="00846607">
        <w:rPr>
          <w:rFonts w:ascii="Arial" w:hAnsi="Arial"/>
          <w:sz w:val="19"/>
          <w:szCs w:val="19"/>
          <w:lang w:val="en-GB"/>
        </w:rPr>
        <w:t>Mirai</w:t>
      </w:r>
      <w:proofErr w:type="spellEnd"/>
      <w:r w:rsidRPr="00846607">
        <w:rPr>
          <w:rFonts w:ascii="Arial" w:hAnsi="Arial"/>
          <w:sz w:val="19"/>
          <w:szCs w:val="19"/>
          <w:lang w:val="en-GB"/>
        </w:rPr>
        <w:t xml:space="preserve"> Hall among others.  Suzuki’s reconstruction of lost movements of J.S. Bach’s </w:t>
      </w:r>
      <w:r w:rsidRPr="00846607">
        <w:rPr>
          <w:rFonts w:ascii="Arial" w:hAnsi="Arial"/>
          <w:i/>
          <w:sz w:val="19"/>
          <w:szCs w:val="19"/>
          <w:lang w:val="en-GB"/>
        </w:rPr>
        <w:t>Cantata BWV190</w:t>
      </w:r>
      <w:r w:rsidRPr="00846607">
        <w:rPr>
          <w:rFonts w:ascii="Arial" w:hAnsi="Arial"/>
          <w:sz w:val="19"/>
          <w:szCs w:val="19"/>
          <w:lang w:val="en-GB"/>
        </w:rPr>
        <w:t xml:space="preserve"> (</w:t>
      </w:r>
      <w:proofErr w:type="spellStart"/>
      <w:r w:rsidRPr="00846607">
        <w:rPr>
          <w:rFonts w:ascii="Arial" w:hAnsi="Arial"/>
          <w:sz w:val="19"/>
          <w:szCs w:val="19"/>
          <w:lang w:val="en-GB"/>
        </w:rPr>
        <w:t>Carus</w:t>
      </w:r>
      <w:proofErr w:type="spellEnd"/>
      <w:r w:rsidRPr="00846607">
        <w:rPr>
          <w:rFonts w:ascii="Arial" w:hAnsi="Arial"/>
          <w:sz w:val="19"/>
          <w:szCs w:val="19"/>
          <w:lang w:val="en-GB"/>
        </w:rPr>
        <w:t xml:space="preserve">) and his completion and revision of Mozart’s </w:t>
      </w:r>
      <w:r w:rsidRPr="00846607">
        <w:rPr>
          <w:rFonts w:ascii="Arial" w:hAnsi="Arial"/>
          <w:i/>
          <w:sz w:val="19"/>
          <w:szCs w:val="19"/>
          <w:lang w:val="en-GB"/>
        </w:rPr>
        <w:t>Requiem</w:t>
      </w:r>
      <w:r w:rsidRPr="00846607">
        <w:rPr>
          <w:rFonts w:ascii="Arial" w:hAnsi="Arial"/>
          <w:sz w:val="19"/>
          <w:szCs w:val="19"/>
          <w:lang w:val="en-GB"/>
        </w:rPr>
        <w:t xml:space="preserve"> have been highly praised.</w:t>
      </w:r>
    </w:p>
    <w:p w14:paraId="5890F061" w14:textId="77777777" w:rsidR="00846607" w:rsidRPr="00846607" w:rsidRDefault="00846607" w:rsidP="00846607">
      <w:pPr>
        <w:rPr>
          <w:rFonts w:ascii="Arial" w:hAnsi="Arial"/>
          <w:sz w:val="19"/>
          <w:szCs w:val="19"/>
          <w:lang w:val="en-GB"/>
        </w:rPr>
      </w:pPr>
    </w:p>
    <w:p w14:paraId="4B629B2B" w14:textId="77777777" w:rsidR="00846607" w:rsidRPr="00846607" w:rsidRDefault="00846607" w:rsidP="00846607">
      <w:pPr>
        <w:rPr>
          <w:rFonts w:ascii="Arial" w:hAnsi="Arial"/>
          <w:sz w:val="19"/>
          <w:szCs w:val="19"/>
          <w:lang w:val="en-GB"/>
        </w:rPr>
      </w:pPr>
      <w:r w:rsidRPr="00846607">
        <w:rPr>
          <w:rFonts w:ascii="Arial" w:hAnsi="Arial"/>
          <w:sz w:val="19"/>
          <w:szCs w:val="19"/>
          <w:lang w:val="en-GB"/>
        </w:rPr>
        <w:t>Suzuki studied Composition and Early Music at the Tokyo University for Fine Arts and Music before studying Organ and Improvisation at the Royal Conservatory of The Hague.</w:t>
      </w:r>
    </w:p>
    <w:p w14:paraId="181C2905" w14:textId="77777777" w:rsidR="00C41568" w:rsidRDefault="00C41568"/>
    <w:sectPr w:rsidR="00C41568">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03033" w14:textId="77777777" w:rsidR="00D74950" w:rsidRDefault="00D74950">
      <w:r>
        <w:separator/>
      </w:r>
    </w:p>
  </w:endnote>
  <w:endnote w:type="continuationSeparator" w:id="0">
    <w:p w14:paraId="79718648" w14:textId="77777777" w:rsidR="00D74950" w:rsidRDefault="00D7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Arial Unicode MS">
    <w:panose1 w:val="020B0604020202020204"/>
    <w:charset w:val="80"/>
    <w:family w:val="swiss"/>
    <w:pitch w:val="variable"/>
    <w:sig w:usb0="00000001" w:usb1="08070000" w:usb2="00000010" w:usb3="00000000" w:csb0="00020000"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FAD6" w14:textId="77777777" w:rsidR="00C41568" w:rsidRDefault="00D74950">
    <w:pPr>
      <w:ind w:right="26"/>
      <w:rPr>
        <w:rFonts w:ascii="Arial" w:eastAsia="Arial" w:hAnsi="Arial" w:cs="Arial"/>
        <w:sz w:val="20"/>
        <w:szCs w:val="20"/>
      </w:rPr>
    </w:pPr>
    <w:r>
      <w:rPr>
        <w:rFonts w:ascii="Arial" w:hAnsi="Arial"/>
        <w:sz w:val="20"/>
        <w:szCs w:val="20"/>
      </w:rPr>
      <w:t xml:space="preserve">2019/20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8A32" w14:textId="77777777" w:rsidR="00D74950" w:rsidRDefault="00D74950">
      <w:r>
        <w:separator/>
      </w:r>
    </w:p>
  </w:footnote>
  <w:footnote w:type="continuationSeparator" w:id="0">
    <w:p w14:paraId="623BEEE0" w14:textId="77777777" w:rsidR="00D74950" w:rsidRDefault="00D7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B0CA" w14:textId="77777777" w:rsidR="00C41568" w:rsidRDefault="00D74950">
    <w:pPr>
      <w:pStyle w:val="Header"/>
      <w:tabs>
        <w:tab w:val="clear" w:pos="8640"/>
        <w:tab w:val="right" w:pos="8280"/>
      </w:tabs>
    </w:pPr>
    <w:r>
      <w:rPr>
        <w:noProof/>
      </w:rPr>
      <w:drawing>
        <wp:anchor distT="152400" distB="152400" distL="152400" distR="152400" simplePos="0" relativeHeight="251658240" behindDoc="1" locked="0" layoutInCell="1" allowOverlap="1" wp14:anchorId="0A83D309" wp14:editId="7E43B89D">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68"/>
    <w:rsid w:val="00846607"/>
    <w:rsid w:val="00C41568"/>
    <w:rsid w:val="00D7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293CE"/>
  <w15:docId w15:val="{C12D30BC-3B99-E048-87CE-66C8BB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0" ma:contentTypeDescription="Create a new document." ma:contentTypeScope="" ma:versionID="bc00d949fe287edda19bc851ad8984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F773AFBE-931E-402B-96DB-1ACDBE8B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2020-05-05T16:53:00Z</dcterms:created>
  <dcterms:modified xsi:type="dcterms:W3CDTF">2020-05-05T16:53:00Z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