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4E24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5A1A730C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43BC8780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32A701CF" w14:textId="35BC43CF" w:rsidR="00F50422" w:rsidRPr="009C3DDA" w:rsidRDefault="00AC641F" w:rsidP="00F50422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’ category of the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Victoires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de la Musique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Classique</w:t>
      </w:r>
      <w:proofErr w:type="spellEnd"/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>
        <w:rPr>
          <w:rFonts w:ascii="Arial" w:hAnsi="Arial" w:cs="Arial"/>
          <w:sz w:val="20"/>
          <w:szCs w:val="20"/>
          <w:lang w:val="en-GB"/>
        </w:rPr>
        <w:t>entered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Conservato</w:t>
      </w:r>
      <w:r w:rsidR="00791DAC" w:rsidRPr="009C3DDA">
        <w:rPr>
          <w:rFonts w:ascii="Arial" w:hAnsi="Arial" w:cs="Arial"/>
          <w:sz w:val="20"/>
          <w:szCs w:val="20"/>
          <w:lang w:val="en-GB"/>
        </w:rPr>
        <w:t xml:space="preserve">ire National </w:t>
      </w:r>
      <w:proofErr w:type="spellStart"/>
      <w:r w:rsidR="00791DAC" w:rsidRPr="009C3DDA">
        <w:rPr>
          <w:rFonts w:ascii="Arial" w:hAnsi="Arial" w:cs="Arial"/>
          <w:sz w:val="20"/>
          <w:szCs w:val="20"/>
          <w:lang w:val="en-GB"/>
        </w:rPr>
        <w:t>Supérieur</w:t>
      </w:r>
      <w:proofErr w:type="spellEnd"/>
      <w:r w:rsidR="00791DAC" w:rsidRPr="009C3DDA">
        <w:rPr>
          <w:rFonts w:ascii="Arial" w:hAnsi="Arial" w:cs="Arial"/>
          <w:sz w:val="20"/>
          <w:szCs w:val="20"/>
          <w:lang w:val="en-GB"/>
        </w:rPr>
        <w:t xml:space="preserve"> de Paris</w:t>
      </w:r>
      <w:r>
        <w:rPr>
          <w:rFonts w:ascii="Arial" w:hAnsi="Arial" w:cs="Arial"/>
          <w:sz w:val="20"/>
          <w:szCs w:val="20"/>
          <w:lang w:val="en-GB"/>
        </w:rPr>
        <w:t xml:space="preserve"> in 2014 and</w:t>
      </w:r>
      <w:r w:rsidR="00791DAC" w:rsidRPr="009C3DDA">
        <w:rPr>
          <w:rFonts w:ascii="Arial" w:hAnsi="Arial" w:cs="Arial"/>
          <w:sz w:val="20"/>
          <w:szCs w:val="20"/>
          <w:lang w:val="en-GB"/>
        </w:rPr>
        <w:t xml:space="preserve"> in 2017</w:t>
      </w:r>
      <w:r w:rsidR="00D5179B">
        <w:rPr>
          <w:rFonts w:ascii="Arial" w:hAnsi="Arial" w:cs="Arial"/>
          <w:sz w:val="20"/>
          <w:szCs w:val="20"/>
          <w:lang w:val="en-GB"/>
        </w:rPr>
        <w:t xml:space="preserve"> became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first </w:t>
      </w:r>
      <w:r w:rsidR="00F415D8" w:rsidRPr="009C3DDA">
        <w:rPr>
          <w:rFonts w:ascii="Arial" w:hAnsi="Arial" w:cs="Arial"/>
          <w:sz w:val="20"/>
          <w:szCs w:val="20"/>
          <w:lang w:val="en-GB"/>
        </w:rPr>
        <w:t xml:space="preserve">trumpet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student </w:t>
      </w:r>
      <w:r w:rsidR="00D5179B">
        <w:rPr>
          <w:rFonts w:ascii="Arial" w:hAnsi="Arial" w:cs="Arial"/>
          <w:sz w:val="20"/>
          <w:szCs w:val="20"/>
          <w:lang w:val="en-GB"/>
        </w:rPr>
        <w:t>ever to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be accepted in the Classical and Jazz departments at the same time. </w:t>
      </w:r>
      <w:r w:rsidR="00F415D8"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</w:t>
      </w:r>
      <w:r w:rsidR="00D5179B">
        <w:rPr>
          <w:rFonts w:ascii="Arial" w:hAnsi="Arial" w:cs="Arial"/>
          <w:sz w:val="20"/>
          <w:szCs w:val="20"/>
          <w:lang w:val="en-GB"/>
        </w:rPr>
        <w:t xml:space="preserve">n collaboration with </w:t>
      </w:r>
      <w:proofErr w:type="spellStart"/>
      <w:r w:rsidR="00D5179B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D5179B">
        <w:rPr>
          <w:rFonts w:ascii="Arial" w:hAnsi="Arial" w:cs="Arial"/>
          <w:sz w:val="20"/>
          <w:szCs w:val="20"/>
          <w:lang w:val="en-GB"/>
        </w:rPr>
        <w:t xml:space="preserve"> n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ational de Lille and Rolando </w:t>
      </w:r>
      <w:proofErr w:type="spellStart"/>
      <w:r w:rsidR="00F50422" w:rsidRPr="009C3DDA">
        <w:rPr>
          <w:rFonts w:ascii="Arial" w:hAnsi="Arial"/>
          <w:sz w:val="20"/>
          <w:szCs w:val="20"/>
          <w:lang w:val="en-GB"/>
        </w:rPr>
        <w:t>Villazón</w:t>
      </w:r>
      <w:proofErr w:type="spellEnd"/>
      <w:r w:rsidR="00F50422" w:rsidRPr="009C3DDA">
        <w:rPr>
          <w:rFonts w:ascii="Arial" w:hAnsi="Arial"/>
          <w:sz w:val="20"/>
          <w:szCs w:val="20"/>
          <w:lang w:val="en-GB"/>
        </w:rPr>
        <w:t>.</w:t>
      </w:r>
    </w:p>
    <w:p w14:paraId="4BFD208A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48D62CC4" w14:textId="62CCAF39" w:rsidR="00D33D50" w:rsidRPr="009C3DDA" w:rsidRDefault="00D33D50" w:rsidP="00D33D50">
      <w:pPr>
        <w:ind w:right="-315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 xml:space="preserve">In her native France, Lucienne has appeared at </w:t>
      </w:r>
      <w:r w:rsidR="00804710">
        <w:rPr>
          <w:rFonts w:ascii="Arial" w:hAnsi="Arial" w:cs="Arial"/>
          <w:sz w:val="20"/>
          <w:szCs w:val="20"/>
          <w:lang w:val="en-GB"/>
        </w:rPr>
        <w:t xml:space="preserve">the Seine Musicale,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Salle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Gaveau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, Annecy Classic Festival, </w:t>
      </w:r>
      <w:r w:rsidR="00804710">
        <w:rPr>
          <w:rFonts w:ascii="Arial" w:hAnsi="Arial" w:cs="Arial"/>
          <w:iCs/>
          <w:sz w:val="20"/>
          <w:szCs w:val="20"/>
          <w:lang w:val="en-GB"/>
        </w:rPr>
        <w:t xml:space="preserve">Festival </w:t>
      </w:r>
      <w:proofErr w:type="spellStart"/>
      <w:r w:rsidR="00804710">
        <w:rPr>
          <w:rFonts w:ascii="Arial" w:hAnsi="Arial" w:cs="Arial"/>
          <w:iCs/>
          <w:sz w:val="20"/>
          <w:szCs w:val="20"/>
          <w:lang w:val="en-GB"/>
        </w:rPr>
        <w:t>Classique</w:t>
      </w:r>
      <w:proofErr w:type="spellEnd"/>
      <w:r w:rsidR="00804710">
        <w:rPr>
          <w:rFonts w:ascii="Arial" w:hAnsi="Arial" w:cs="Arial"/>
          <w:iCs/>
          <w:sz w:val="20"/>
          <w:szCs w:val="20"/>
          <w:lang w:val="en-GB"/>
        </w:rPr>
        <w:t xml:space="preserve"> au </w:t>
      </w:r>
      <w:proofErr w:type="spellStart"/>
      <w:r w:rsidR="00804710">
        <w:rPr>
          <w:rFonts w:ascii="Arial" w:hAnsi="Arial" w:cs="Arial"/>
          <w:iCs/>
          <w:sz w:val="20"/>
          <w:szCs w:val="20"/>
          <w:lang w:val="en-GB"/>
        </w:rPr>
        <w:t>Vert</w:t>
      </w:r>
      <w:proofErr w:type="spellEnd"/>
      <w:r w:rsidR="00804710">
        <w:rPr>
          <w:rFonts w:ascii="Arial" w:hAnsi="Arial" w:cs="Arial"/>
          <w:iCs/>
          <w:sz w:val="20"/>
          <w:szCs w:val="20"/>
          <w:lang w:val="en-GB"/>
        </w:rPr>
        <w:t xml:space="preserve">, Festival </w:t>
      </w:r>
      <w:proofErr w:type="spellStart"/>
      <w:r w:rsidR="00804710">
        <w:rPr>
          <w:rFonts w:ascii="Arial" w:hAnsi="Arial" w:cs="Arial"/>
          <w:iCs/>
          <w:sz w:val="20"/>
          <w:szCs w:val="20"/>
          <w:lang w:val="en-GB"/>
        </w:rPr>
        <w:t>d’Auvers</w:t>
      </w:r>
      <w:proofErr w:type="spellEnd"/>
      <w:r w:rsidR="0080471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804710">
        <w:rPr>
          <w:rFonts w:ascii="Arial" w:hAnsi="Arial" w:cs="Arial"/>
          <w:iCs/>
          <w:sz w:val="20"/>
          <w:szCs w:val="20"/>
          <w:lang w:val="en-GB"/>
        </w:rPr>
        <w:t>sur</w:t>
      </w:r>
      <w:proofErr w:type="spellEnd"/>
      <w:r w:rsidR="00804710">
        <w:rPr>
          <w:rFonts w:ascii="Arial" w:hAnsi="Arial" w:cs="Arial"/>
          <w:iCs/>
          <w:sz w:val="20"/>
          <w:szCs w:val="20"/>
          <w:lang w:val="en-GB"/>
        </w:rPr>
        <w:t xml:space="preserve"> Oise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, Les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Flâneries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Musicales de Reims (filmed by Medici), Un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Violo</w:t>
      </w:r>
      <w:r w:rsidR="00EB6880">
        <w:rPr>
          <w:rFonts w:ascii="Arial" w:hAnsi="Arial" w:cs="Arial"/>
          <w:iCs/>
          <w:sz w:val="20"/>
          <w:szCs w:val="20"/>
          <w:lang w:val="en-GB"/>
        </w:rPr>
        <w:t>n</w:t>
      </w:r>
      <w:proofErr w:type="spellEnd"/>
      <w:r w:rsidR="00EB688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EB6880">
        <w:rPr>
          <w:rFonts w:ascii="Arial" w:hAnsi="Arial" w:cs="Arial"/>
          <w:iCs/>
          <w:sz w:val="20"/>
          <w:szCs w:val="20"/>
          <w:lang w:val="en-GB"/>
        </w:rPr>
        <w:t>sur</w:t>
      </w:r>
      <w:proofErr w:type="spellEnd"/>
      <w:r w:rsidR="00EB6880">
        <w:rPr>
          <w:rFonts w:ascii="Arial" w:hAnsi="Arial" w:cs="Arial"/>
          <w:iCs/>
          <w:sz w:val="20"/>
          <w:szCs w:val="20"/>
          <w:lang w:val="en-GB"/>
        </w:rPr>
        <w:t xml:space="preserve"> le Sable, Colmar Fête le </w:t>
      </w:r>
      <w:proofErr w:type="spellStart"/>
      <w:r w:rsidR="00EB6880">
        <w:rPr>
          <w:rFonts w:ascii="Arial" w:hAnsi="Arial" w:cs="Arial"/>
          <w:iCs/>
          <w:sz w:val="20"/>
          <w:szCs w:val="20"/>
          <w:lang w:val="en-GB"/>
        </w:rPr>
        <w:t>P</w:t>
      </w:r>
      <w:r w:rsidRPr="009C3DDA">
        <w:rPr>
          <w:rFonts w:ascii="Arial" w:hAnsi="Arial" w:cs="Arial"/>
          <w:iCs/>
          <w:sz w:val="20"/>
          <w:szCs w:val="20"/>
          <w:lang w:val="en-GB"/>
        </w:rPr>
        <w:t>rintemps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>,</w:t>
      </w:r>
      <w:r w:rsidRPr="009C3DDA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Antibes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Génération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Virtuoses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>, Fes</w:t>
      </w:r>
      <w:r w:rsidR="00D5179B">
        <w:rPr>
          <w:rFonts w:ascii="Arial" w:hAnsi="Arial" w:cs="Arial"/>
          <w:iCs/>
          <w:sz w:val="20"/>
          <w:szCs w:val="20"/>
          <w:lang w:val="en-GB"/>
        </w:rPr>
        <w:t xml:space="preserve">tival de </w:t>
      </w:r>
      <w:proofErr w:type="spellStart"/>
      <w:r w:rsidR="00D5179B">
        <w:rPr>
          <w:rFonts w:ascii="Arial" w:hAnsi="Arial" w:cs="Arial"/>
          <w:iCs/>
          <w:sz w:val="20"/>
          <w:szCs w:val="20"/>
          <w:lang w:val="en-GB"/>
        </w:rPr>
        <w:t>l'Epau</w:t>
      </w:r>
      <w:proofErr w:type="spellEnd"/>
      <w:r w:rsidR="00D5179B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2C1FEA" w:rsidRPr="009C3DDA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La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Folle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Journée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in Nantes with the 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>Ural Philharmonic Orchestra, broadcast</w:t>
      </w:r>
      <w:r w:rsidR="002C1FEA" w:rsidRPr="009C3DDA">
        <w:rPr>
          <w:rFonts w:ascii="Arial" w:hAnsi="Arial" w:cs="Arial"/>
          <w:bCs/>
          <w:iCs/>
          <w:sz w:val="20"/>
          <w:szCs w:val="20"/>
          <w:lang w:val="en-GB"/>
        </w:rPr>
        <w:t>ed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 live on ARTE. </w:t>
      </w:r>
    </w:p>
    <w:p w14:paraId="5B8044DA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2DE3D61" w14:textId="78246096" w:rsidR="00804710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at the Festival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Spivakov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in Moscow,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Rheingau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Musik Festival</w:t>
      </w:r>
      <w:r w:rsidR="00D5179B">
        <w:rPr>
          <w:rFonts w:ascii="Arial" w:hAnsi="Arial" w:cs="Arial"/>
          <w:iCs/>
          <w:sz w:val="20"/>
          <w:szCs w:val="20"/>
          <w:lang w:val="en-GB"/>
        </w:rPr>
        <w:t>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and in Finland she played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Sørensen’s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Trumpet Concerto under Moshe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Atzmon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. She appeared on the </w:t>
      </w:r>
      <w:r w:rsidRPr="00D5179B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Stars von </w:t>
      </w:r>
      <w:proofErr w:type="spellStart"/>
      <w:r w:rsidRPr="00D5179B">
        <w:rPr>
          <w:rFonts w:ascii="Arial" w:hAnsi="Arial" w:cs="Arial"/>
          <w:bCs/>
          <w:i/>
          <w:iCs/>
          <w:sz w:val="20"/>
          <w:szCs w:val="20"/>
          <w:lang w:val="en-GB"/>
        </w:rPr>
        <w:t>Morgen</w:t>
      </w:r>
      <w:proofErr w:type="spellEnd"/>
      <w:r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 show (ARTE/ZDF)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presented by Rolando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Villaz</w:t>
      </w:r>
      <w:r w:rsidR="00D5179B">
        <w:rPr>
          <w:rFonts w:ascii="Arial" w:hAnsi="Arial" w:cs="Arial"/>
          <w:iCs/>
          <w:sz w:val="20"/>
          <w:szCs w:val="20"/>
          <w:lang w:val="en-GB"/>
        </w:rPr>
        <w:t>ó</w:t>
      </w:r>
      <w:r w:rsidRPr="009C3DDA">
        <w:rPr>
          <w:rFonts w:ascii="Arial" w:hAnsi="Arial" w:cs="Arial"/>
          <w:iCs/>
          <w:sz w:val="20"/>
          <w:szCs w:val="20"/>
          <w:lang w:val="en-GB"/>
        </w:rPr>
        <w:t>n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>, in Berlin</w:t>
      </w:r>
      <w:r w:rsidR="00804710">
        <w:rPr>
          <w:rFonts w:ascii="Arial" w:hAnsi="Arial" w:cs="Arial"/>
          <w:iCs/>
          <w:sz w:val="20"/>
          <w:szCs w:val="20"/>
          <w:lang w:val="en-GB"/>
        </w:rPr>
        <w:t>.</w:t>
      </w:r>
    </w:p>
    <w:p w14:paraId="02E59872" w14:textId="77777777" w:rsidR="00AC641F" w:rsidRDefault="00AC641F" w:rsidP="00AC641F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D15F799" w14:textId="616AF705" w:rsidR="00AC641F" w:rsidRDefault="00AC641F" w:rsidP="00AC641F">
      <w:pPr>
        <w:ind w:right="-315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In the 2018</w:t>
      </w:r>
      <w:r w:rsidRPr="009C3DDA">
        <w:rPr>
          <w:rFonts w:ascii="Arial" w:hAnsi="Arial" w:cs="Arial"/>
          <w:iCs/>
          <w:sz w:val="20"/>
          <w:szCs w:val="20"/>
          <w:lang w:val="en-GB"/>
        </w:rPr>
        <w:t>/1</w:t>
      </w:r>
      <w:r>
        <w:rPr>
          <w:rFonts w:ascii="Arial" w:hAnsi="Arial" w:cs="Arial"/>
          <w:iCs/>
          <w:sz w:val="20"/>
          <w:szCs w:val="20"/>
          <w:lang w:val="en-GB"/>
        </w:rPr>
        <w:t>9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season Lucienne performs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with Netherlands Philharmonic Orchestra</w:t>
      </w:r>
      <w:r>
        <w:rPr>
          <w:rFonts w:ascii="Arial" w:hAnsi="Arial"/>
          <w:sz w:val="20"/>
          <w:szCs w:val="20"/>
          <w:lang w:val="en-GB"/>
        </w:rPr>
        <w:t>, Oulu Symphony Orchestra and returns to</w:t>
      </w:r>
      <w:r w:rsidRPr="00804710">
        <w:t xml:space="preserve"> </w:t>
      </w:r>
      <w:proofErr w:type="spellStart"/>
      <w:r w:rsidRPr="00804710">
        <w:rPr>
          <w:rFonts w:ascii="Arial" w:hAnsi="Arial"/>
          <w:sz w:val="20"/>
          <w:szCs w:val="20"/>
          <w:lang w:val="en-GB"/>
        </w:rPr>
        <w:t>Luzerner</w:t>
      </w:r>
      <w:proofErr w:type="spellEnd"/>
      <w:r w:rsidRPr="0080471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04710">
        <w:rPr>
          <w:rFonts w:ascii="Arial" w:hAnsi="Arial"/>
          <w:sz w:val="20"/>
          <w:szCs w:val="20"/>
          <w:lang w:val="en-GB"/>
        </w:rPr>
        <w:t>Sinfonieorchester</w:t>
      </w:r>
      <w:proofErr w:type="spellEnd"/>
      <w:r w:rsidR="00D5179B">
        <w:rPr>
          <w:rFonts w:ascii="Arial" w:hAnsi="Arial"/>
          <w:sz w:val="20"/>
          <w:szCs w:val="20"/>
          <w:lang w:val="en-GB"/>
        </w:rPr>
        <w:t xml:space="preserve"> and </w:t>
      </w:r>
      <w:proofErr w:type="spellStart"/>
      <w:r w:rsidR="00D5179B">
        <w:rPr>
          <w:rFonts w:ascii="Arial" w:hAnsi="Arial"/>
          <w:sz w:val="20"/>
          <w:szCs w:val="20"/>
          <w:lang w:val="en-GB"/>
        </w:rPr>
        <w:t>Orchestre</w:t>
      </w:r>
      <w:proofErr w:type="spellEnd"/>
      <w:r w:rsidR="00D5179B">
        <w:rPr>
          <w:rFonts w:ascii="Arial" w:hAnsi="Arial"/>
          <w:sz w:val="20"/>
          <w:szCs w:val="20"/>
          <w:lang w:val="en-GB"/>
        </w:rPr>
        <w:t xml:space="preserve"> </w:t>
      </w:r>
      <w:r w:rsidR="000F2EE9">
        <w:rPr>
          <w:rFonts w:ascii="Arial" w:hAnsi="Arial"/>
          <w:sz w:val="20"/>
          <w:szCs w:val="20"/>
          <w:lang w:val="en-GB"/>
        </w:rPr>
        <w:t>N</w:t>
      </w:r>
      <w:r>
        <w:rPr>
          <w:rFonts w:ascii="Arial" w:hAnsi="Arial"/>
          <w:sz w:val="20"/>
          <w:szCs w:val="20"/>
          <w:lang w:val="en-GB"/>
        </w:rPr>
        <w:t>ational de Lille. She also perform</w:t>
      </w:r>
      <w:r w:rsidR="00D5179B">
        <w:rPr>
          <w:rFonts w:ascii="Arial" w:hAnsi="Arial"/>
          <w:sz w:val="20"/>
          <w:szCs w:val="20"/>
          <w:lang w:val="en-GB"/>
        </w:rPr>
        <w:t>s</w:t>
      </w:r>
      <w:r>
        <w:rPr>
          <w:rFonts w:ascii="Arial" w:hAnsi="Arial"/>
          <w:sz w:val="20"/>
          <w:szCs w:val="20"/>
          <w:lang w:val="en-GB"/>
        </w:rPr>
        <w:t xml:space="preserve"> at the </w:t>
      </w:r>
      <w:proofErr w:type="spellStart"/>
      <w:r>
        <w:rPr>
          <w:rFonts w:ascii="Arial" w:hAnsi="Arial"/>
          <w:sz w:val="20"/>
          <w:szCs w:val="20"/>
          <w:lang w:val="en-GB"/>
        </w:rPr>
        <w:t>Automnales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du Mans in her hometown</w:t>
      </w:r>
      <w:r w:rsidR="00D5179B">
        <w:rPr>
          <w:rFonts w:ascii="Arial" w:hAnsi="Arial"/>
          <w:sz w:val="20"/>
          <w:szCs w:val="20"/>
          <w:lang w:val="en-GB"/>
        </w:rPr>
        <w:t>,</w:t>
      </w:r>
      <w:r>
        <w:rPr>
          <w:rFonts w:ascii="Arial" w:hAnsi="Arial"/>
          <w:sz w:val="20"/>
          <w:szCs w:val="20"/>
          <w:lang w:val="en-GB"/>
        </w:rPr>
        <w:t xml:space="preserve"> and make</w:t>
      </w:r>
      <w:r w:rsidR="00D5179B">
        <w:rPr>
          <w:rFonts w:ascii="Arial" w:hAnsi="Arial"/>
          <w:sz w:val="20"/>
          <w:szCs w:val="20"/>
          <w:lang w:val="en-GB"/>
        </w:rPr>
        <w:t>s</w:t>
      </w:r>
      <w:r>
        <w:rPr>
          <w:rFonts w:ascii="Arial" w:hAnsi="Arial"/>
          <w:sz w:val="20"/>
          <w:szCs w:val="20"/>
          <w:lang w:val="en-GB"/>
        </w:rPr>
        <w:t xml:space="preserve"> her </w:t>
      </w:r>
      <w:r w:rsidR="00D5179B">
        <w:rPr>
          <w:rFonts w:ascii="Arial" w:hAnsi="Arial"/>
          <w:sz w:val="20"/>
          <w:szCs w:val="20"/>
          <w:lang w:val="en-GB"/>
        </w:rPr>
        <w:t xml:space="preserve">Japanese </w:t>
      </w:r>
      <w:r>
        <w:rPr>
          <w:rFonts w:ascii="Arial" w:hAnsi="Arial"/>
          <w:sz w:val="20"/>
          <w:szCs w:val="20"/>
          <w:lang w:val="en-GB"/>
        </w:rPr>
        <w:t xml:space="preserve">debut in a concert with </w:t>
      </w:r>
      <w:r w:rsidR="00EB6880">
        <w:rPr>
          <w:rFonts w:ascii="Arial" w:hAnsi="Arial"/>
          <w:sz w:val="20"/>
          <w:szCs w:val="20"/>
          <w:lang w:val="en-GB"/>
        </w:rPr>
        <w:t xml:space="preserve">Orchestra </w:t>
      </w:r>
      <w:r>
        <w:rPr>
          <w:rFonts w:ascii="Arial" w:hAnsi="Arial"/>
          <w:sz w:val="20"/>
          <w:szCs w:val="20"/>
          <w:lang w:val="en-GB"/>
        </w:rPr>
        <w:t>Ensemble Kanazawa in December</w:t>
      </w:r>
      <w:r w:rsidR="00BD2DE1">
        <w:rPr>
          <w:rFonts w:ascii="Arial" w:hAnsi="Arial"/>
          <w:sz w:val="20"/>
          <w:szCs w:val="20"/>
          <w:lang w:val="en-GB"/>
        </w:rPr>
        <w:t>,</w:t>
      </w:r>
      <w:r>
        <w:rPr>
          <w:rFonts w:ascii="Arial" w:hAnsi="Arial"/>
          <w:sz w:val="20"/>
          <w:szCs w:val="20"/>
          <w:lang w:val="en-GB"/>
        </w:rPr>
        <w:t xml:space="preserve"> </w:t>
      </w:r>
      <w:r w:rsidR="00BD2DE1">
        <w:rPr>
          <w:rFonts w:ascii="Arial" w:hAnsi="Arial"/>
          <w:sz w:val="20"/>
          <w:szCs w:val="20"/>
          <w:lang w:val="en-GB"/>
        </w:rPr>
        <w:t>who she also tours with in summer 2019</w:t>
      </w:r>
      <w:r>
        <w:rPr>
          <w:rFonts w:ascii="Arial" w:hAnsi="Arial"/>
          <w:sz w:val="20"/>
          <w:szCs w:val="20"/>
          <w:lang w:val="en-GB"/>
        </w:rPr>
        <w:t xml:space="preserve"> with Japanese pianist Nobuyuki </w:t>
      </w:r>
      <w:proofErr w:type="spellStart"/>
      <w:r>
        <w:rPr>
          <w:rFonts w:ascii="Arial" w:hAnsi="Arial"/>
          <w:sz w:val="20"/>
          <w:szCs w:val="20"/>
          <w:lang w:val="en-GB"/>
        </w:rPr>
        <w:t>Tsujii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. </w:t>
      </w:r>
    </w:p>
    <w:p w14:paraId="0EC88C8B" w14:textId="77777777" w:rsidR="00804710" w:rsidRDefault="0080471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EC46073" w14:textId="59FCBB35" w:rsidR="002C1FEA" w:rsidRPr="009C3DDA" w:rsidRDefault="0080471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Last season,</w:t>
      </w:r>
      <w:r w:rsidR="00D33D50" w:rsidRPr="009C3DDA">
        <w:rPr>
          <w:rFonts w:ascii="Arial" w:hAnsi="Arial" w:cs="Arial"/>
          <w:iCs/>
          <w:sz w:val="20"/>
          <w:szCs w:val="20"/>
          <w:lang w:val="en-GB"/>
        </w:rPr>
        <w:t xml:space="preserve"> Lucienne made her debut with </w:t>
      </w:r>
      <w:r w:rsidR="00AC641F">
        <w:rPr>
          <w:rFonts w:ascii="Arial" w:hAnsi="Arial" w:cs="Arial"/>
          <w:iCs/>
          <w:sz w:val="20"/>
          <w:szCs w:val="20"/>
          <w:lang w:val="en-GB"/>
        </w:rPr>
        <w:t xml:space="preserve">the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Philharmonia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Orchestra (conducted by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Paavo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Järvi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), Royal Philharmonic Orchestra,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Luzerner</w:t>
      </w:r>
      <w:proofErr w:type="spellEnd"/>
      <w:r w:rsidRPr="0080471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Sinfonieorchester</w:t>
      </w:r>
      <w:proofErr w:type="spellEnd"/>
      <w:r w:rsidR="00AC641F">
        <w:rPr>
          <w:rFonts w:ascii="Arial" w:hAnsi="Arial" w:cs="Arial"/>
          <w:iCs/>
          <w:sz w:val="20"/>
          <w:szCs w:val="20"/>
          <w:lang w:val="en-GB"/>
        </w:rPr>
        <w:t>,</w:t>
      </w:r>
      <w:r w:rsidR="00BD2DE1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="00BD2DE1">
        <w:rPr>
          <w:rFonts w:ascii="Arial" w:hAnsi="Arial" w:cs="Arial"/>
          <w:iCs/>
          <w:sz w:val="20"/>
          <w:szCs w:val="20"/>
          <w:lang w:val="en-GB"/>
        </w:rPr>
        <w:t>Mün</w:t>
      </w:r>
      <w:r>
        <w:rPr>
          <w:rFonts w:ascii="Arial" w:hAnsi="Arial" w:cs="Arial"/>
          <w:iCs/>
          <w:sz w:val="20"/>
          <w:szCs w:val="20"/>
          <w:lang w:val="en-GB"/>
        </w:rPr>
        <w:t>ch</w:t>
      </w:r>
      <w:r w:rsidR="00BD2DE1">
        <w:rPr>
          <w:rFonts w:ascii="Arial" w:hAnsi="Arial" w:cs="Arial"/>
          <w:iCs/>
          <w:sz w:val="20"/>
          <w:szCs w:val="20"/>
          <w:lang w:val="en-GB"/>
        </w:rPr>
        <w:t>ner</w:t>
      </w:r>
      <w:proofErr w:type="spellEnd"/>
      <w:proofErr w:type="gramEnd"/>
      <w:r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Symphoniker</w:t>
      </w:r>
      <w:proofErr w:type="spellEnd"/>
      <w:r w:rsidR="00AC641F">
        <w:rPr>
          <w:rFonts w:ascii="Arial" w:hAnsi="Arial" w:cs="Arial"/>
          <w:iCs/>
          <w:sz w:val="20"/>
          <w:szCs w:val="20"/>
          <w:lang w:val="en-GB"/>
        </w:rPr>
        <w:t xml:space="preserve"> and at </w:t>
      </w:r>
      <w:bookmarkStart w:id="2" w:name="_GoBack"/>
      <w:proofErr w:type="spellStart"/>
      <w:r w:rsidR="00AC641F">
        <w:rPr>
          <w:rFonts w:ascii="Arial" w:hAnsi="Arial" w:cs="Arial"/>
          <w:iCs/>
          <w:sz w:val="20"/>
          <w:szCs w:val="20"/>
          <w:lang w:val="en-GB"/>
        </w:rPr>
        <w:t>Gstaad</w:t>
      </w:r>
      <w:proofErr w:type="spellEnd"/>
      <w:r w:rsidR="00AC641F">
        <w:rPr>
          <w:rFonts w:ascii="Arial" w:hAnsi="Arial" w:cs="Arial"/>
          <w:iCs/>
          <w:sz w:val="20"/>
          <w:szCs w:val="20"/>
          <w:lang w:val="en-GB"/>
        </w:rPr>
        <w:t xml:space="preserve"> Menuhin Festival</w:t>
      </w:r>
      <w:r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bookmarkEnd w:id="2"/>
      <w:r>
        <w:rPr>
          <w:rFonts w:ascii="Arial" w:hAnsi="Arial" w:cs="Arial"/>
          <w:iCs/>
          <w:sz w:val="20"/>
          <w:szCs w:val="20"/>
          <w:lang w:val="en-GB"/>
        </w:rPr>
        <w:t xml:space="preserve">She also made her North-American debut with Les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Vi</w:t>
      </w:r>
      <w:r w:rsidR="00BD2DE1">
        <w:rPr>
          <w:rFonts w:ascii="Arial" w:hAnsi="Arial" w:cs="Arial"/>
          <w:iCs/>
          <w:sz w:val="20"/>
          <w:szCs w:val="20"/>
          <w:lang w:val="en-GB"/>
        </w:rPr>
        <w:t>olons</w:t>
      </w:r>
      <w:proofErr w:type="spellEnd"/>
      <w:r w:rsidR="00BD2DE1">
        <w:rPr>
          <w:rFonts w:ascii="Arial" w:hAnsi="Arial" w:cs="Arial"/>
          <w:iCs/>
          <w:sz w:val="20"/>
          <w:szCs w:val="20"/>
          <w:lang w:val="en-GB"/>
        </w:rPr>
        <w:t xml:space="preserve"> du Roy and went on tour to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South America with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Orchestre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National du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Capitole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de Toulouse</w:t>
      </w:r>
      <w:r w:rsidRPr="0080471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and Bertrand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Chamayou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conducted</w:t>
      </w:r>
      <w:r w:rsidRPr="0080471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by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Tugan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Sokhiev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>.</w:t>
      </w:r>
    </w:p>
    <w:p w14:paraId="0EB4FF36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0AF6F84" w14:textId="77777777" w:rsidR="00D33D50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As well as the classical repertoire, Lucienne is an avid jazz performer. In 2009 she studied as part of Santiago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Quintans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’ jazz class and she now regularly performs jazz repertoire in duo or quartet. </w:t>
      </w:r>
      <w:r w:rsidR="00BF5DD2">
        <w:rPr>
          <w:rFonts w:ascii="Arial" w:hAnsi="Arial" w:cs="Arial"/>
          <w:iCs/>
          <w:sz w:val="20"/>
          <w:szCs w:val="20"/>
          <w:lang w:val="en-GB"/>
        </w:rPr>
        <w:t>In 2018, she makes her Jazz Festival debu</w:t>
      </w:r>
      <w:r w:rsidR="00AC641F">
        <w:rPr>
          <w:rFonts w:ascii="Arial" w:hAnsi="Arial" w:cs="Arial"/>
          <w:iCs/>
          <w:sz w:val="20"/>
          <w:szCs w:val="20"/>
          <w:lang w:val="en-GB"/>
        </w:rPr>
        <w:t xml:space="preserve">t at Jazz in </w:t>
      </w:r>
      <w:proofErr w:type="spellStart"/>
      <w:r w:rsidR="00AC641F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AC641F">
        <w:rPr>
          <w:rFonts w:ascii="Arial" w:hAnsi="Arial" w:cs="Arial"/>
          <w:iCs/>
          <w:sz w:val="20"/>
          <w:szCs w:val="20"/>
          <w:lang w:val="en-GB"/>
        </w:rPr>
        <w:t>, with star-</w:t>
      </w:r>
      <w:r w:rsidR="00BF5DD2">
        <w:rPr>
          <w:rFonts w:ascii="Arial" w:hAnsi="Arial" w:cs="Arial"/>
          <w:iCs/>
          <w:sz w:val="20"/>
          <w:szCs w:val="20"/>
          <w:lang w:val="en-GB"/>
        </w:rPr>
        <w:t>trumpeter Wynton Marsalis.</w:t>
      </w:r>
    </w:p>
    <w:p w14:paraId="7555FDEE" w14:textId="77777777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EFB91A3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40F15ED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1C8D461" w14:textId="77777777" w:rsidR="00D33D50" w:rsidRPr="009C3DDA" w:rsidRDefault="00DB39D9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/Lucienne-Renaudin-Vary-305415242958506/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4C3C31F" wp14:editId="3521270C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85851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79B0F569" w14:textId="77777777" w:rsidR="006366D7" w:rsidRPr="009C3DDA" w:rsidRDefault="00D33D50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E3C655" wp14:editId="643C95F3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</w:t>
        </w:r>
        <w:proofErr w:type="spellStart"/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lucienne_RV</w:t>
        </w:r>
        <w:proofErr w:type="spellEnd"/>
      </w:hyperlink>
    </w:p>
    <w:sectPr w:rsidR="006366D7" w:rsidRPr="009C3DDA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8821" w14:textId="77777777" w:rsidR="00744438" w:rsidRDefault="00744438" w:rsidP="00744438">
      <w:r>
        <w:separator/>
      </w:r>
    </w:p>
  </w:endnote>
  <w:endnote w:type="continuationSeparator" w:id="0">
    <w:p w14:paraId="787842EE" w14:textId="77777777" w:rsidR="00744438" w:rsidRDefault="00744438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C51A" w14:textId="77777777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065DF0">
      <w:rPr>
        <w:rFonts w:ascii="Arial" w:hAnsi="Arial" w:cs="Arial"/>
        <w:sz w:val="20"/>
        <w:szCs w:val="20"/>
      </w:rPr>
      <w:t>018/19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D337BAB" w14:textId="77777777" w:rsidR="00561E91" w:rsidRDefault="00DB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17AC6" w14:textId="77777777" w:rsidR="00744438" w:rsidRDefault="00744438" w:rsidP="00744438">
      <w:r>
        <w:separator/>
      </w:r>
    </w:p>
  </w:footnote>
  <w:footnote w:type="continuationSeparator" w:id="0">
    <w:p w14:paraId="0D43A1D6" w14:textId="77777777" w:rsidR="00744438" w:rsidRDefault="00744438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A46B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380E5D" wp14:editId="468BB418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0"/>
    <w:rsid w:val="00065DF0"/>
    <w:rsid w:val="000E5083"/>
    <w:rsid w:val="000F2EE9"/>
    <w:rsid w:val="0022488E"/>
    <w:rsid w:val="002C1FEA"/>
    <w:rsid w:val="00330CA8"/>
    <w:rsid w:val="003475E2"/>
    <w:rsid w:val="004644A4"/>
    <w:rsid w:val="00480F8E"/>
    <w:rsid w:val="006366D7"/>
    <w:rsid w:val="00675CCB"/>
    <w:rsid w:val="00744438"/>
    <w:rsid w:val="00790C79"/>
    <w:rsid w:val="00791DAC"/>
    <w:rsid w:val="007C38E8"/>
    <w:rsid w:val="00804710"/>
    <w:rsid w:val="009C3DDA"/>
    <w:rsid w:val="00AC641F"/>
    <w:rsid w:val="00B36C8D"/>
    <w:rsid w:val="00BD2DE1"/>
    <w:rsid w:val="00BF5DD2"/>
    <w:rsid w:val="00C36714"/>
    <w:rsid w:val="00D03B6B"/>
    <w:rsid w:val="00D33D50"/>
    <w:rsid w:val="00D5179B"/>
    <w:rsid w:val="00D84A4A"/>
    <w:rsid w:val="00DB39D9"/>
    <w:rsid w:val="00EB6880"/>
    <w:rsid w:val="00F415D8"/>
    <w:rsid w:val="00F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C40B4F"/>
  <w15:docId w15:val="{C85670E7-89E5-407F-B2C4-20F117E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-Renaudin-Vary-305415242958506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Marie Strube</cp:lastModifiedBy>
  <cp:revision>4</cp:revision>
  <dcterms:created xsi:type="dcterms:W3CDTF">2018-07-11T09:35:00Z</dcterms:created>
  <dcterms:modified xsi:type="dcterms:W3CDTF">2018-07-18T15:54:00Z</dcterms:modified>
</cp:coreProperties>
</file>