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CC4BA" w14:textId="77777777" w:rsidR="00002C43" w:rsidRDefault="00002C43" w:rsidP="00002C43">
      <w:pPr>
        <w:pStyle w:val="Header"/>
      </w:pPr>
    </w:p>
    <w:p w14:paraId="6633D43B" w14:textId="77777777" w:rsidR="00002C43" w:rsidRDefault="00002C43" w:rsidP="00002C43">
      <w:pPr>
        <w:tabs>
          <w:tab w:val="left" w:pos="1155"/>
        </w:tabs>
        <w:spacing w:line="280" w:lineRule="atLeast"/>
        <w:jc w:val="both"/>
        <w:rPr>
          <w:rFonts w:ascii="Verdana" w:hAnsi="Verdana"/>
          <w:iCs/>
          <w:lang w:val="en-GB"/>
        </w:rPr>
      </w:pPr>
    </w:p>
    <w:p w14:paraId="6D61D244" w14:textId="77777777" w:rsidR="00002C43" w:rsidRDefault="00002C43" w:rsidP="00002C43">
      <w:pPr>
        <w:ind w:right="26"/>
        <w:rPr>
          <w:rFonts w:ascii="Arial" w:hAnsi="Arial" w:cs="Arial"/>
          <w:sz w:val="40"/>
          <w:szCs w:val="40"/>
        </w:rPr>
      </w:pPr>
      <w:r>
        <w:rPr>
          <w:rFonts w:ascii="Arial" w:hAnsi="Arial" w:cs="Arial"/>
          <w:sz w:val="40"/>
          <w:szCs w:val="40"/>
        </w:rPr>
        <w:t>Kent Nagano</w:t>
      </w:r>
    </w:p>
    <w:p w14:paraId="5CCC7E0D" w14:textId="77777777" w:rsidR="00002C43" w:rsidRPr="008661B6" w:rsidRDefault="00002C43" w:rsidP="00002C43">
      <w:pPr>
        <w:ind w:right="26"/>
        <w:rPr>
          <w:rFonts w:ascii="Arial" w:hAnsi="Arial" w:cs="Arial"/>
          <w:sz w:val="34"/>
          <w:szCs w:val="34"/>
        </w:rPr>
      </w:pPr>
      <w:r>
        <w:rPr>
          <w:rFonts w:ascii="Arial" w:hAnsi="Arial" w:cs="Arial"/>
          <w:sz w:val="34"/>
          <w:szCs w:val="34"/>
        </w:rPr>
        <w:t>Conductor</w:t>
      </w:r>
    </w:p>
    <w:p w14:paraId="2C0CA299" w14:textId="77777777" w:rsidR="00002C43" w:rsidRDefault="00002C43" w:rsidP="00002C43">
      <w:pPr>
        <w:tabs>
          <w:tab w:val="left" w:pos="1155"/>
        </w:tabs>
        <w:spacing w:line="280" w:lineRule="atLeast"/>
        <w:jc w:val="both"/>
        <w:rPr>
          <w:rFonts w:ascii="Verdana" w:hAnsi="Verdana"/>
          <w:iCs/>
          <w:lang w:val="en-GB"/>
        </w:rPr>
      </w:pPr>
    </w:p>
    <w:p w14:paraId="7BC6944E" w14:textId="4A69B972" w:rsidR="00002C43" w:rsidRDefault="00002C43" w:rsidP="001108CC">
      <w:pPr>
        <w:tabs>
          <w:tab w:val="left" w:pos="1155"/>
        </w:tabs>
        <w:jc w:val="both"/>
        <w:rPr>
          <w:rFonts w:ascii="Arial" w:hAnsi="Arial" w:cs="Arial"/>
          <w:iCs/>
          <w:lang w:val="en-GB"/>
        </w:rPr>
      </w:pPr>
      <w:r w:rsidRPr="00002C43">
        <w:rPr>
          <w:rFonts w:ascii="Arial" w:hAnsi="Arial" w:cs="Arial"/>
          <w:iCs/>
          <w:lang w:val="en-GB"/>
        </w:rPr>
        <w:t xml:space="preserve">Kent Nagano is renowned for interpretations of clarity, elegance and intelligence. He is equally at home in music of the classical, romantic and contemporary eras, introducing concert and opera audiences throughout the world to new and rediscovered music and offering fresh insights into established repertoire. He has been Music Director of the </w:t>
      </w:r>
      <w:proofErr w:type="spellStart"/>
      <w:r w:rsidRPr="00002C43">
        <w:rPr>
          <w:rFonts w:ascii="Arial" w:hAnsi="Arial" w:cs="Arial"/>
          <w:iCs/>
          <w:lang w:val="en-GB"/>
        </w:rPr>
        <w:t>Orchestre</w:t>
      </w:r>
      <w:proofErr w:type="spellEnd"/>
      <w:r w:rsidRPr="00002C43">
        <w:rPr>
          <w:rFonts w:ascii="Arial" w:hAnsi="Arial" w:cs="Arial"/>
          <w:iCs/>
          <w:lang w:val="en-GB"/>
        </w:rPr>
        <w:t xml:space="preserve"> </w:t>
      </w:r>
      <w:proofErr w:type="spellStart"/>
      <w:r w:rsidRPr="00002C43">
        <w:rPr>
          <w:rFonts w:ascii="Arial" w:hAnsi="Arial" w:cs="Arial"/>
          <w:iCs/>
          <w:lang w:val="en-GB"/>
        </w:rPr>
        <w:t>symphonique</w:t>
      </w:r>
      <w:proofErr w:type="spellEnd"/>
      <w:r w:rsidRPr="00002C43">
        <w:rPr>
          <w:rFonts w:ascii="Arial" w:hAnsi="Arial" w:cs="Arial"/>
          <w:iCs/>
          <w:lang w:val="en-GB"/>
        </w:rPr>
        <w:t xml:space="preserve"> de Montréal since September 2006. In September 2015, he took up the position of General Music Director of the Hamburg State Opera and Chief Conductor of the Philharmoni</w:t>
      </w:r>
      <w:r w:rsidR="007616F2">
        <w:rPr>
          <w:rFonts w:ascii="Arial" w:hAnsi="Arial" w:cs="Arial"/>
          <w:iCs/>
          <w:lang w:val="en-GB"/>
        </w:rPr>
        <w:t>ker Hamburg</w:t>
      </w:r>
      <w:r w:rsidRPr="00002C43">
        <w:rPr>
          <w:rFonts w:ascii="Arial" w:hAnsi="Arial" w:cs="Arial"/>
          <w:iCs/>
          <w:lang w:val="en-GB"/>
        </w:rPr>
        <w:t>. Kent Nagano will start the 2017/18 season in Hamburg with the premier</w:t>
      </w:r>
      <w:r w:rsidR="00DF579D">
        <w:rPr>
          <w:rFonts w:ascii="Arial" w:hAnsi="Arial" w:cs="Arial"/>
          <w:iCs/>
          <w:lang w:val="en-GB"/>
        </w:rPr>
        <w:t>e</w:t>
      </w:r>
      <w:r w:rsidRPr="00002C43">
        <w:rPr>
          <w:rFonts w:ascii="Arial" w:hAnsi="Arial" w:cs="Arial"/>
          <w:iCs/>
          <w:lang w:val="en-GB"/>
        </w:rPr>
        <w:t xml:space="preserve"> of Wagner’s </w:t>
      </w:r>
      <w:r w:rsidRPr="00002C43">
        <w:rPr>
          <w:rFonts w:ascii="Arial" w:hAnsi="Arial" w:cs="Arial"/>
          <w:i/>
          <w:iCs/>
          <w:lang w:val="en-GB"/>
        </w:rPr>
        <w:t>Parsifal</w:t>
      </w:r>
      <w:r w:rsidRPr="00002C43">
        <w:rPr>
          <w:rFonts w:ascii="Arial" w:hAnsi="Arial" w:cs="Arial"/>
          <w:iCs/>
          <w:lang w:val="en-GB"/>
        </w:rPr>
        <w:t xml:space="preserve">. In January 2018 he will conduct the new production of Beethoven’s </w:t>
      </w:r>
      <w:r w:rsidRPr="00002C43">
        <w:rPr>
          <w:rFonts w:ascii="Arial" w:hAnsi="Arial" w:cs="Arial"/>
          <w:i/>
          <w:iCs/>
          <w:lang w:val="en-GB"/>
        </w:rPr>
        <w:t>Fidelio</w:t>
      </w:r>
      <w:r w:rsidRPr="00002C43">
        <w:rPr>
          <w:rFonts w:ascii="Arial" w:hAnsi="Arial" w:cs="Arial"/>
          <w:iCs/>
          <w:lang w:val="en-GB"/>
        </w:rPr>
        <w:t>.</w:t>
      </w:r>
    </w:p>
    <w:p w14:paraId="0C34748B" w14:textId="77777777" w:rsidR="007A196C" w:rsidRPr="00002C43" w:rsidRDefault="007A196C" w:rsidP="001108CC">
      <w:pPr>
        <w:tabs>
          <w:tab w:val="left" w:pos="1155"/>
        </w:tabs>
        <w:jc w:val="both"/>
        <w:rPr>
          <w:rFonts w:ascii="Arial" w:hAnsi="Arial" w:cs="Arial"/>
          <w:iCs/>
          <w:lang w:val="en-GB"/>
        </w:rPr>
      </w:pPr>
    </w:p>
    <w:p w14:paraId="5367A3E1" w14:textId="6A43A98C" w:rsidR="00002C43" w:rsidRPr="00F67D4D" w:rsidRDefault="00002C43" w:rsidP="001108CC">
      <w:pPr>
        <w:tabs>
          <w:tab w:val="left" w:pos="1155"/>
        </w:tabs>
        <w:jc w:val="both"/>
        <w:rPr>
          <w:rFonts w:ascii="Arial" w:eastAsia="MS Mincho" w:hAnsi="Arial" w:cs="Arial"/>
        </w:rPr>
      </w:pPr>
      <w:r w:rsidRPr="00002C43">
        <w:rPr>
          <w:rFonts w:ascii="Arial" w:hAnsi="Arial" w:cs="Arial"/>
          <w:iCs/>
          <w:lang w:val="en-GB"/>
        </w:rPr>
        <w:t xml:space="preserve">Highlights of Kent Nagano’s first two seasons in Hamburg were </w:t>
      </w:r>
      <w:r w:rsidRPr="00002C43">
        <w:rPr>
          <w:rFonts w:ascii="Arial" w:hAnsi="Arial" w:cs="Arial"/>
        </w:rPr>
        <w:t xml:space="preserve">the premiere of Berlioz‘ </w:t>
      </w:r>
      <w:r w:rsidRPr="00002C43">
        <w:rPr>
          <w:rFonts w:ascii="Arial" w:hAnsi="Arial" w:cs="Arial"/>
          <w:i/>
          <w:iCs/>
        </w:rPr>
        <w:t xml:space="preserve">Les </w:t>
      </w:r>
      <w:proofErr w:type="spellStart"/>
      <w:r w:rsidRPr="00002C43">
        <w:rPr>
          <w:rFonts w:ascii="Arial" w:hAnsi="Arial" w:cs="Arial"/>
          <w:i/>
          <w:iCs/>
        </w:rPr>
        <w:t>Troyens</w:t>
      </w:r>
      <w:proofErr w:type="spellEnd"/>
      <w:r w:rsidRPr="00002C43">
        <w:rPr>
          <w:rFonts w:ascii="Arial" w:hAnsi="Arial" w:cs="Arial"/>
        </w:rPr>
        <w:t xml:space="preserve">, the world premiere of Toshio Hosokawa’s </w:t>
      </w:r>
      <w:proofErr w:type="spellStart"/>
      <w:r w:rsidRPr="00002C43">
        <w:rPr>
          <w:rFonts w:ascii="Arial" w:hAnsi="Arial" w:cs="Arial"/>
          <w:i/>
          <w:iCs/>
        </w:rPr>
        <w:t>Stilles</w:t>
      </w:r>
      <w:proofErr w:type="spellEnd"/>
      <w:r w:rsidRPr="00002C43">
        <w:rPr>
          <w:rFonts w:ascii="Arial" w:hAnsi="Arial" w:cs="Arial"/>
          <w:i/>
          <w:iCs/>
        </w:rPr>
        <w:t xml:space="preserve"> Meer</w:t>
      </w:r>
      <w:r w:rsidRPr="00002C43">
        <w:rPr>
          <w:rFonts w:ascii="Arial" w:hAnsi="Arial" w:cs="Arial"/>
          <w:iCs/>
        </w:rPr>
        <w:t xml:space="preserve">, </w:t>
      </w:r>
      <w:proofErr w:type="spellStart"/>
      <w:r w:rsidRPr="00002C43">
        <w:rPr>
          <w:rFonts w:ascii="Arial" w:hAnsi="Arial" w:cs="Arial"/>
          <w:iCs/>
        </w:rPr>
        <w:t>Messiaen’s</w:t>
      </w:r>
      <w:proofErr w:type="spellEnd"/>
      <w:r w:rsidRPr="00002C43">
        <w:rPr>
          <w:rFonts w:ascii="Arial" w:hAnsi="Arial" w:cs="Arial"/>
          <w:iCs/>
        </w:rPr>
        <w:t xml:space="preserve"> </w:t>
      </w:r>
      <w:proofErr w:type="spellStart"/>
      <w:r w:rsidRPr="00002C43">
        <w:rPr>
          <w:rFonts w:ascii="Arial" w:eastAsia="MS Mincho" w:hAnsi="Arial" w:cs="Arial"/>
          <w:i/>
        </w:rPr>
        <w:t>Turangalîla</w:t>
      </w:r>
      <w:proofErr w:type="spellEnd"/>
      <w:r w:rsidRPr="00002C43">
        <w:rPr>
          <w:rFonts w:ascii="Arial" w:hAnsi="Arial" w:cs="Arial"/>
          <w:iCs/>
        </w:rPr>
        <w:t xml:space="preserve"> with the Hamburg </w:t>
      </w:r>
      <w:r w:rsidR="00DF579D" w:rsidRPr="00002C43">
        <w:rPr>
          <w:rFonts w:ascii="Arial" w:hAnsi="Arial" w:cs="Arial"/>
          <w:iCs/>
        </w:rPr>
        <w:t>Ballet</w:t>
      </w:r>
      <w:r w:rsidRPr="00002C43">
        <w:rPr>
          <w:rFonts w:ascii="Arial" w:hAnsi="Arial" w:cs="Arial"/>
          <w:iCs/>
        </w:rPr>
        <w:t xml:space="preserve"> and John </w:t>
      </w:r>
      <w:proofErr w:type="spellStart"/>
      <w:r w:rsidRPr="00002C43">
        <w:rPr>
          <w:rFonts w:ascii="Arial" w:hAnsi="Arial" w:cs="Arial"/>
          <w:iCs/>
        </w:rPr>
        <w:t>Neumeier</w:t>
      </w:r>
      <w:proofErr w:type="spellEnd"/>
      <w:r w:rsidRPr="00002C43">
        <w:rPr>
          <w:rFonts w:ascii="Arial" w:hAnsi="Arial" w:cs="Arial"/>
          <w:iCs/>
        </w:rPr>
        <w:t>, the</w:t>
      </w:r>
      <w:r w:rsidR="002809DC">
        <w:rPr>
          <w:rFonts w:ascii="Arial" w:eastAsia="MS Mincho" w:hAnsi="Arial" w:cs="Arial"/>
        </w:rPr>
        <w:t xml:space="preserve"> “</w:t>
      </w:r>
      <w:proofErr w:type="spellStart"/>
      <w:r w:rsidR="002809DC">
        <w:rPr>
          <w:rFonts w:ascii="Arial" w:eastAsia="MS Mincho" w:hAnsi="Arial" w:cs="Arial"/>
        </w:rPr>
        <w:t>Philharmonische</w:t>
      </w:r>
      <w:proofErr w:type="spellEnd"/>
      <w:r w:rsidR="002809DC">
        <w:rPr>
          <w:rFonts w:ascii="Arial" w:eastAsia="MS Mincho" w:hAnsi="Arial" w:cs="Arial"/>
        </w:rPr>
        <w:t xml:space="preserve"> </w:t>
      </w:r>
      <w:proofErr w:type="spellStart"/>
      <w:r w:rsidR="002809DC">
        <w:rPr>
          <w:rFonts w:ascii="Arial" w:eastAsia="MS Mincho" w:hAnsi="Arial" w:cs="Arial"/>
        </w:rPr>
        <w:t>Akademie</w:t>
      </w:r>
      <w:proofErr w:type="spellEnd"/>
      <w:r w:rsidR="002809DC">
        <w:rPr>
          <w:rFonts w:ascii="Arial" w:eastAsia="MS Mincho" w:hAnsi="Arial" w:cs="Arial"/>
        </w:rPr>
        <w:t>”</w:t>
      </w:r>
      <w:r w:rsidRPr="00002C43">
        <w:rPr>
          <w:rFonts w:ascii="Arial" w:eastAsia="MS Mincho" w:hAnsi="Arial" w:cs="Arial"/>
        </w:rPr>
        <w:t xml:space="preserve"> – a project in the tradition of musical academies of the 18</w:t>
      </w:r>
      <w:r w:rsidRPr="00002C43">
        <w:rPr>
          <w:rFonts w:ascii="Arial" w:eastAsia="MS Mincho" w:hAnsi="Arial" w:cs="Arial"/>
          <w:vertAlign w:val="superscript"/>
        </w:rPr>
        <w:t>th</w:t>
      </w:r>
      <w:r w:rsidRPr="00002C43">
        <w:rPr>
          <w:rFonts w:ascii="Arial" w:eastAsia="MS Mincho" w:hAnsi="Arial" w:cs="Arial"/>
        </w:rPr>
        <w:t>/19</w:t>
      </w:r>
      <w:r w:rsidRPr="00002C43">
        <w:rPr>
          <w:rFonts w:ascii="Arial" w:eastAsia="MS Mincho" w:hAnsi="Arial" w:cs="Arial"/>
          <w:vertAlign w:val="superscript"/>
        </w:rPr>
        <w:t>th</w:t>
      </w:r>
      <w:r w:rsidRPr="00002C43">
        <w:rPr>
          <w:rFonts w:ascii="Arial" w:eastAsia="MS Mincho" w:hAnsi="Arial" w:cs="Arial"/>
        </w:rPr>
        <w:t xml:space="preserve"> century –, the </w:t>
      </w:r>
      <w:r w:rsidRPr="00002C43">
        <w:rPr>
          <w:rFonts w:ascii="Arial" w:hAnsi="Arial" w:cs="Arial"/>
          <w:iCs/>
          <w:lang w:val="en-GB"/>
        </w:rPr>
        <w:t>South America Tour with the Philharmoni</w:t>
      </w:r>
      <w:r w:rsidR="007616F2">
        <w:rPr>
          <w:rFonts w:ascii="Arial" w:hAnsi="Arial" w:cs="Arial"/>
          <w:iCs/>
          <w:lang w:val="en-GB"/>
        </w:rPr>
        <w:t>ker</w:t>
      </w:r>
      <w:r w:rsidRPr="00002C43">
        <w:rPr>
          <w:rFonts w:ascii="Arial" w:hAnsi="Arial" w:cs="Arial"/>
          <w:iCs/>
          <w:lang w:val="en-GB"/>
        </w:rPr>
        <w:t>  Hamburg, the world premier</w:t>
      </w:r>
      <w:r w:rsidR="001D3EC2">
        <w:rPr>
          <w:rFonts w:ascii="Arial" w:hAnsi="Arial" w:cs="Arial"/>
          <w:iCs/>
          <w:lang w:val="en-GB"/>
        </w:rPr>
        <w:t>e</w:t>
      </w:r>
      <w:r w:rsidRPr="00002C43">
        <w:rPr>
          <w:rFonts w:ascii="Arial" w:hAnsi="Arial" w:cs="Arial"/>
          <w:iCs/>
          <w:lang w:val="en-GB"/>
        </w:rPr>
        <w:t xml:space="preserve"> of</w:t>
      </w:r>
      <w:r w:rsidR="00E31CE8">
        <w:rPr>
          <w:rFonts w:ascii="Arial" w:hAnsi="Arial" w:cs="Arial"/>
          <w:iCs/>
          <w:lang w:val="en-GB"/>
        </w:rPr>
        <w:t xml:space="preserve"> </w:t>
      </w:r>
      <w:proofErr w:type="spellStart"/>
      <w:r w:rsidR="00E31CE8">
        <w:rPr>
          <w:rFonts w:ascii="Arial" w:hAnsi="Arial" w:cs="Arial"/>
          <w:iCs/>
          <w:lang w:val="en-GB"/>
        </w:rPr>
        <w:t>Jörg</w:t>
      </w:r>
      <w:proofErr w:type="spellEnd"/>
      <w:r w:rsidR="00E31CE8">
        <w:rPr>
          <w:rFonts w:ascii="Arial" w:hAnsi="Arial" w:cs="Arial"/>
          <w:iCs/>
          <w:lang w:val="en-GB"/>
        </w:rPr>
        <w:t xml:space="preserve"> </w:t>
      </w:r>
      <w:proofErr w:type="spellStart"/>
      <w:r w:rsidR="00E31CE8">
        <w:rPr>
          <w:rFonts w:ascii="Arial" w:hAnsi="Arial" w:cs="Arial"/>
          <w:iCs/>
          <w:lang w:val="en-GB"/>
        </w:rPr>
        <w:t>Widmann’s</w:t>
      </w:r>
      <w:proofErr w:type="spellEnd"/>
      <w:r w:rsidR="00E31CE8">
        <w:rPr>
          <w:rFonts w:ascii="Arial" w:hAnsi="Arial" w:cs="Arial"/>
          <w:iCs/>
          <w:lang w:val="en-GB"/>
        </w:rPr>
        <w:t xml:space="preserve"> oratorio ARCHE,</w:t>
      </w:r>
      <w:r w:rsidRPr="00002C43">
        <w:rPr>
          <w:rFonts w:ascii="Arial" w:hAnsi="Arial" w:cs="Arial"/>
          <w:iCs/>
          <w:lang w:val="en-GB"/>
        </w:rPr>
        <w:t xml:space="preserve"> composed on the occasion of the inauguration of the E</w:t>
      </w:r>
      <w:r w:rsidR="00E31CE8">
        <w:rPr>
          <w:rFonts w:ascii="Arial" w:hAnsi="Arial" w:cs="Arial"/>
          <w:iCs/>
          <w:lang w:val="en-GB"/>
        </w:rPr>
        <w:t>lbphilharmonie in January 2017</w:t>
      </w:r>
      <w:r w:rsidRPr="00002C43">
        <w:rPr>
          <w:rFonts w:ascii="Arial" w:hAnsi="Arial" w:cs="Arial"/>
          <w:iCs/>
          <w:lang w:val="en-GB"/>
        </w:rPr>
        <w:t xml:space="preserve">, and the premieres of Alban Berg’s </w:t>
      </w:r>
      <w:r w:rsidRPr="00002C43">
        <w:rPr>
          <w:rFonts w:ascii="Arial" w:hAnsi="Arial" w:cs="Arial"/>
          <w:i/>
          <w:iCs/>
          <w:lang w:val="en-GB"/>
        </w:rPr>
        <w:t>Lulu</w:t>
      </w:r>
      <w:r w:rsidRPr="00002C43">
        <w:rPr>
          <w:rFonts w:ascii="Arial" w:hAnsi="Arial" w:cs="Arial"/>
          <w:iCs/>
          <w:lang w:val="en-GB"/>
        </w:rPr>
        <w:t xml:space="preserve"> and </w:t>
      </w:r>
      <w:r w:rsidRPr="00002C43">
        <w:rPr>
          <w:rFonts w:ascii="Arial" w:eastAsia="MS Mincho" w:hAnsi="Arial" w:cs="Arial"/>
        </w:rPr>
        <w:t xml:space="preserve">Strauss‘ </w:t>
      </w:r>
      <w:r w:rsidRPr="00002C43">
        <w:rPr>
          <w:rFonts w:ascii="Arial" w:eastAsia="MS Mincho" w:hAnsi="Arial" w:cs="Arial"/>
          <w:i/>
        </w:rPr>
        <w:t xml:space="preserve">Frau </w:t>
      </w:r>
      <w:proofErr w:type="spellStart"/>
      <w:r w:rsidRPr="00002C43">
        <w:rPr>
          <w:rFonts w:ascii="Arial" w:eastAsia="MS Mincho" w:hAnsi="Arial" w:cs="Arial"/>
          <w:i/>
        </w:rPr>
        <w:t>ohne</w:t>
      </w:r>
      <w:proofErr w:type="spellEnd"/>
      <w:r w:rsidRPr="00002C43">
        <w:rPr>
          <w:rFonts w:ascii="Arial" w:eastAsia="MS Mincho" w:hAnsi="Arial" w:cs="Arial"/>
          <w:i/>
        </w:rPr>
        <w:t xml:space="preserve"> </w:t>
      </w:r>
      <w:proofErr w:type="spellStart"/>
      <w:r w:rsidRPr="00002C43">
        <w:rPr>
          <w:rFonts w:ascii="Arial" w:eastAsia="MS Mincho" w:hAnsi="Arial" w:cs="Arial"/>
          <w:i/>
        </w:rPr>
        <w:t>Schatten</w:t>
      </w:r>
      <w:proofErr w:type="spellEnd"/>
      <w:r w:rsidRPr="00002C43">
        <w:rPr>
          <w:rFonts w:ascii="Arial" w:eastAsia="MS Mincho" w:hAnsi="Arial" w:cs="Arial"/>
          <w:i/>
        </w:rPr>
        <w:t>.</w:t>
      </w:r>
    </w:p>
    <w:p w14:paraId="4A06CF19" w14:textId="77777777" w:rsidR="00002C43" w:rsidRPr="00002C43" w:rsidRDefault="00002C43" w:rsidP="001108CC">
      <w:pPr>
        <w:tabs>
          <w:tab w:val="left" w:pos="1155"/>
        </w:tabs>
        <w:jc w:val="both"/>
        <w:rPr>
          <w:rFonts w:ascii="Arial" w:hAnsi="Arial" w:cs="Arial"/>
        </w:rPr>
      </w:pPr>
    </w:p>
    <w:p w14:paraId="0243BC31" w14:textId="79521138" w:rsidR="00002C43" w:rsidRPr="00002C43" w:rsidRDefault="00002C43" w:rsidP="001108CC">
      <w:pPr>
        <w:tabs>
          <w:tab w:val="left" w:pos="1155"/>
        </w:tabs>
        <w:jc w:val="both"/>
        <w:rPr>
          <w:rFonts w:ascii="Arial" w:hAnsi="Arial" w:cs="Arial"/>
          <w:iCs/>
        </w:rPr>
      </w:pPr>
      <w:r w:rsidRPr="00002C43">
        <w:rPr>
          <w:rFonts w:ascii="Arial" w:hAnsi="Arial" w:cs="Arial"/>
          <w:iCs/>
          <w:lang w:val="en-GB"/>
        </w:rPr>
        <w:t xml:space="preserve">A milestone in Kent Nagano’s collaboration with the </w:t>
      </w:r>
      <w:proofErr w:type="spellStart"/>
      <w:r w:rsidRPr="00002C43">
        <w:rPr>
          <w:rFonts w:ascii="Arial" w:hAnsi="Arial" w:cs="Arial"/>
          <w:iCs/>
          <w:lang w:val="en-GB"/>
        </w:rPr>
        <w:t>Orchestre</w:t>
      </w:r>
      <w:proofErr w:type="spellEnd"/>
      <w:r w:rsidRPr="00002C43">
        <w:rPr>
          <w:rFonts w:ascii="Arial" w:hAnsi="Arial" w:cs="Arial"/>
          <w:iCs/>
          <w:lang w:val="en-GB"/>
        </w:rPr>
        <w:t xml:space="preserve"> </w:t>
      </w:r>
      <w:proofErr w:type="spellStart"/>
      <w:r w:rsidRPr="00002C43">
        <w:rPr>
          <w:rFonts w:ascii="Arial" w:hAnsi="Arial" w:cs="Arial"/>
          <w:iCs/>
          <w:lang w:val="en-GB"/>
        </w:rPr>
        <w:t>symphonique</w:t>
      </w:r>
      <w:proofErr w:type="spellEnd"/>
      <w:r w:rsidRPr="00002C43">
        <w:rPr>
          <w:rFonts w:ascii="Arial" w:hAnsi="Arial" w:cs="Arial"/>
          <w:iCs/>
          <w:lang w:val="en-GB"/>
        </w:rPr>
        <w:t xml:space="preserve"> de Montréal was the inauguration of the orchestra’s new concert hall </w:t>
      </w:r>
      <w:r w:rsidRPr="00002C43">
        <w:rPr>
          <w:rFonts w:ascii="Arial" w:hAnsi="Arial" w:cs="Arial"/>
          <w:i/>
          <w:iCs/>
          <w:lang w:val="en-GB"/>
        </w:rPr>
        <w:t xml:space="preserve">La </w:t>
      </w:r>
      <w:proofErr w:type="spellStart"/>
      <w:r w:rsidRPr="00002C43">
        <w:rPr>
          <w:rFonts w:ascii="Arial" w:hAnsi="Arial" w:cs="Arial"/>
          <w:i/>
          <w:iCs/>
          <w:lang w:val="en-GB"/>
        </w:rPr>
        <w:t>Maison</w:t>
      </w:r>
      <w:proofErr w:type="spellEnd"/>
      <w:r w:rsidRPr="00002C43">
        <w:rPr>
          <w:rFonts w:ascii="Arial" w:hAnsi="Arial" w:cs="Arial"/>
          <w:i/>
          <w:iCs/>
          <w:lang w:val="en-GB"/>
        </w:rPr>
        <w:t xml:space="preserve"> </w:t>
      </w:r>
      <w:proofErr w:type="spellStart"/>
      <w:r w:rsidRPr="00002C43">
        <w:rPr>
          <w:rFonts w:ascii="Arial" w:hAnsi="Arial" w:cs="Arial"/>
          <w:i/>
          <w:iCs/>
          <w:lang w:val="en-GB"/>
        </w:rPr>
        <w:t>Symphonique</w:t>
      </w:r>
      <w:proofErr w:type="spellEnd"/>
      <w:r w:rsidRPr="00002C43">
        <w:rPr>
          <w:rFonts w:ascii="Arial" w:hAnsi="Arial" w:cs="Arial"/>
          <w:iCs/>
          <w:lang w:val="en-GB"/>
        </w:rPr>
        <w:t xml:space="preserve"> in September 2011. </w:t>
      </w:r>
      <w:r w:rsidRPr="00002C43">
        <w:rPr>
          <w:rFonts w:ascii="Arial" w:hAnsi="Arial" w:cs="Arial"/>
          <w:iCs/>
        </w:rPr>
        <w:t xml:space="preserve">In October 2016, he conducted the world </w:t>
      </w:r>
      <w:r w:rsidR="001801A1" w:rsidRPr="00002C43">
        <w:rPr>
          <w:rFonts w:ascii="Arial" w:hAnsi="Arial" w:cs="Arial"/>
          <w:iCs/>
        </w:rPr>
        <w:t>premiere</w:t>
      </w:r>
      <w:r w:rsidRPr="00002C43">
        <w:rPr>
          <w:rFonts w:ascii="Arial" w:hAnsi="Arial" w:cs="Arial"/>
          <w:iCs/>
        </w:rPr>
        <w:t xml:space="preserve"> of José Evangelista’s </w:t>
      </w:r>
      <w:r w:rsidRPr="00002C43">
        <w:rPr>
          <w:rFonts w:ascii="Arial" w:hAnsi="Arial" w:cs="Arial"/>
          <w:i/>
          <w:iCs/>
        </w:rPr>
        <w:t>Accelerando</w:t>
      </w:r>
      <w:r w:rsidR="00F67D4D">
        <w:rPr>
          <w:rFonts w:ascii="Arial" w:hAnsi="Arial" w:cs="Arial"/>
          <w:iCs/>
        </w:rPr>
        <w:t xml:space="preserve">, commissioned </w:t>
      </w:r>
      <w:r w:rsidRPr="00002C43">
        <w:rPr>
          <w:rFonts w:ascii="Arial" w:hAnsi="Arial" w:cs="Arial"/>
          <w:iCs/>
        </w:rPr>
        <w:t xml:space="preserve">by the </w:t>
      </w:r>
      <w:r w:rsidR="00F67D4D">
        <w:rPr>
          <w:rFonts w:ascii="Arial" w:hAnsi="Arial" w:cs="Arial"/>
          <w:iCs/>
        </w:rPr>
        <w:t>orchestra</w:t>
      </w:r>
      <w:r w:rsidRPr="00002C43">
        <w:rPr>
          <w:rFonts w:ascii="Arial" w:hAnsi="Arial" w:cs="Arial"/>
          <w:iCs/>
        </w:rPr>
        <w:t xml:space="preserve"> on the occasion of the 50</w:t>
      </w:r>
      <w:r w:rsidRPr="00002C43">
        <w:rPr>
          <w:rFonts w:ascii="Arial" w:hAnsi="Arial" w:cs="Arial"/>
          <w:iCs/>
          <w:vertAlign w:val="superscript"/>
        </w:rPr>
        <w:t>th</w:t>
      </w:r>
      <w:r w:rsidRPr="00002C43">
        <w:rPr>
          <w:rFonts w:ascii="Arial" w:hAnsi="Arial" w:cs="Arial"/>
          <w:iCs/>
        </w:rPr>
        <w:t xml:space="preserve"> anniversary of Montréal’s metro. In November of the same year he conducted a semi-staged production of the </w:t>
      </w:r>
      <w:r w:rsidR="00BB1FBF">
        <w:rPr>
          <w:rFonts w:ascii="Arial" w:eastAsia="MS Mincho" w:hAnsi="Arial" w:cs="Arial"/>
        </w:rPr>
        <w:t>St Matthew Passion</w:t>
      </w:r>
      <w:r w:rsidRPr="00002C43">
        <w:rPr>
          <w:rFonts w:ascii="Arial" w:eastAsia="MS Mincho" w:hAnsi="Arial" w:cs="Arial"/>
        </w:rPr>
        <w:t xml:space="preserve">. Further </w:t>
      </w:r>
      <w:r w:rsidR="00DF579D">
        <w:rPr>
          <w:rFonts w:ascii="Arial" w:hAnsi="Arial" w:cs="Arial"/>
          <w:iCs/>
        </w:rPr>
        <w:t>h</w:t>
      </w:r>
      <w:r w:rsidRPr="00002C43">
        <w:rPr>
          <w:rFonts w:ascii="Arial" w:hAnsi="Arial" w:cs="Arial"/>
          <w:iCs/>
        </w:rPr>
        <w:t xml:space="preserve">ighlights with the orchestra include the complete cycles of Beethoven and Mahler symphonies, </w:t>
      </w:r>
      <w:r w:rsidRPr="00002C43">
        <w:rPr>
          <w:rFonts w:ascii="Arial" w:hAnsi="Arial" w:cs="Arial"/>
          <w:iCs/>
          <w:lang w:val="en-GB"/>
        </w:rPr>
        <w:t xml:space="preserve">Schoenberg's </w:t>
      </w:r>
      <w:r w:rsidRPr="00002C43">
        <w:rPr>
          <w:rFonts w:ascii="Arial" w:hAnsi="Arial" w:cs="Arial"/>
          <w:i/>
          <w:iCs/>
          <w:lang w:val="en-GB"/>
        </w:rPr>
        <w:t>Gurrelieder</w:t>
      </w:r>
      <w:r w:rsidRPr="00002C43">
        <w:rPr>
          <w:rFonts w:ascii="Arial" w:hAnsi="Arial" w:cs="Arial"/>
          <w:iCs/>
          <w:lang w:val="en-GB"/>
        </w:rPr>
        <w:t xml:space="preserve">, concert versions of Wagner's </w:t>
      </w:r>
      <w:r w:rsidRPr="00002C43">
        <w:rPr>
          <w:rFonts w:ascii="Arial" w:hAnsi="Arial" w:cs="Arial"/>
          <w:i/>
          <w:iCs/>
          <w:lang w:val="en-GB"/>
        </w:rPr>
        <w:t>Tannhäuser</w:t>
      </w:r>
      <w:r w:rsidRPr="00002C43">
        <w:rPr>
          <w:rFonts w:ascii="Arial" w:hAnsi="Arial" w:cs="Arial"/>
          <w:iCs/>
          <w:lang w:val="en-GB"/>
        </w:rPr>
        <w:t xml:space="preserve">, </w:t>
      </w:r>
      <w:r w:rsidRPr="00002C43">
        <w:rPr>
          <w:rFonts w:ascii="Arial" w:hAnsi="Arial" w:cs="Arial"/>
          <w:i/>
          <w:iCs/>
          <w:lang w:val="en-GB"/>
        </w:rPr>
        <w:t>Tristan und Isolde</w:t>
      </w:r>
      <w:r w:rsidRPr="00002C43">
        <w:rPr>
          <w:rFonts w:ascii="Arial" w:hAnsi="Arial" w:cs="Arial"/>
          <w:iCs/>
          <w:lang w:val="en-GB"/>
        </w:rPr>
        <w:t xml:space="preserve">, </w:t>
      </w:r>
      <w:r w:rsidRPr="00002C43">
        <w:rPr>
          <w:rFonts w:ascii="Arial" w:hAnsi="Arial" w:cs="Arial"/>
          <w:i/>
          <w:iCs/>
          <w:lang w:val="en-GB"/>
        </w:rPr>
        <w:t>Das Rheingold</w:t>
      </w:r>
      <w:r w:rsidRPr="00002C43">
        <w:rPr>
          <w:rFonts w:ascii="Arial" w:hAnsi="Arial" w:cs="Arial"/>
          <w:iCs/>
          <w:lang w:val="en-GB"/>
        </w:rPr>
        <w:t xml:space="preserve">, Honegger’s </w:t>
      </w:r>
      <w:r w:rsidRPr="00002C43">
        <w:rPr>
          <w:rFonts w:ascii="Arial" w:hAnsi="Arial" w:cs="Arial"/>
          <w:i/>
          <w:iCs/>
          <w:lang w:val="en-GB"/>
        </w:rPr>
        <w:t xml:space="preserve">Jeanne </w:t>
      </w:r>
      <w:proofErr w:type="spellStart"/>
      <w:r w:rsidRPr="00002C43">
        <w:rPr>
          <w:rFonts w:ascii="Arial" w:hAnsi="Arial" w:cs="Arial"/>
          <w:i/>
          <w:iCs/>
          <w:lang w:val="en-GB"/>
        </w:rPr>
        <w:t>d’Arc</w:t>
      </w:r>
      <w:proofErr w:type="spellEnd"/>
      <w:r w:rsidRPr="00002C43">
        <w:rPr>
          <w:rFonts w:ascii="Arial" w:hAnsi="Arial" w:cs="Arial"/>
          <w:i/>
          <w:iCs/>
          <w:lang w:val="en-GB"/>
        </w:rPr>
        <w:t xml:space="preserve"> au </w:t>
      </w:r>
      <w:proofErr w:type="spellStart"/>
      <w:r w:rsidRPr="00002C43">
        <w:rPr>
          <w:rFonts w:ascii="Arial" w:hAnsi="Arial" w:cs="Arial"/>
          <w:i/>
          <w:iCs/>
          <w:lang w:val="en-GB"/>
        </w:rPr>
        <w:t>B</w:t>
      </w:r>
      <w:r w:rsidRPr="00002C43">
        <w:rPr>
          <w:rFonts w:ascii="Arial" w:hAnsi="Arial" w:cs="Arial"/>
          <w:bCs/>
          <w:i/>
          <w:iCs/>
          <w:lang w:val="en-GB"/>
        </w:rPr>
        <w:t>ûcher</w:t>
      </w:r>
      <w:proofErr w:type="spellEnd"/>
      <w:r w:rsidRPr="00002C43">
        <w:rPr>
          <w:rFonts w:ascii="Arial" w:hAnsi="Arial" w:cs="Arial"/>
          <w:bCs/>
          <w:iCs/>
          <w:lang w:val="en-GB"/>
        </w:rPr>
        <w:t xml:space="preserve">, </w:t>
      </w:r>
      <w:proofErr w:type="spellStart"/>
      <w:r w:rsidRPr="00002C43">
        <w:rPr>
          <w:rFonts w:ascii="Arial" w:hAnsi="Arial" w:cs="Arial"/>
          <w:iCs/>
          <w:lang w:val="en-GB"/>
        </w:rPr>
        <w:t>Messiaen's</w:t>
      </w:r>
      <w:proofErr w:type="spellEnd"/>
      <w:r w:rsidRPr="00002C43">
        <w:rPr>
          <w:rFonts w:ascii="Arial" w:hAnsi="Arial" w:cs="Arial"/>
          <w:iCs/>
          <w:lang w:val="en-GB"/>
        </w:rPr>
        <w:t xml:space="preserve"> </w:t>
      </w:r>
      <w:r w:rsidRPr="00002C43">
        <w:rPr>
          <w:rFonts w:ascii="Arial" w:hAnsi="Arial" w:cs="Arial"/>
          <w:i/>
          <w:iCs/>
          <w:lang w:val="en-GB"/>
        </w:rPr>
        <w:t xml:space="preserve">Saint François </w:t>
      </w:r>
      <w:proofErr w:type="spellStart"/>
      <w:r w:rsidRPr="00002C43">
        <w:rPr>
          <w:rFonts w:ascii="Arial" w:hAnsi="Arial" w:cs="Arial"/>
          <w:i/>
          <w:iCs/>
          <w:lang w:val="en-GB"/>
        </w:rPr>
        <w:t>d'Assise</w:t>
      </w:r>
      <w:proofErr w:type="spellEnd"/>
      <w:r w:rsidRPr="00002C43">
        <w:rPr>
          <w:rFonts w:ascii="Arial" w:hAnsi="Arial" w:cs="Arial"/>
          <w:iCs/>
          <w:lang w:val="en-GB"/>
        </w:rPr>
        <w:t xml:space="preserve">, and concert series featuring the works of Dutilleux (2010-11) and Boulez (2011-12).  Nagano has taken the orchestra on a coast-to-coast tour of Canada and </w:t>
      </w:r>
      <w:r w:rsidR="00A86885">
        <w:rPr>
          <w:rFonts w:ascii="Arial" w:hAnsi="Arial" w:cs="Arial"/>
          <w:iCs/>
          <w:lang w:val="en-GB"/>
        </w:rPr>
        <w:t>also on</w:t>
      </w:r>
      <w:r w:rsidRPr="00002C43">
        <w:rPr>
          <w:rFonts w:ascii="Arial" w:hAnsi="Arial" w:cs="Arial"/>
          <w:iCs/>
          <w:lang w:val="en-GB"/>
        </w:rPr>
        <w:t xml:space="preserve"> tours to Japan, South Korea, Europe and South America. Their last tour was in spring 2016 through the US, with stops </w:t>
      </w:r>
      <w:r w:rsidRPr="00002C43">
        <w:rPr>
          <w:rFonts w:ascii="Arial" w:hAnsi="Arial" w:cs="Arial"/>
          <w:iCs/>
        </w:rPr>
        <w:t xml:space="preserve">in Washington, Boston and New York. Their recordings together include </w:t>
      </w:r>
      <w:r w:rsidRPr="00002C43">
        <w:rPr>
          <w:rFonts w:ascii="Arial" w:hAnsi="Arial" w:cs="Arial"/>
          <w:iCs/>
          <w:lang w:val="en-GB"/>
        </w:rPr>
        <w:t xml:space="preserve">Mahler’s </w:t>
      </w:r>
      <w:r w:rsidRPr="00002C43">
        <w:rPr>
          <w:rFonts w:ascii="Arial" w:hAnsi="Arial" w:cs="Arial"/>
          <w:i/>
          <w:iCs/>
          <w:lang w:val="en-GB"/>
        </w:rPr>
        <w:t>Orchestral Songs</w:t>
      </w:r>
      <w:r w:rsidRPr="00002C43">
        <w:rPr>
          <w:rFonts w:ascii="Arial" w:hAnsi="Arial" w:cs="Arial"/>
          <w:iCs/>
          <w:lang w:val="en-GB"/>
        </w:rPr>
        <w:t xml:space="preserve"> with Christian Gerhaher, Beethoven’s Piano Concertos Nos. 4 </w:t>
      </w:r>
      <w:r w:rsidR="007616F2">
        <w:rPr>
          <w:rFonts w:ascii="Arial" w:hAnsi="Arial" w:cs="Arial"/>
          <w:iCs/>
          <w:lang w:val="en-GB"/>
        </w:rPr>
        <w:t>and</w:t>
      </w:r>
      <w:r w:rsidRPr="00002C43">
        <w:rPr>
          <w:rFonts w:ascii="Arial" w:hAnsi="Arial" w:cs="Arial"/>
          <w:iCs/>
          <w:lang w:val="en-GB"/>
        </w:rPr>
        <w:t xml:space="preserve"> 5 and </w:t>
      </w:r>
      <w:r w:rsidRPr="00002C43">
        <w:rPr>
          <w:rFonts w:ascii="Arial" w:hAnsi="Arial" w:cs="Arial"/>
          <w:iCs/>
        </w:rPr>
        <w:t xml:space="preserve">a complete recording of all the Symphonies by Beethoven of which the </w:t>
      </w:r>
      <w:r w:rsidR="00684398">
        <w:rPr>
          <w:rFonts w:ascii="Arial" w:hAnsi="Arial" w:cs="Arial"/>
          <w:iCs/>
          <w:lang w:val="en-GB"/>
        </w:rPr>
        <w:t>album “</w:t>
      </w:r>
      <w:r w:rsidRPr="00002C43">
        <w:rPr>
          <w:rFonts w:ascii="Arial" w:hAnsi="Arial" w:cs="Arial"/>
          <w:iCs/>
          <w:lang w:val="en-GB"/>
        </w:rPr>
        <w:t xml:space="preserve">Ideals of the French Revolution” with </w:t>
      </w:r>
      <w:r w:rsidRPr="00002C43">
        <w:rPr>
          <w:rFonts w:ascii="Arial" w:hAnsi="Arial" w:cs="Arial"/>
          <w:iCs/>
        </w:rPr>
        <w:t xml:space="preserve">Symphony No.5 won a Juno award. In March 2015 Kent Nagano conducted the North American Premiere of </w:t>
      </w:r>
      <w:proofErr w:type="spellStart"/>
      <w:r w:rsidRPr="00002C43">
        <w:rPr>
          <w:rFonts w:ascii="Arial" w:hAnsi="Arial" w:cs="Arial"/>
          <w:i/>
          <w:iCs/>
        </w:rPr>
        <w:t>L’Aiglon</w:t>
      </w:r>
      <w:proofErr w:type="spellEnd"/>
      <w:r w:rsidRPr="00002C43">
        <w:rPr>
          <w:rFonts w:ascii="Arial" w:hAnsi="Arial" w:cs="Arial"/>
          <w:iCs/>
        </w:rPr>
        <w:t xml:space="preserve">, a rare opera of Honegger and </w:t>
      </w:r>
      <w:proofErr w:type="spellStart"/>
      <w:r w:rsidRPr="00002C43">
        <w:rPr>
          <w:rFonts w:ascii="Arial" w:hAnsi="Arial" w:cs="Arial"/>
          <w:iCs/>
        </w:rPr>
        <w:t>Ibert</w:t>
      </w:r>
      <w:proofErr w:type="spellEnd"/>
      <w:r w:rsidRPr="00002C43">
        <w:rPr>
          <w:rFonts w:ascii="Arial" w:hAnsi="Arial" w:cs="Arial"/>
          <w:iCs/>
        </w:rPr>
        <w:t xml:space="preserve">. This production was recorded and released by Decca and has won an ECHO </w:t>
      </w:r>
      <w:proofErr w:type="spellStart"/>
      <w:r w:rsidRPr="00002C43">
        <w:rPr>
          <w:rFonts w:ascii="Arial" w:hAnsi="Arial" w:cs="Arial"/>
          <w:iCs/>
        </w:rPr>
        <w:t>Klassik</w:t>
      </w:r>
      <w:proofErr w:type="spellEnd"/>
      <w:r w:rsidRPr="00002C43">
        <w:rPr>
          <w:rFonts w:ascii="Arial" w:hAnsi="Arial" w:cs="Arial"/>
          <w:iCs/>
        </w:rPr>
        <w:t xml:space="preserve"> 2016. </w:t>
      </w:r>
      <w:proofErr w:type="spellStart"/>
      <w:r w:rsidRPr="00002C43">
        <w:rPr>
          <w:rFonts w:ascii="Arial" w:hAnsi="Arial" w:cs="Arial"/>
          <w:i/>
          <w:iCs/>
        </w:rPr>
        <w:t>Danse</w:t>
      </w:r>
      <w:proofErr w:type="spellEnd"/>
      <w:r w:rsidRPr="00002C43">
        <w:rPr>
          <w:rFonts w:ascii="Arial" w:hAnsi="Arial" w:cs="Arial"/>
          <w:i/>
          <w:iCs/>
        </w:rPr>
        <w:t xml:space="preserve"> Macabre</w:t>
      </w:r>
      <w:r w:rsidRPr="00002C43">
        <w:rPr>
          <w:rFonts w:ascii="Arial" w:hAnsi="Arial" w:cs="Arial"/>
          <w:iCs/>
        </w:rPr>
        <w:t xml:space="preserve"> followed as second production with Decca, with works by </w:t>
      </w:r>
      <w:proofErr w:type="spellStart"/>
      <w:r w:rsidRPr="00002C43">
        <w:rPr>
          <w:rFonts w:ascii="Arial" w:hAnsi="Arial" w:cs="Arial"/>
          <w:iCs/>
        </w:rPr>
        <w:t>Dukas</w:t>
      </w:r>
      <w:proofErr w:type="spellEnd"/>
      <w:r w:rsidRPr="00002C43">
        <w:rPr>
          <w:rFonts w:ascii="Arial" w:hAnsi="Arial" w:cs="Arial"/>
          <w:iCs/>
        </w:rPr>
        <w:t xml:space="preserve">, </w:t>
      </w:r>
      <w:proofErr w:type="spellStart"/>
      <w:r w:rsidRPr="00002C43">
        <w:rPr>
          <w:rFonts w:ascii="Arial" w:hAnsi="Arial" w:cs="Arial"/>
          <w:iCs/>
        </w:rPr>
        <w:t>Dvořák</w:t>
      </w:r>
      <w:proofErr w:type="spellEnd"/>
      <w:r w:rsidRPr="00002C43">
        <w:rPr>
          <w:rFonts w:ascii="Arial" w:hAnsi="Arial" w:cs="Arial"/>
          <w:iCs/>
        </w:rPr>
        <w:t>, Mussorgsky, Balakirev, Saint-</w:t>
      </w:r>
      <w:r w:rsidR="007616F2" w:rsidRPr="00002C43">
        <w:rPr>
          <w:rFonts w:ascii="Arial" w:hAnsi="Arial" w:cs="Arial"/>
          <w:iCs/>
        </w:rPr>
        <w:t>Sa</w:t>
      </w:r>
      <w:r w:rsidR="007616F2">
        <w:rPr>
          <w:rFonts w:ascii="Arial" w:hAnsi="Arial" w:cs="Arial"/>
          <w:iCs/>
        </w:rPr>
        <w:t>ë</w:t>
      </w:r>
      <w:r w:rsidR="007616F2" w:rsidRPr="00002C43">
        <w:rPr>
          <w:rFonts w:ascii="Arial" w:hAnsi="Arial" w:cs="Arial"/>
          <w:iCs/>
        </w:rPr>
        <w:t xml:space="preserve">ns </w:t>
      </w:r>
      <w:r w:rsidRPr="00002C43">
        <w:rPr>
          <w:rFonts w:ascii="Arial" w:hAnsi="Arial" w:cs="Arial"/>
          <w:iCs/>
        </w:rPr>
        <w:t>and Ives in October 2016.</w:t>
      </w:r>
    </w:p>
    <w:p w14:paraId="7B974990" w14:textId="77777777" w:rsidR="00002C43" w:rsidRPr="00002C43" w:rsidRDefault="00002C43" w:rsidP="001108CC">
      <w:pPr>
        <w:tabs>
          <w:tab w:val="left" w:pos="1155"/>
        </w:tabs>
        <w:jc w:val="both"/>
        <w:rPr>
          <w:rFonts w:ascii="Arial" w:hAnsi="Arial" w:cs="Arial"/>
          <w:iCs/>
        </w:rPr>
      </w:pPr>
    </w:p>
    <w:p w14:paraId="75EE0821" w14:textId="0DC5FBA6" w:rsidR="00002C43" w:rsidRPr="00002C43" w:rsidRDefault="00002C43" w:rsidP="001108CC">
      <w:pPr>
        <w:tabs>
          <w:tab w:val="left" w:pos="1155"/>
        </w:tabs>
        <w:jc w:val="both"/>
        <w:rPr>
          <w:rFonts w:ascii="Arial" w:hAnsi="Arial" w:cs="Arial"/>
          <w:iCs/>
          <w:lang w:val="en-GB"/>
        </w:rPr>
      </w:pPr>
      <w:r w:rsidRPr="00002C43">
        <w:rPr>
          <w:rFonts w:ascii="Arial" w:hAnsi="Arial" w:cs="Arial"/>
          <w:iCs/>
          <w:lang w:val="en-GB"/>
        </w:rPr>
        <w:t xml:space="preserve">As a much sought after guest conductor, Nagano has worked with most of the world’s finest orchestras, just as the </w:t>
      </w:r>
      <w:proofErr w:type="spellStart"/>
      <w:r w:rsidR="007616F2" w:rsidRPr="007616F2">
        <w:rPr>
          <w:rFonts w:ascii="Arial" w:hAnsi="Arial" w:cs="Arial"/>
          <w:iCs/>
          <w:lang w:val="en-GB"/>
        </w:rPr>
        <w:t>Symphonieorchester</w:t>
      </w:r>
      <w:proofErr w:type="spellEnd"/>
      <w:r w:rsidR="007616F2" w:rsidRPr="007616F2">
        <w:rPr>
          <w:rFonts w:ascii="Arial" w:hAnsi="Arial" w:cs="Arial"/>
          <w:iCs/>
          <w:lang w:val="en-GB"/>
        </w:rPr>
        <w:t xml:space="preserve"> des </w:t>
      </w:r>
      <w:proofErr w:type="spellStart"/>
      <w:r w:rsidR="007616F2" w:rsidRPr="007616F2">
        <w:rPr>
          <w:rFonts w:ascii="Arial" w:hAnsi="Arial" w:cs="Arial"/>
          <w:iCs/>
          <w:lang w:val="en-GB"/>
        </w:rPr>
        <w:t>Bayerischen</w:t>
      </w:r>
      <w:proofErr w:type="spellEnd"/>
      <w:r w:rsidR="007616F2" w:rsidRPr="007616F2">
        <w:rPr>
          <w:rFonts w:ascii="Arial" w:hAnsi="Arial" w:cs="Arial"/>
          <w:iCs/>
          <w:lang w:val="en-GB"/>
        </w:rPr>
        <w:t xml:space="preserve"> </w:t>
      </w:r>
      <w:proofErr w:type="spellStart"/>
      <w:r w:rsidR="007616F2" w:rsidRPr="007616F2">
        <w:rPr>
          <w:rFonts w:ascii="Arial" w:hAnsi="Arial" w:cs="Arial"/>
          <w:iCs/>
          <w:lang w:val="en-GB"/>
        </w:rPr>
        <w:t>Rundfunks</w:t>
      </w:r>
      <w:proofErr w:type="spellEnd"/>
      <w:r w:rsidRPr="00002C43">
        <w:rPr>
          <w:rFonts w:ascii="Arial" w:hAnsi="Arial" w:cs="Arial"/>
          <w:iCs/>
          <w:lang w:val="en-GB"/>
        </w:rPr>
        <w:t xml:space="preserve">, </w:t>
      </w:r>
      <w:proofErr w:type="spellStart"/>
      <w:r w:rsidR="007616F2">
        <w:rPr>
          <w:rFonts w:ascii="Arial" w:hAnsi="Arial" w:cs="Arial"/>
          <w:iCs/>
          <w:lang w:val="en-GB"/>
        </w:rPr>
        <w:t>Münchner</w:t>
      </w:r>
      <w:proofErr w:type="spellEnd"/>
      <w:r w:rsidR="007616F2">
        <w:rPr>
          <w:rFonts w:ascii="Arial" w:hAnsi="Arial" w:cs="Arial"/>
          <w:iCs/>
          <w:lang w:val="en-GB"/>
        </w:rPr>
        <w:t xml:space="preserve"> Philharmoniker</w:t>
      </w:r>
      <w:r w:rsidRPr="00002C43">
        <w:rPr>
          <w:rFonts w:ascii="Arial" w:hAnsi="Arial" w:cs="Arial"/>
          <w:iCs/>
          <w:lang w:val="en-GB"/>
        </w:rPr>
        <w:t xml:space="preserve">, London Symphony Orchestra, BBC Symphony Orchestra, </w:t>
      </w:r>
      <w:proofErr w:type="spellStart"/>
      <w:r w:rsidR="00C52D49" w:rsidRPr="00C52D49">
        <w:rPr>
          <w:rFonts w:ascii="Arial" w:hAnsi="Arial" w:cs="Arial"/>
          <w:iCs/>
          <w:lang w:val="en-GB"/>
        </w:rPr>
        <w:t>Tonhalle-Orchester</w:t>
      </w:r>
      <w:proofErr w:type="spellEnd"/>
      <w:r w:rsidR="00C52D49" w:rsidRPr="00C52D49">
        <w:rPr>
          <w:rFonts w:ascii="Arial" w:hAnsi="Arial" w:cs="Arial"/>
          <w:iCs/>
          <w:lang w:val="en-GB"/>
        </w:rPr>
        <w:t xml:space="preserve"> Zürich</w:t>
      </w:r>
      <w:r w:rsidRPr="00002C43">
        <w:rPr>
          <w:rFonts w:ascii="Arial" w:hAnsi="Arial" w:cs="Arial"/>
          <w:iCs/>
          <w:lang w:val="en-GB"/>
        </w:rPr>
        <w:t xml:space="preserve">, WDR </w:t>
      </w:r>
      <w:proofErr w:type="spellStart"/>
      <w:r w:rsidRPr="00002C43">
        <w:rPr>
          <w:rFonts w:ascii="Arial" w:hAnsi="Arial" w:cs="Arial"/>
          <w:iCs/>
          <w:lang w:val="en-GB"/>
        </w:rPr>
        <w:t>S</w:t>
      </w:r>
      <w:r w:rsidR="007616F2">
        <w:rPr>
          <w:rFonts w:ascii="Arial" w:hAnsi="Arial" w:cs="Arial"/>
          <w:iCs/>
          <w:lang w:val="en-GB"/>
        </w:rPr>
        <w:t>infonieorchester</w:t>
      </w:r>
      <w:proofErr w:type="spellEnd"/>
      <w:r w:rsidRPr="00002C43">
        <w:rPr>
          <w:rFonts w:ascii="Arial" w:hAnsi="Arial" w:cs="Arial"/>
          <w:iCs/>
          <w:lang w:val="en-GB"/>
        </w:rPr>
        <w:t xml:space="preserve"> </w:t>
      </w:r>
      <w:r w:rsidR="007616F2">
        <w:rPr>
          <w:rFonts w:ascii="Arial" w:hAnsi="Arial" w:cs="Arial"/>
          <w:iCs/>
          <w:lang w:val="en-GB"/>
        </w:rPr>
        <w:t>Köln</w:t>
      </w:r>
      <w:r w:rsidRPr="00002C43">
        <w:rPr>
          <w:rFonts w:ascii="Arial" w:hAnsi="Arial" w:cs="Arial"/>
          <w:iCs/>
          <w:lang w:val="en-GB"/>
        </w:rPr>
        <w:t xml:space="preserve">, Concerto Köln, Finnish Radio Symphony Orchestra, Orchestra </w:t>
      </w:r>
      <w:proofErr w:type="spellStart"/>
      <w:r w:rsidRPr="00002C43">
        <w:rPr>
          <w:rFonts w:ascii="Arial" w:hAnsi="Arial" w:cs="Arial"/>
          <w:iCs/>
          <w:lang w:val="en-GB"/>
        </w:rPr>
        <w:t>dell’Accademia</w:t>
      </w:r>
      <w:proofErr w:type="spellEnd"/>
      <w:r w:rsidRPr="00002C43">
        <w:rPr>
          <w:rFonts w:ascii="Arial" w:hAnsi="Arial" w:cs="Arial"/>
          <w:iCs/>
          <w:lang w:val="en-GB"/>
        </w:rPr>
        <w:t xml:space="preserve"> </w:t>
      </w:r>
      <w:proofErr w:type="spellStart"/>
      <w:r w:rsidRPr="00002C43">
        <w:rPr>
          <w:rFonts w:ascii="Arial" w:hAnsi="Arial" w:cs="Arial"/>
          <w:iCs/>
          <w:lang w:val="en-GB"/>
        </w:rPr>
        <w:t>Nazionale</w:t>
      </w:r>
      <w:proofErr w:type="spellEnd"/>
      <w:r w:rsidRPr="00002C43">
        <w:rPr>
          <w:rFonts w:ascii="Arial" w:hAnsi="Arial" w:cs="Arial"/>
          <w:iCs/>
          <w:lang w:val="en-GB"/>
        </w:rPr>
        <w:t xml:space="preserve"> di Santa Cecilia in Rom</w:t>
      </w:r>
      <w:r w:rsidR="007A6719">
        <w:rPr>
          <w:rFonts w:ascii="Arial" w:hAnsi="Arial" w:cs="Arial"/>
          <w:iCs/>
          <w:lang w:val="en-GB"/>
        </w:rPr>
        <w:t>e</w:t>
      </w:r>
      <w:r w:rsidRPr="00002C43">
        <w:rPr>
          <w:rFonts w:ascii="Arial" w:hAnsi="Arial" w:cs="Arial"/>
          <w:iCs/>
          <w:lang w:val="en-GB"/>
        </w:rPr>
        <w:t xml:space="preserve"> and the Chicago Symphony Orchestra. </w:t>
      </w:r>
      <w:r w:rsidR="0002690F">
        <w:rPr>
          <w:rFonts w:ascii="Arial" w:hAnsi="Arial" w:cs="Arial"/>
          <w:iCs/>
          <w:lang w:val="en-GB"/>
        </w:rPr>
        <w:t xml:space="preserve">From 2014 to </w:t>
      </w:r>
      <w:r w:rsidRPr="00002C43">
        <w:rPr>
          <w:rFonts w:ascii="Arial" w:hAnsi="Arial" w:cs="Arial"/>
          <w:iCs/>
          <w:lang w:val="en-GB"/>
        </w:rPr>
        <w:t xml:space="preserve">2016 </w:t>
      </w:r>
      <w:r w:rsidR="0002690F">
        <w:rPr>
          <w:rFonts w:ascii="Arial" w:hAnsi="Arial" w:cs="Arial"/>
          <w:iCs/>
          <w:lang w:val="en-GB"/>
        </w:rPr>
        <w:t>Maestro Nagano</w:t>
      </w:r>
      <w:r w:rsidRPr="00002C43">
        <w:rPr>
          <w:rFonts w:ascii="Arial" w:hAnsi="Arial" w:cs="Arial"/>
          <w:iCs/>
          <w:lang w:val="en-GB"/>
        </w:rPr>
        <w:t xml:space="preserve"> was leading his own festival as part of the AUDI Sommerkonzerte, called Vorsprung-Festival. He has an ongoing relationship with Decca and Sony Classical and has also recorded for </w:t>
      </w:r>
      <w:proofErr w:type="spellStart"/>
      <w:r w:rsidRPr="00002C43">
        <w:rPr>
          <w:rFonts w:ascii="Arial" w:hAnsi="Arial" w:cs="Arial"/>
          <w:iCs/>
          <w:lang w:val="en-GB"/>
        </w:rPr>
        <w:t>Analekta</w:t>
      </w:r>
      <w:proofErr w:type="spellEnd"/>
      <w:r w:rsidRPr="00002C43">
        <w:rPr>
          <w:rFonts w:ascii="Arial" w:hAnsi="Arial" w:cs="Arial"/>
          <w:iCs/>
          <w:lang w:val="en-GB"/>
        </w:rPr>
        <w:t xml:space="preserve">, </w:t>
      </w:r>
      <w:proofErr w:type="spellStart"/>
      <w:r w:rsidRPr="00002C43">
        <w:rPr>
          <w:rFonts w:ascii="Arial" w:hAnsi="Arial" w:cs="Arial"/>
          <w:iCs/>
          <w:lang w:val="en-GB"/>
        </w:rPr>
        <w:t>Erato</w:t>
      </w:r>
      <w:proofErr w:type="spellEnd"/>
      <w:r w:rsidRPr="00002C43">
        <w:rPr>
          <w:rFonts w:ascii="Arial" w:hAnsi="Arial" w:cs="Arial"/>
          <w:iCs/>
          <w:lang w:val="en-GB"/>
        </w:rPr>
        <w:t xml:space="preserve">, FARAO Classics, </w:t>
      </w:r>
      <w:proofErr w:type="spellStart"/>
      <w:r w:rsidRPr="00002C43">
        <w:rPr>
          <w:rFonts w:ascii="Arial" w:hAnsi="Arial" w:cs="Arial"/>
          <w:iCs/>
          <w:lang w:val="en-GB"/>
        </w:rPr>
        <w:t>Teldec</w:t>
      </w:r>
      <w:proofErr w:type="spellEnd"/>
      <w:r w:rsidRPr="00002C43">
        <w:rPr>
          <w:rFonts w:ascii="Arial" w:hAnsi="Arial" w:cs="Arial"/>
          <w:iCs/>
          <w:lang w:val="en-GB"/>
        </w:rPr>
        <w:t xml:space="preserve">, </w:t>
      </w:r>
      <w:proofErr w:type="spellStart"/>
      <w:r w:rsidRPr="00002C43">
        <w:rPr>
          <w:rFonts w:ascii="Arial" w:hAnsi="Arial" w:cs="Arial"/>
          <w:iCs/>
          <w:lang w:val="en-GB"/>
        </w:rPr>
        <w:t>Pentatone</w:t>
      </w:r>
      <w:proofErr w:type="spellEnd"/>
      <w:r w:rsidRPr="00002C43">
        <w:rPr>
          <w:rFonts w:ascii="Arial" w:hAnsi="Arial" w:cs="Arial"/>
          <w:iCs/>
          <w:lang w:val="en-GB"/>
        </w:rPr>
        <w:t xml:space="preserve"> and Deutsche </w:t>
      </w:r>
      <w:proofErr w:type="spellStart"/>
      <w:r w:rsidR="00E6315C">
        <w:rPr>
          <w:rFonts w:ascii="Arial" w:hAnsi="Arial" w:cs="Arial"/>
          <w:iCs/>
          <w:lang w:val="en-GB"/>
        </w:rPr>
        <w:t>Grammophon</w:t>
      </w:r>
      <w:proofErr w:type="spellEnd"/>
      <w:r w:rsidR="00E6315C">
        <w:rPr>
          <w:rFonts w:ascii="Arial" w:hAnsi="Arial" w:cs="Arial"/>
          <w:iCs/>
          <w:lang w:val="en-GB"/>
        </w:rPr>
        <w:t xml:space="preserve">. With </w:t>
      </w:r>
      <w:r w:rsidR="007616F2">
        <w:rPr>
          <w:rFonts w:ascii="Arial" w:hAnsi="Arial" w:cs="Arial"/>
          <w:iCs/>
          <w:lang w:val="en-GB"/>
        </w:rPr>
        <w:t>h</w:t>
      </w:r>
      <w:r w:rsidR="00E6315C">
        <w:rPr>
          <w:rFonts w:ascii="Arial" w:hAnsi="Arial" w:cs="Arial"/>
          <w:iCs/>
          <w:lang w:val="en-GB"/>
        </w:rPr>
        <w:t xml:space="preserve">armonia </w:t>
      </w:r>
      <w:r w:rsidR="007616F2">
        <w:rPr>
          <w:rFonts w:ascii="Arial" w:hAnsi="Arial" w:cs="Arial"/>
          <w:iCs/>
          <w:lang w:val="en-GB"/>
        </w:rPr>
        <w:t>m</w:t>
      </w:r>
      <w:r w:rsidR="00E6315C">
        <w:rPr>
          <w:rFonts w:ascii="Arial" w:hAnsi="Arial" w:cs="Arial"/>
          <w:iCs/>
          <w:lang w:val="en-GB"/>
        </w:rPr>
        <w:t xml:space="preserve">undi he has won </w:t>
      </w:r>
      <w:r w:rsidRPr="00002C43">
        <w:rPr>
          <w:rFonts w:ascii="Arial" w:hAnsi="Arial" w:cs="Arial"/>
          <w:iCs/>
          <w:lang w:val="en-GB"/>
        </w:rPr>
        <w:t xml:space="preserve">Grammy awards for </w:t>
      </w:r>
      <w:r w:rsidR="009E6A70">
        <w:rPr>
          <w:rFonts w:ascii="Arial" w:hAnsi="Arial" w:cs="Arial"/>
          <w:iCs/>
          <w:lang w:val="en-GB"/>
        </w:rPr>
        <w:t>the</w:t>
      </w:r>
      <w:r w:rsidRPr="00002C43">
        <w:rPr>
          <w:rFonts w:ascii="Arial" w:hAnsi="Arial" w:cs="Arial"/>
          <w:iCs/>
          <w:lang w:val="en-GB"/>
        </w:rPr>
        <w:t xml:space="preserve"> recordings of Busoni’s </w:t>
      </w:r>
      <w:proofErr w:type="spellStart"/>
      <w:r w:rsidRPr="00002C43">
        <w:rPr>
          <w:rFonts w:ascii="Arial" w:hAnsi="Arial" w:cs="Arial"/>
          <w:i/>
          <w:iCs/>
          <w:lang w:val="en-GB"/>
        </w:rPr>
        <w:t>Doktor</w:t>
      </w:r>
      <w:proofErr w:type="spellEnd"/>
      <w:r w:rsidRPr="00002C43">
        <w:rPr>
          <w:rFonts w:ascii="Arial" w:hAnsi="Arial" w:cs="Arial"/>
          <w:i/>
          <w:iCs/>
          <w:lang w:val="en-GB"/>
        </w:rPr>
        <w:t xml:space="preserve"> Faust</w:t>
      </w:r>
      <w:r w:rsidRPr="00002C43">
        <w:rPr>
          <w:rFonts w:ascii="Arial" w:hAnsi="Arial" w:cs="Arial"/>
          <w:iCs/>
          <w:lang w:val="en-GB"/>
        </w:rPr>
        <w:t xml:space="preserve"> with </w:t>
      </w:r>
      <w:proofErr w:type="spellStart"/>
      <w:r w:rsidRPr="00002C43">
        <w:rPr>
          <w:rFonts w:ascii="Arial" w:hAnsi="Arial" w:cs="Arial"/>
          <w:iCs/>
          <w:lang w:val="en-GB"/>
        </w:rPr>
        <w:t>Opéra</w:t>
      </w:r>
      <w:proofErr w:type="spellEnd"/>
      <w:r w:rsidRPr="00002C43">
        <w:rPr>
          <w:rFonts w:ascii="Arial" w:hAnsi="Arial" w:cs="Arial"/>
          <w:iCs/>
          <w:lang w:val="en-GB"/>
        </w:rPr>
        <w:t xml:space="preserve"> National de Lyon, </w:t>
      </w:r>
      <w:r w:rsidRPr="00002C43">
        <w:rPr>
          <w:rFonts w:ascii="Arial" w:hAnsi="Arial" w:cs="Arial"/>
          <w:i/>
          <w:iCs/>
          <w:lang w:val="en-GB"/>
        </w:rPr>
        <w:t>Peter and the Wolf</w:t>
      </w:r>
      <w:r w:rsidRPr="00002C43">
        <w:rPr>
          <w:rFonts w:ascii="Arial" w:hAnsi="Arial" w:cs="Arial"/>
          <w:iCs/>
          <w:lang w:val="en-GB"/>
        </w:rPr>
        <w:t xml:space="preserve"> with the Russian National Orchestra and </w:t>
      </w:r>
      <w:proofErr w:type="spellStart"/>
      <w:r w:rsidRPr="00002C43">
        <w:rPr>
          <w:rFonts w:ascii="Arial" w:hAnsi="Arial" w:cs="Arial"/>
          <w:iCs/>
          <w:lang w:val="en-GB"/>
        </w:rPr>
        <w:t>Saariaho’s</w:t>
      </w:r>
      <w:proofErr w:type="spellEnd"/>
      <w:r w:rsidRPr="00002C43">
        <w:rPr>
          <w:rFonts w:ascii="Arial" w:hAnsi="Arial" w:cs="Arial"/>
          <w:iCs/>
          <w:lang w:val="en-GB"/>
        </w:rPr>
        <w:t xml:space="preserve"> </w:t>
      </w:r>
      <w:proofErr w:type="spellStart"/>
      <w:r w:rsidRPr="00002C43">
        <w:rPr>
          <w:rFonts w:ascii="Arial" w:hAnsi="Arial" w:cs="Arial"/>
          <w:i/>
          <w:iCs/>
          <w:lang w:val="en-GB"/>
        </w:rPr>
        <w:t>L’amour</w:t>
      </w:r>
      <w:proofErr w:type="spellEnd"/>
      <w:r w:rsidRPr="00002C43">
        <w:rPr>
          <w:rFonts w:ascii="Arial" w:hAnsi="Arial" w:cs="Arial"/>
          <w:i/>
          <w:iCs/>
          <w:lang w:val="en-GB"/>
        </w:rPr>
        <w:t xml:space="preserve"> de Loin</w:t>
      </w:r>
      <w:r w:rsidRPr="00002C43">
        <w:rPr>
          <w:rFonts w:ascii="Arial" w:hAnsi="Arial" w:cs="Arial"/>
          <w:iCs/>
          <w:lang w:val="en-GB"/>
        </w:rPr>
        <w:t xml:space="preserve"> with the </w:t>
      </w:r>
      <w:proofErr w:type="spellStart"/>
      <w:r w:rsidRPr="00002C43">
        <w:rPr>
          <w:rFonts w:ascii="Arial" w:hAnsi="Arial" w:cs="Arial"/>
          <w:iCs/>
          <w:lang w:val="en-GB"/>
        </w:rPr>
        <w:t>Deutsches</w:t>
      </w:r>
      <w:proofErr w:type="spellEnd"/>
      <w:r w:rsidRPr="00002C43">
        <w:rPr>
          <w:rFonts w:ascii="Arial" w:hAnsi="Arial" w:cs="Arial"/>
          <w:iCs/>
          <w:lang w:val="en-GB"/>
        </w:rPr>
        <w:t xml:space="preserve"> </w:t>
      </w:r>
      <w:proofErr w:type="spellStart"/>
      <w:r w:rsidRPr="00002C43">
        <w:rPr>
          <w:rFonts w:ascii="Arial" w:hAnsi="Arial" w:cs="Arial"/>
          <w:iCs/>
          <w:lang w:val="en-GB"/>
        </w:rPr>
        <w:t>Symphonie</w:t>
      </w:r>
      <w:r w:rsidR="007616F2">
        <w:rPr>
          <w:rFonts w:ascii="Arial" w:hAnsi="Arial" w:cs="Arial"/>
          <w:iCs/>
          <w:lang w:val="en-GB"/>
        </w:rPr>
        <w:t>-O</w:t>
      </w:r>
      <w:r w:rsidRPr="00002C43">
        <w:rPr>
          <w:rFonts w:ascii="Arial" w:hAnsi="Arial" w:cs="Arial"/>
          <w:iCs/>
          <w:lang w:val="en-GB"/>
        </w:rPr>
        <w:t>rchester</w:t>
      </w:r>
      <w:proofErr w:type="spellEnd"/>
      <w:r w:rsidRPr="00002C43">
        <w:rPr>
          <w:rFonts w:ascii="Arial" w:hAnsi="Arial" w:cs="Arial"/>
          <w:iCs/>
          <w:lang w:val="en-GB"/>
        </w:rPr>
        <w:t xml:space="preserve"> Berlin.  </w:t>
      </w:r>
    </w:p>
    <w:p w14:paraId="47BAE3A2" w14:textId="77777777" w:rsidR="00002C43" w:rsidRPr="00002C43" w:rsidRDefault="00002C43" w:rsidP="001108CC">
      <w:pPr>
        <w:tabs>
          <w:tab w:val="left" w:pos="1155"/>
        </w:tabs>
        <w:jc w:val="both"/>
        <w:rPr>
          <w:rFonts w:ascii="Arial" w:hAnsi="Arial" w:cs="Arial"/>
          <w:iCs/>
          <w:lang w:val="en-GB"/>
        </w:rPr>
      </w:pPr>
    </w:p>
    <w:p w14:paraId="20DA0871" w14:textId="0213261D" w:rsidR="00002C43" w:rsidRPr="001F022D" w:rsidRDefault="00002C43" w:rsidP="001F022D">
      <w:r w:rsidRPr="00002C43">
        <w:rPr>
          <w:rFonts w:ascii="Arial" w:hAnsi="Arial" w:cs="Arial"/>
          <w:iCs/>
          <w:lang w:val="de-DE"/>
        </w:rPr>
        <w:t xml:space="preserve">As </w:t>
      </w:r>
      <w:bookmarkStart w:id="0" w:name="_GoBack"/>
      <w:bookmarkEnd w:id="0"/>
      <w:r w:rsidRPr="00002C43">
        <w:rPr>
          <w:rFonts w:ascii="Arial" w:hAnsi="Arial" w:cs="Arial"/>
          <w:iCs/>
          <w:lang w:val="en-GB"/>
        </w:rPr>
        <w:t xml:space="preserve">Principal Guest Conductor of the </w:t>
      </w:r>
      <w:r w:rsidR="007616F2">
        <w:rPr>
          <w:rFonts w:ascii="Arial" w:hAnsi="Arial" w:cs="Arial"/>
          <w:color w:val="222222"/>
          <w:shd w:val="clear" w:color="auto" w:fill="FFFFFF"/>
        </w:rPr>
        <w:t>Gothenburg Symphony Orchestra</w:t>
      </w:r>
      <w:r w:rsidR="001F022D">
        <w:t xml:space="preserve"> </w:t>
      </w:r>
      <w:r w:rsidRPr="00002C43">
        <w:rPr>
          <w:rFonts w:ascii="Arial" w:hAnsi="Arial" w:cs="Arial"/>
          <w:iCs/>
          <w:lang w:val="en-GB"/>
        </w:rPr>
        <w:t xml:space="preserve">he recorded Richard Strauss’ </w:t>
      </w:r>
      <w:r w:rsidRPr="001F022D">
        <w:rPr>
          <w:rFonts w:ascii="Arial" w:hAnsi="Arial" w:cs="Arial"/>
          <w:i/>
          <w:iCs/>
          <w:lang w:val="en-GB"/>
        </w:rPr>
        <w:t>Alpensinfonie</w:t>
      </w:r>
      <w:r w:rsidRPr="00002C43">
        <w:rPr>
          <w:rFonts w:ascii="Arial" w:hAnsi="Arial" w:cs="Arial"/>
          <w:iCs/>
          <w:lang w:val="en-GB"/>
        </w:rPr>
        <w:t xml:space="preserve"> with the label FARAO Classics. For this CD he will receive the ECHO Kla</w:t>
      </w:r>
      <w:r w:rsidR="00291DC0">
        <w:rPr>
          <w:rFonts w:ascii="Arial" w:hAnsi="Arial" w:cs="Arial"/>
          <w:iCs/>
          <w:lang w:val="en-GB"/>
        </w:rPr>
        <w:t>ssik 2017 as ‘Conductor of the Year’</w:t>
      </w:r>
      <w:r w:rsidRPr="00002C43">
        <w:rPr>
          <w:rFonts w:ascii="Arial" w:hAnsi="Arial" w:cs="Arial"/>
          <w:iCs/>
          <w:lang w:val="en-GB"/>
        </w:rPr>
        <w:t xml:space="preserve">. </w:t>
      </w:r>
    </w:p>
    <w:p w14:paraId="6782A9FF" w14:textId="77777777" w:rsidR="00002C43" w:rsidRPr="00002C43" w:rsidRDefault="00002C43" w:rsidP="001108CC">
      <w:pPr>
        <w:tabs>
          <w:tab w:val="left" w:pos="1155"/>
        </w:tabs>
        <w:jc w:val="both"/>
        <w:rPr>
          <w:rFonts w:ascii="Arial" w:hAnsi="Arial" w:cs="Arial"/>
          <w:iCs/>
          <w:lang w:val="en-GB"/>
        </w:rPr>
      </w:pPr>
    </w:p>
    <w:p w14:paraId="1AC07867" w14:textId="77777777" w:rsidR="00A3268D" w:rsidRDefault="00A3268D" w:rsidP="001108CC">
      <w:pPr>
        <w:tabs>
          <w:tab w:val="left" w:pos="1155"/>
        </w:tabs>
        <w:jc w:val="both"/>
        <w:rPr>
          <w:rFonts w:ascii="Arial" w:hAnsi="Arial" w:cs="Arial"/>
          <w:iCs/>
          <w:lang w:val="en-GB"/>
        </w:rPr>
      </w:pPr>
    </w:p>
    <w:p w14:paraId="64D7B5F2" w14:textId="77777777" w:rsidR="00A3268D" w:rsidRDefault="00A3268D" w:rsidP="001108CC">
      <w:pPr>
        <w:tabs>
          <w:tab w:val="left" w:pos="1155"/>
        </w:tabs>
        <w:jc w:val="both"/>
        <w:rPr>
          <w:rFonts w:ascii="Arial" w:hAnsi="Arial" w:cs="Arial"/>
          <w:iCs/>
          <w:lang w:val="en-GB"/>
        </w:rPr>
      </w:pPr>
    </w:p>
    <w:p w14:paraId="426BFD66" w14:textId="77777777" w:rsidR="00A3268D" w:rsidRDefault="00A3268D" w:rsidP="001108CC">
      <w:pPr>
        <w:tabs>
          <w:tab w:val="left" w:pos="1155"/>
        </w:tabs>
        <w:jc w:val="both"/>
        <w:rPr>
          <w:rFonts w:ascii="Arial" w:hAnsi="Arial" w:cs="Arial"/>
          <w:iCs/>
          <w:lang w:val="en-GB"/>
        </w:rPr>
      </w:pPr>
    </w:p>
    <w:p w14:paraId="43E50EE4" w14:textId="77777777" w:rsidR="00996A8B" w:rsidRDefault="00996A8B" w:rsidP="001108CC">
      <w:pPr>
        <w:tabs>
          <w:tab w:val="left" w:pos="1155"/>
        </w:tabs>
        <w:jc w:val="both"/>
        <w:rPr>
          <w:rFonts w:ascii="Arial" w:hAnsi="Arial" w:cs="Arial"/>
          <w:iCs/>
          <w:lang w:val="en-GB"/>
        </w:rPr>
      </w:pPr>
    </w:p>
    <w:p w14:paraId="45791CB1" w14:textId="76DB0D14" w:rsidR="00002C43" w:rsidRPr="00002C43" w:rsidRDefault="00002C43" w:rsidP="001108CC">
      <w:pPr>
        <w:tabs>
          <w:tab w:val="left" w:pos="1155"/>
        </w:tabs>
        <w:jc w:val="both"/>
        <w:rPr>
          <w:rFonts w:ascii="Arial" w:hAnsi="Arial" w:cs="Arial"/>
          <w:iCs/>
          <w:lang w:val="en-GB"/>
        </w:rPr>
      </w:pPr>
      <w:r w:rsidRPr="00002C43">
        <w:rPr>
          <w:rFonts w:ascii="Arial" w:hAnsi="Arial" w:cs="Arial"/>
          <w:iCs/>
          <w:lang w:val="en-GB"/>
        </w:rPr>
        <w:t xml:space="preserve">At the Bayerische Staatsoper, where he was General Music Director from 2006 to 2013, Kent Nagano commissioned new operas such as </w:t>
      </w:r>
      <w:r w:rsidRPr="00002C43">
        <w:rPr>
          <w:rFonts w:ascii="Arial" w:hAnsi="Arial" w:cs="Arial"/>
          <w:i/>
          <w:iCs/>
          <w:lang w:val="en-GB"/>
        </w:rPr>
        <w:t>Babylon</w:t>
      </w:r>
      <w:r w:rsidRPr="00002C43">
        <w:rPr>
          <w:rFonts w:ascii="Arial" w:hAnsi="Arial" w:cs="Arial"/>
          <w:iCs/>
          <w:lang w:val="en-GB"/>
        </w:rPr>
        <w:t xml:space="preserve"> by </w:t>
      </w:r>
      <w:proofErr w:type="spellStart"/>
      <w:r w:rsidRPr="00002C43">
        <w:rPr>
          <w:rFonts w:ascii="Arial" w:hAnsi="Arial" w:cs="Arial"/>
          <w:iCs/>
          <w:lang w:val="en-GB"/>
        </w:rPr>
        <w:t>Jörg</w:t>
      </w:r>
      <w:proofErr w:type="spellEnd"/>
      <w:r w:rsidRPr="00002C43">
        <w:rPr>
          <w:rFonts w:ascii="Arial" w:hAnsi="Arial" w:cs="Arial"/>
          <w:iCs/>
          <w:lang w:val="en-GB"/>
        </w:rPr>
        <w:t xml:space="preserve"> </w:t>
      </w:r>
      <w:proofErr w:type="spellStart"/>
      <w:r w:rsidRPr="00002C43">
        <w:rPr>
          <w:rFonts w:ascii="Arial" w:hAnsi="Arial" w:cs="Arial"/>
          <w:iCs/>
          <w:lang w:val="en-GB"/>
        </w:rPr>
        <w:t>Widmann</w:t>
      </w:r>
      <w:proofErr w:type="spellEnd"/>
      <w:r w:rsidRPr="00002C43">
        <w:rPr>
          <w:rFonts w:ascii="Arial" w:hAnsi="Arial" w:cs="Arial"/>
          <w:iCs/>
          <w:lang w:val="en-GB"/>
        </w:rPr>
        <w:t xml:space="preserve">, </w:t>
      </w:r>
      <w:r w:rsidRPr="00002C43">
        <w:rPr>
          <w:rFonts w:ascii="Arial" w:hAnsi="Arial" w:cs="Arial"/>
          <w:i/>
          <w:iCs/>
          <w:lang w:val="en-GB"/>
        </w:rPr>
        <w:t xml:space="preserve">Das </w:t>
      </w:r>
      <w:proofErr w:type="spellStart"/>
      <w:r w:rsidRPr="00002C43">
        <w:rPr>
          <w:rFonts w:ascii="Arial" w:hAnsi="Arial" w:cs="Arial"/>
          <w:i/>
          <w:iCs/>
          <w:lang w:val="en-GB"/>
        </w:rPr>
        <w:t>Gehege</w:t>
      </w:r>
      <w:proofErr w:type="spellEnd"/>
      <w:r w:rsidRPr="00002C43">
        <w:rPr>
          <w:rFonts w:ascii="Arial" w:hAnsi="Arial" w:cs="Arial"/>
          <w:iCs/>
          <w:lang w:val="en-GB"/>
        </w:rPr>
        <w:t xml:space="preserve"> by Wolfgang </w:t>
      </w:r>
      <w:proofErr w:type="spellStart"/>
      <w:r w:rsidRPr="00002C43">
        <w:rPr>
          <w:rFonts w:ascii="Arial" w:hAnsi="Arial" w:cs="Arial"/>
          <w:iCs/>
          <w:lang w:val="en-GB"/>
        </w:rPr>
        <w:t>Rihm</w:t>
      </w:r>
      <w:proofErr w:type="spellEnd"/>
      <w:r w:rsidRPr="00002C43">
        <w:rPr>
          <w:rFonts w:ascii="Arial" w:hAnsi="Arial" w:cs="Arial"/>
          <w:iCs/>
          <w:lang w:val="en-GB"/>
        </w:rPr>
        <w:t xml:space="preserve"> and </w:t>
      </w:r>
      <w:r w:rsidRPr="00002C43">
        <w:rPr>
          <w:rFonts w:ascii="Arial" w:hAnsi="Arial" w:cs="Arial"/>
          <w:i/>
          <w:iCs/>
          <w:lang w:val="en-GB"/>
        </w:rPr>
        <w:t>Alice in Wonderland</w:t>
      </w:r>
      <w:r w:rsidRPr="00002C43">
        <w:rPr>
          <w:rFonts w:ascii="Arial" w:hAnsi="Arial" w:cs="Arial"/>
          <w:iCs/>
          <w:lang w:val="en-GB"/>
        </w:rPr>
        <w:t xml:space="preserve"> by </w:t>
      </w:r>
      <w:proofErr w:type="spellStart"/>
      <w:r w:rsidRPr="00002C43">
        <w:rPr>
          <w:rFonts w:ascii="Arial" w:hAnsi="Arial" w:cs="Arial"/>
          <w:iCs/>
          <w:lang w:val="en-GB"/>
        </w:rPr>
        <w:t>Unsuk</w:t>
      </w:r>
      <w:proofErr w:type="spellEnd"/>
      <w:r w:rsidRPr="00002C43">
        <w:rPr>
          <w:rFonts w:ascii="Arial" w:hAnsi="Arial" w:cs="Arial"/>
          <w:iCs/>
          <w:lang w:val="en-GB"/>
        </w:rPr>
        <w:t xml:space="preserve"> Chin. New productions have included Mussorgsky’s </w:t>
      </w:r>
      <w:r w:rsidRPr="00002C43">
        <w:rPr>
          <w:rFonts w:ascii="Arial" w:hAnsi="Arial" w:cs="Arial"/>
          <w:i/>
          <w:iCs/>
          <w:lang w:val="en-GB"/>
        </w:rPr>
        <w:t>Boris Godunov</w:t>
      </w:r>
      <w:r w:rsidRPr="00002C43">
        <w:rPr>
          <w:rFonts w:ascii="Arial" w:hAnsi="Arial" w:cs="Arial"/>
          <w:iCs/>
          <w:lang w:val="en-GB"/>
        </w:rPr>
        <w:t xml:space="preserve"> and </w:t>
      </w:r>
      <w:proofErr w:type="spellStart"/>
      <w:r w:rsidRPr="00002C43">
        <w:rPr>
          <w:rFonts w:ascii="Arial" w:hAnsi="Arial" w:cs="Arial"/>
          <w:i/>
          <w:iCs/>
          <w:lang w:val="en-GB"/>
        </w:rPr>
        <w:t>Khovanshchina</w:t>
      </w:r>
      <w:proofErr w:type="spellEnd"/>
      <w:r w:rsidRPr="00002C43">
        <w:rPr>
          <w:rFonts w:ascii="Arial" w:hAnsi="Arial" w:cs="Arial"/>
          <w:iCs/>
          <w:lang w:val="en-GB"/>
        </w:rPr>
        <w:t xml:space="preserve">, </w:t>
      </w:r>
      <w:proofErr w:type="spellStart"/>
      <w:r w:rsidRPr="00002C43">
        <w:rPr>
          <w:rFonts w:ascii="Arial" w:hAnsi="Arial" w:cs="Arial"/>
          <w:i/>
          <w:iCs/>
          <w:lang w:val="en-GB"/>
        </w:rPr>
        <w:t>Idomeneo</w:t>
      </w:r>
      <w:proofErr w:type="spellEnd"/>
      <w:r w:rsidRPr="00002C43">
        <w:rPr>
          <w:rFonts w:ascii="Arial" w:hAnsi="Arial" w:cs="Arial"/>
          <w:iCs/>
          <w:lang w:val="en-GB"/>
        </w:rPr>
        <w:t xml:space="preserve">, </w:t>
      </w:r>
      <w:r w:rsidRPr="00002C43">
        <w:rPr>
          <w:rFonts w:ascii="Arial" w:hAnsi="Arial" w:cs="Arial"/>
          <w:i/>
          <w:iCs/>
          <w:lang w:val="en-GB"/>
        </w:rPr>
        <w:t xml:space="preserve">Eugene </w:t>
      </w:r>
      <w:proofErr w:type="spellStart"/>
      <w:r w:rsidRPr="00002C43">
        <w:rPr>
          <w:rFonts w:ascii="Arial" w:hAnsi="Arial" w:cs="Arial"/>
          <w:i/>
          <w:iCs/>
          <w:lang w:val="en-GB"/>
        </w:rPr>
        <w:t>Onegin</w:t>
      </w:r>
      <w:proofErr w:type="spellEnd"/>
      <w:r w:rsidRPr="00002C43">
        <w:rPr>
          <w:rFonts w:ascii="Arial" w:hAnsi="Arial" w:cs="Arial"/>
          <w:iCs/>
          <w:lang w:val="en-GB"/>
        </w:rPr>
        <w:t xml:space="preserve">, </w:t>
      </w:r>
      <w:r w:rsidRPr="00002C43">
        <w:rPr>
          <w:rFonts w:ascii="Arial" w:hAnsi="Arial" w:cs="Arial"/>
          <w:i/>
          <w:iCs/>
          <w:lang w:val="en-GB"/>
        </w:rPr>
        <w:t>Ariadne auf Naxos</w:t>
      </w:r>
      <w:r w:rsidRPr="00002C43">
        <w:rPr>
          <w:rFonts w:ascii="Arial" w:hAnsi="Arial" w:cs="Arial"/>
          <w:iCs/>
          <w:lang w:val="en-GB"/>
        </w:rPr>
        <w:t xml:space="preserve"> and </w:t>
      </w:r>
      <w:r w:rsidRPr="00002C43">
        <w:rPr>
          <w:rFonts w:ascii="Arial" w:hAnsi="Arial" w:cs="Arial"/>
          <w:i/>
          <w:iCs/>
          <w:lang w:val="en-GB"/>
        </w:rPr>
        <w:t>Die Schweigsame Frau</w:t>
      </w:r>
      <w:r w:rsidRPr="00002C43">
        <w:rPr>
          <w:rFonts w:ascii="Arial" w:hAnsi="Arial" w:cs="Arial"/>
          <w:iCs/>
          <w:lang w:val="en-GB"/>
        </w:rPr>
        <w:t xml:space="preserve">, </w:t>
      </w:r>
      <w:r w:rsidRPr="00002C43">
        <w:rPr>
          <w:rFonts w:ascii="Arial" w:hAnsi="Arial" w:cs="Arial"/>
          <w:i/>
          <w:iCs/>
          <w:lang w:val="en-GB"/>
        </w:rPr>
        <w:t xml:space="preserve">Les Dialogues des </w:t>
      </w:r>
      <w:proofErr w:type="spellStart"/>
      <w:r w:rsidRPr="00002C43">
        <w:rPr>
          <w:rFonts w:ascii="Arial" w:hAnsi="Arial" w:cs="Arial"/>
          <w:i/>
          <w:iCs/>
          <w:lang w:val="en-GB"/>
        </w:rPr>
        <w:t>Carmélites</w:t>
      </w:r>
      <w:proofErr w:type="spellEnd"/>
      <w:r w:rsidRPr="00002C43">
        <w:rPr>
          <w:rFonts w:ascii="Arial" w:hAnsi="Arial" w:cs="Arial"/>
          <w:iCs/>
          <w:lang w:val="en-GB"/>
        </w:rPr>
        <w:t xml:space="preserve">, </w:t>
      </w:r>
      <w:r w:rsidRPr="00002C43">
        <w:rPr>
          <w:rFonts w:ascii="Arial" w:hAnsi="Arial" w:cs="Arial"/>
          <w:i/>
          <w:iCs/>
          <w:lang w:val="en-GB"/>
        </w:rPr>
        <w:t xml:space="preserve">St François </w:t>
      </w:r>
      <w:proofErr w:type="spellStart"/>
      <w:r w:rsidRPr="00002C43">
        <w:rPr>
          <w:rFonts w:ascii="Arial" w:hAnsi="Arial" w:cs="Arial"/>
          <w:i/>
          <w:iCs/>
          <w:lang w:val="en-GB"/>
        </w:rPr>
        <w:t>d’Assise</w:t>
      </w:r>
      <w:proofErr w:type="spellEnd"/>
      <w:r w:rsidRPr="00002C43">
        <w:rPr>
          <w:rFonts w:ascii="Arial" w:hAnsi="Arial" w:cs="Arial"/>
          <w:i/>
          <w:iCs/>
          <w:lang w:val="en-GB"/>
        </w:rPr>
        <w:t xml:space="preserve">, </w:t>
      </w:r>
      <w:proofErr w:type="spellStart"/>
      <w:r w:rsidRPr="00002C43">
        <w:rPr>
          <w:rFonts w:ascii="Arial" w:hAnsi="Arial" w:cs="Arial"/>
          <w:i/>
          <w:iCs/>
          <w:lang w:val="en-GB"/>
        </w:rPr>
        <w:t>Wozzeck</w:t>
      </w:r>
      <w:proofErr w:type="spellEnd"/>
      <w:r w:rsidRPr="00002C43">
        <w:rPr>
          <w:rFonts w:ascii="Arial" w:hAnsi="Arial" w:cs="Arial"/>
          <w:iCs/>
          <w:lang w:val="en-GB"/>
        </w:rPr>
        <w:t xml:space="preserve">, George Benjamin’s </w:t>
      </w:r>
      <w:r w:rsidRPr="00002C43">
        <w:rPr>
          <w:rFonts w:ascii="Arial" w:hAnsi="Arial" w:cs="Arial"/>
          <w:i/>
          <w:iCs/>
          <w:lang w:val="en-GB"/>
        </w:rPr>
        <w:t>Written on Skin</w:t>
      </w:r>
      <w:r w:rsidRPr="00002C43">
        <w:rPr>
          <w:rFonts w:ascii="Arial" w:hAnsi="Arial" w:cs="Arial"/>
          <w:iCs/>
          <w:lang w:val="en-GB"/>
        </w:rPr>
        <w:t xml:space="preserve"> and </w:t>
      </w:r>
      <w:r w:rsidRPr="00002C43">
        <w:rPr>
          <w:rFonts w:ascii="Arial" w:hAnsi="Arial" w:cs="Arial"/>
          <w:i/>
          <w:iCs/>
          <w:lang w:val="en-GB"/>
        </w:rPr>
        <w:t>Der Ring des Nibelungen</w:t>
      </w:r>
      <w:r w:rsidRPr="00002C43">
        <w:rPr>
          <w:rFonts w:ascii="Arial" w:hAnsi="Arial" w:cs="Arial"/>
          <w:iCs/>
          <w:lang w:val="en-GB"/>
        </w:rPr>
        <w:t>. With the Bayerisches Staatsorchester Nagano has toured throughout Europe and in Japan and together they have recorded Bruckner Symphonies No.4,</w:t>
      </w:r>
      <w:r w:rsidR="007616F2">
        <w:rPr>
          <w:rFonts w:ascii="Arial" w:hAnsi="Arial" w:cs="Arial"/>
          <w:iCs/>
          <w:lang w:val="en-GB"/>
        </w:rPr>
        <w:t xml:space="preserve"> </w:t>
      </w:r>
      <w:r w:rsidRPr="00002C43">
        <w:rPr>
          <w:rFonts w:ascii="Arial" w:hAnsi="Arial" w:cs="Arial"/>
          <w:iCs/>
          <w:lang w:val="en-GB"/>
        </w:rPr>
        <w:t xml:space="preserve">7 and 8. In January 2014, Kent Nagano returned to the Bayerische Staatsoper to conduct a revival of Widmann’s </w:t>
      </w:r>
      <w:r w:rsidRPr="00002C43">
        <w:rPr>
          <w:rFonts w:ascii="Arial" w:hAnsi="Arial" w:cs="Arial"/>
          <w:i/>
          <w:iCs/>
          <w:lang w:val="en-GB"/>
        </w:rPr>
        <w:t>Babylon</w:t>
      </w:r>
      <w:r w:rsidRPr="00002C43">
        <w:rPr>
          <w:rFonts w:ascii="Arial" w:hAnsi="Arial" w:cs="Arial"/>
          <w:iCs/>
          <w:lang w:val="en-GB"/>
        </w:rPr>
        <w:t>.</w:t>
      </w:r>
    </w:p>
    <w:p w14:paraId="524E804D" w14:textId="77777777" w:rsidR="00002C43" w:rsidRPr="00002C43" w:rsidRDefault="00002C43" w:rsidP="001108CC">
      <w:pPr>
        <w:tabs>
          <w:tab w:val="left" w:pos="1155"/>
        </w:tabs>
        <w:jc w:val="both"/>
        <w:rPr>
          <w:rFonts w:ascii="Arial" w:hAnsi="Arial" w:cs="Arial"/>
          <w:iCs/>
          <w:lang w:val="en-GB"/>
        </w:rPr>
      </w:pPr>
    </w:p>
    <w:p w14:paraId="289CE72F" w14:textId="15D57998" w:rsidR="00002C43" w:rsidRPr="00002C43" w:rsidRDefault="00002C43" w:rsidP="001108CC">
      <w:pPr>
        <w:tabs>
          <w:tab w:val="left" w:pos="1155"/>
        </w:tabs>
        <w:jc w:val="both"/>
        <w:rPr>
          <w:rFonts w:ascii="Arial" w:hAnsi="Arial" w:cs="Arial"/>
          <w:iCs/>
          <w:lang w:val="en-GB"/>
        </w:rPr>
      </w:pPr>
      <w:r w:rsidRPr="00002C43">
        <w:rPr>
          <w:rFonts w:ascii="Arial" w:hAnsi="Arial" w:cs="Arial"/>
          <w:iCs/>
          <w:lang w:val="en-GB"/>
        </w:rPr>
        <w:t xml:space="preserve">A very important period in Nagano’s career was his time as Artistic Director and Chief Conductor of the </w:t>
      </w:r>
      <w:proofErr w:type="spellStart"/>
      <w:r w:rsidRPr="00002C43">
        <w:rPr>
          <w:rFonts w:ascii="Arial" w:hAnsi="Arial" w:cs="Arial"/>
          <w:iCs/>
          <w:lang w:val="en-GB"/>
        </w:rPr>
        <w:t>Deutsches</w:t>
      </w:r>
      <w:proofErr w:type="spellEnd"/>
      <w:r w:rsidRPr="00002C43">
        <w:rPr>
          <w:rFonts w:ascii="Arial" w:hAnsi="Arial" w:cs="Arial"/>
          <w:iCs/>
          <w:lang w:val="en-GB"/>
        </w:rPr>
        <w:t xml:space="preserve"> </w:t>
      </w:r>
      <w:proofErr w:type="spellStart"/>
      <w:r w:rsidRPr="00002C43">
        <w:rPr>
          <w:rFonts w:ascii="Arial" w:hAnsi="Arial" w:cs="Arial"/>
          <w:iCs/>
          <w:lang w:val="en-GB"/>
        </w:rPr>
        <w:t>Symphonie-Orchester</w:t>
      </w:r>
      <w:proofErr w:type="spellEnd"/>
      <w:r w:rsidRPr="00002C43">
        <w:rPr>
          <w:rFonts w:ascii="Arial" w:hAnsi="Arial" w:cs="Arial"/>
          <w:iCs/>
          <w:lang w:val="en-GB"/>
        </w:rPr>
        <w:t xml:space="preserve"> Berlin, from 2000-2006. He performed </w:t>
      </w:r>
      <w:proofErr w:type="spellStart"/>
      <w:r w:rsidRPr="00002C43">
        <w:rPr>
          <w:rFonts w:ascii="Arial" w:hAnsi="Arial" w:cs="Arial"/>
          <w:iCs/>
          <w:lang w:val="en-GB"/>
        </w:rPr>
        <w:t>Schönberg’s</w:t>
      </w:r>
      <w:proofErr w:type="spellEnd"/>
      <w:r w:rsidRPr="00002C43">
        <w:rPr>
          <w:rFonts w:ascii="Arial" w:hAnsi="Arial" w:cs="Arial"/>
          <w:iCs/>
          <w:lang w:val="en-GB"/>
        </w:rPr>
        <w:t xml:space="preserve"> </w:t>
      </w:r>
      <w:r w:rsidRPr="00002C43">
        <w:rPr>
          <w:rFonts w:ascii="Arial" w:hAnsi="Arial" w:cs="Arial"/>
          <w:i/>
          <w:iCs/>
          <w:lang w:val="en-GB"/>
        </w:rPr>
        <w:t>Moses und Aron</w:t>
      </w:r>
      <w:r w:rsidRPr="00002C43">
        <w:rPr>
          <w:rFonts w:ascii="Arial" w:hAnsi="Arial" w:cs="Arial"/>
          <w:iCs/>
          <w:lang w:val="en-GB"/>
        </w:rPr>
        <w:t xml:space="preserve"> with the orchestra (in collaboration with Los Angeles Opera), and took them to the Salzburg Festival to perform both </w:t>
      </w:r>
      <w:proofErr w:type="spellStart"/>
      <w:r w:rsidRPr="00002C43">
        <w:rPr>
          <w:rFonts w:ascii="Arial" w:hAnsi="Arial" w:cs="Arial"/>
          <w:iCs/>
          <w:lang w:val="en-GB"/>
        </w:rPr>
        <w:t>Zemlinsky’s</w:t>
      </w:r>
      <w:proofErr w:type="spellEnd"/>
      <w:r w:rsidRPr="00002C43">
        <w:rPr>
          <w:rFonts w:ascii="Arial" w:hAnsi="Arial" w:cs="Arial"/>
          <w:iCs/>
          <w:lang w:val="en-GB"/>
        </w:rPr>
        <w:t xml:space="preserve"> </w:t>
      </w:r>
      <w:r w:rsidRPr="00002C43">
        <w:rPr>
          <w:rFonts w:ascii="Arial" w:hAnsi="Arial" w:cs="Arial"/>
          <w:i/>
          <w:iCs/>
          <w:lang w:val="en-GB"/>
        </w:rPr>
        <w:t xml:space="preserve">Der </w:t>
      </w:r>
      <w:proofErr w:type="spellStart"/>
      <w:r w:rsidRPr="00002C43">
        <w:rPr>
          <w:rFonts w:ascii="Arial" w:hAnsi="Arial" w:cs="Arial"/>
          <w:i/>
          <w:iCs/>
          <w:lang w:val="en-GB"/>
        </w:rPr>
        <w:t>König</w:t>
      </w:r>
      <w:proofErr w:type="spellEnd"/>
      <w:r w:rsidRPr="00002C43">
        <w:rPr>
          <w:rFonts w:ascii="Arial" w:hAnsi="Arial" w:cs="Arial"/>
          <w:i/>
          <w:iCs/>
          <w:lang w:val="en-GB"/>
        </w:rPr>
        <w:t xml:space="preserve"> </w:t>
      </w:r>
      <w:proofErr w:type="spellStart"/>
      <w:r w:rsidRPr="00002C43">
        <w:rPr>
          <w:rFonts w:ascii="Arial" w:hAnsi="Arial" w:cs="Arial"/>
          <w:i/>
          <w:iCs/>
          <w:lang w:val="en-GB"/>
        </w:rPr>
        <w:t>Kandaules</w:t>
      </w:r>
      <w:proofErr w:type="spellEnd"/>
      <w:r w:rsidRPr="00002C43">
        <w:rPr>
          <w:rFonts w:ascii="Arial" w:hAnsi="Arial" w:cs="Arial"/>
          <w:iCs/>
          <w:lang w:val="en-GB"/>
        </w:rPr>
        <w:t xml:space="preserve"> and </w:t>
      </w:r>
      <w:proofErr w:type="spellStart"/>
      <w:r w:rsidRPr="00002C43">
        <w:rPr>
          <w:rFonts w:ascii="Arial" w:hAnsi="Arial" w:cs="Arial"/>
          <w:iCs/>
          <w:lang w:val="en-GB"/>
        </w:rPr>
        <w:t>Schreker’s</w:t>
      </w:r>
      <w:proofErr w:type="spellEnd"/>
      <w:r w:rsidRPr="00002C43">
        <w:rPr>
          <w:rFonts w:ascii="Arial" w:hAnsi="Arial" w:cs="Arial"/>
          <w:iCs/>
          <w:lang w:val="en-GB"/>
        </w:rPr>
        <w:t xml:space="preserve"> </w:t>
      </w:r>
      <w:r w:rsidRPr="00002C43">
        <w:rPr>
          <w:rFonts w:ascii="Arial" w:hAnsi="Arial" w:cs="Arial"/>
          <w:i/>
          <w:iCs/>
          <w:lang w:val="en-GB"/>
        </w:rPr>
        <w:t xml:space="preserve">Die </w:t>
      </w:r>
      <w:proofErr w:type="spellStart"/>
      <w:r w:rsidRPr="00002C43">
        <w:rPr>
          <w:rFonts w:ascii="Arial" w:hAnsi="Arial" w:cs="Arial"/>
          <w:i/>
          <w:iCs/>
          <w:lang w:val="en-GB"/>
        </w:rPr>
        <w:t>Gezeichneten</w:t>
      </w:r>
      <w:proofErr w:type="spellEnd"/>
      <w:r w:rsidRPr="00002C43">
        <w:rPr>
          <w:rFonts w:ascii="Arial" w:hAnsi="Arial" w:cs="Arial"/>
          <w:iCs/>
          <w:lang w:val="en-GB"/>
        </w:rPr>
        <w:t xml:space="preserve">, as well as to the </w:t>
      </w:r>
      <w:proofErr w:type="spellStart"/>
      <w:r w:rsidRPr="00002C43">
        <w:rPr>
          <w:rFonts w:ascii="Arial" w:hAnsi="Arial" w:cs="Arial"/>
          <w:iCs/>
          <w:lang w:val="en-GB"/>
        </w:rPr>
        <w:t>Festspielhaus</w:t>
      </w:r>
      <w:proofErr w:type="spellEnd"/>
      <w:r w:rsidRPr="00002C43">
        <w:rPr>
          <w:rFonts w:ascii="Arial" w:hAnsi="Arial" w:cs="Arial"/>
          <w:iCs/>
          <w:lang w:val="en-GB"/>
        </w:rPr>
        <w:t xml:space="preserve"> Baden-Baden with </w:t>
      </w:r>
      <w:r w:rsidRPr="00002C43">
        <w:rPr>
          <w:rFonts w:ascii="Arial" w:hAnsi="Arial" w:cs="Arial"/>
          <w:i/>
          <w:iCs/>
          <w:lang w:val="en-GB"/>
        </w:rPr>
        <w:t>Parsifal</w:t>
      </w:r>
      <w:r w:rsidRPr="00002C43">
        <w:rPr>
          <w:rFonts w:ascii="Arial" w:hAnsi="Arial" w:cs="Arial"/>
          <w:iCs/>
          <w:lang w:val="en-GB"/>
        </w:rPr>
        <w:t xml:space="preserve"> and </w:t>
      </w:r>
      <w:proofErr w:type="spellStart"/>
      <w:r w:rsidRPr="00002C43">
        <w:rPr>
          <w:rFonts w:ascii="Arial" w:hAnsi="Arial" w:cs="Arial"/>
          <w:i/>
          <w:iCs/>
          <w:lang w:val="en-GB"/>
        </w:rPr>
        <w:t>Lohengrin</w:t>
      </w:r>
      <w:proofErr w:type="spellEnd"/>
      <w:r w:rsidRPr="00002C43">
        <w:rPr>
          <w:rFonts w:ascii="Arial" w:hAnsi="Arial" w:cs="Arial"/>
          <w:iCs/>
          <w:lang w:val="en-GB"/>
        </w:rPr>
        <w:t xml:space="preserve"> in productions by </w:t>
      </w:r>
      <w:proofErr w:type="spellStart"/>
      <w:r w:rsidRPr="00002C43">
        <w:rPr>
          <w:rFonts w:ascii="Arial" w:hAnsi="Arial" w:cs="Arial"/>
          <w:iCs/>
          <w:lang w:val="en-GB"/>
        </w:rPr>
        <w:t>Nikolaus</w:t>
      </w:r>
      <w:proofErr w:type="spellEnd"/>
      <w:r w:rsidRPr="00002C43">
        <w:rPr>
          <w:rFonts w:ascii="Arial" w:hAnsi="Arial" w:cs="Arial"/>
          <w:iCs/>
          <w:lang w:val="en-GB"/>
        </w:rPr>
        <w:t xml:space="preserve"> </w:t>
      </w:r>
      <w:proofErr w:type="spellStart"/>
      <w:r w:rsidRPr="00002C43">
        <w:rPr>
          <w:rFonts w:ascii="Arial" w:hAnsi="Arial" w:cs="Arial"/>
          <w:iCs/>
          <w:lang w:val="en-GB"/>
        </w:rPr>
        <w:t>Lehnhoff</w:t>
      </w:r>
      <w:proofErr w:type="spellEnd"/>
      <w:r w:rsidRPr="00002C43">
        <w:rPr>
          <w:rFonts w:ascii="Arial" w:hAnsi="Arial" w:cs="Arial"/>
          <w:iCs/>
          <w:lang w:val="en-GB"/>
        </w:rPr>
        <w:t xml:space="preserve">. Recordings with the </w:t>
      </w:r>
      <w:proofErr w:type="spellStart"/>
      <w:r w:rsidRPr="00002C43">
        <w:rPr>
          <w:rFonts w:ascii="Arial" w:hAnsi="Arial" w:cs="Arial"/>
          <w:iCs/>
          <w:lang w:val="en-GB"/>
        </w:rPr>
        <w:t>Deutsches</w:t>
      </w:r>
      <w:proofErr w:type="spellEnd"/>
      <w:r w:rsidRPr="00002C43">
        <w:rPr>
          <w:rFonts w:ascii="Arial" w:hAnsi="Arial" w:cs="Arial"/>
          <w:iCs/>
          <w:lang w:val="en-GB"/>
        </w:rPr>
        <w:t xml:space="preserve"> </w:t>
      </w:r>
      <w:proofErr w:type="spellStart"/>
      <w:r w:rsidRPr="00002C43">
        <w:rPr>
          <w:rFonts w:ascii="Arial" w:hAnsi="Arial" w:cs="Arial"/>
          <w:iCs/>
          <w:lang w:val="en-GB"/>
        </w:rPr>
        <w:t>Symphonie-Orchester</w:t>
      </w:r>
      <w:proofErr w:type="spellEnd"/>
      <w:r w:rsidRPr="00002C43">
        <w:rPr>
          <w:rFonts w:ascii="Arial" w:hAnsi="Arial" w:cs="Arial"/>
          <w:iCs/>
          <w:lang w:val="en-GB"/>
        </w:rPr>
        <w:t xml:space="preserve"> Berlin for </w:t>
      </w:r>
      <w:r w:rsidR="007616F2">
        <w:rPr>
          <w:rFonts w:ascii="Arial" w:hAnsi="Arial" w:cs="Arial"/>
          <w:iCs/>
          <w:lang w:val="en-GB"/>
        </w:rPr>
        <w:t>h</w:t>
      </w:r>
      <w:r w:rsidRPr="00002C43">
        <w:rPr>
          <w:rFonts w:ascii="Arial" w:hAnsi="Arial" w:cs="Arial"/>
          <w:iCs/>
          <w:lang w:val="en-GB"/>
        </w:rPr>
        <w:t xml:space="preserve">armonia </w:t>
      </w:r>
      <w:r w:rsidR="007616F2">
        <w:rPr>
          <w:rFonts w:ascii="Arial" w:hAnsi="Arial" w:cs="Arial"/>
          <w:iCs/>
          <w:lang w:val="en-GB"/>
        </w:rPr>
        <w:t>m</w:t>
      </w:r>
      <w:r w:rsidRPr="00002C43">
        <w:rPr>
          <w:rFonts w:ascii="Arial" w:hAnsi="Arial" w:cs="Arial"/>
          <w:iCs/>
          <w:lang w:val="en-GB"/>
        </w:rPr>
        <w:t xml:space="preserve">undi include repertoire as diverse as Bernstein’s </w:t>
      </w:r>
      <w:r w:rsidRPr="00002C43">
        <w:rPr>
          <w:rFonts w:ascii="Arial" w:hAnsi="Arial" w:cs="Arial"/>
          <w:i/>
          <w:iCs/>
          <w:lang w:val="en-GB"/>
        </w:rPr>
        <w:t>Mass</w:t>
      </w:r>
      <w:r w:rsidRPr="00002C43">
        <w:rPr>
          <w:rFonts w:ascii="Arial" w:hAnsi="Arial" w:cs="Arial"/>
          <w:iCs/>
          <w:lang w:val="en-GB"/>
        </w:rPr>
        <w:t xml:space="preserve">, Bruckner’s Symphonies Nos.3 </w:t>
      </w:r>
      <w:r w:rsidR="007616F2">
        <w:rPr>
          <w:rFonts w:ascii="Arial" w:hAnsi="Arial" w:cs="Arial"/>
          <w:iCs/>
          <w:lang w:val="en-GB"/>
        </w:rPr>
        <w:t>and</w:t>
      </w:r>
      <w:r w:rsidRPr="00002C43">
        <w:rPr>
          <w:rFonts w:ascii="Arial" w:hAnsi="Arial" w:cs="Arial"/>
          <w:iCs/>
          <w:lang w:val="en-GB"/>
        </w:rPr>
        <w:t xml:space="preserve"> 6, Beethoven’s </w:t>
      </w:r>
      <w:proofErr w:type="spellStart"/>
      <w:r w:rsidRPr="00002C43">
        <w:rPr>
          <w:rFonts w:ascii="Arial" w:hAnsi="Arial" w:cs="Arial"/>
          <w:i/>
          <w:iCs/>
          <w:lang w:val="en-GB"/>
        </w:rPr>
        <w:t>Christus</w:t>
      </w:r>
      <w:proofErr w:type="spellEnd"/>
      <w:r w:rsidRPr="00002C43">
        <w:rPr>
          <w:rFonts w:ascii="Arial" w:hAnsi="Arial" w:cs="Arial"/>
          <w:i/>
          <w:iCs/>
          <w:lang w:val="en-GB"/>
        </w:rPr>
        <w:t xml:space="preserve"> am </w:t>
      </w:r>
      <w:proofErr w:type="spellStart"/>
      <w:r w:rsidRPr="00002C43">
        <w:rPr>
          <w:rFonts w:ascii="Arial" w:hAnsi="Arial" w:cs="Arial"/>
          <w:i/>
          <w:iCs/>
          <w:lang w:val="en-GB"/>
        </w:rPr>
        <w:t>Ölberge</w:t>
      </w:r>
      <w:proofErr w:type="spellEnd"/>
      <w:r w:rsidRPr="00002C43">
        <w:rPr>
          <w:rFonts w:ascii="Arial" w:hAnsi="Arial" w:cs="Arial"/>
          <w:iCs/>
          <w:lang w:val="en-GB"/>
        </w:rPr>
        <w:t xml:space="preserve">, Wolf Lieder, Mahler’s Symphony No.8 and </w:t>
      </w:r>
      <w:proofErr w:type="spellStart"/>
      <w:r w:rsidRPr="00002C43">
        <w:rPr>
          <w:rFonts w:ascii="Arial" w:hAnsi="Arial" w:cs="Arial"/>
          <w:iCs/>
          <w:lang w:val="en-GB"/>
        </w:rPr>
        <w:t>Schönberg’s</w:t>
      </w:r>
      <w:proofErr w:type="spellEnd"/>
      <w:r w:rsidRPr="00002C43">
        <w:rPr>
          <w:rFonts w:ascii="Arial" w:hAnsi="Arial" w:cs="Arial"/>
          <w:iCs/>
          <w:lang w:val="en-GB"/>
        </w:rPr>
        <w:t xml:space="preserve"> </w:t>
      </w:r>
      <w:r w:rsidRPr="00002C43">
        <w:rPr>
          <w:rFonts w:ascii="Arial" w:hAnsi="Arial" w:cs="Arial"/>
          <w:i/>
          <w:iCs/>
          <w:lang w:val="en-GB"/>
        </w:rPr>
        <w:t xml:space="preserve">Die </w:t>
      </w:r>
      <w:proofErr w:type="spellStart"/>
      <w:r w:rsidRPr="00002C43">
        <w:rPr>
          <w:rFonts w:ascii="Arial" w:hAnsi="Arial" w:cs="Arial"/>
          <w:i/>
          <w:iCs/>
          <w:lang w:val="en-GB"/>
        </w:rPr>
        <w:t>Jakobsleiter</w:t>
      </w:r>
      <w:proofErr w:type="spellEnd"/>
      <w:r w:rsidRPr="00002C43">
        <w:rPr>
          <w:rFonts w:ascii="Arial" w:hAnsi="Arial" w:cs="Arial"/>
          <w:iCs/>
          <w:lang w:val="en-GB"/>
        </w:rPr>
        <w:t xml:space="preserve"> and </w:t>
      </w:r>
      <w:proofErr w:type="spellStart"/>
      <w:r w:rsidRPr="00002C43">
        <w:rPr>
          <w:rFonts w:ascii="Arial" w:hAnsi="Arial" w:cs="Arial"/>
          <w:i/>
          <w:iCs/>
          <w:lang w:val="en-GB"/>
        </w:rPr>
        <w:t>Friede</w:t>
      </w:r>
      <w:proofErr w:type="spellEnd"/>
      <w:r w:rsidRPr="00002C43">
        <w:rPr>
          <w:rFonts w:ascii="Arial" w:hAnsi="Arial" w:cs="Arial"/>
          <w:i/>
          <w:iCs/>
          <w:lang w:val="en-GB"/>
        </w:rPr>
        <w:t xml:space="preserve"> auf </w:t>
      </w:r>
      <w:proofErr w:type="spellStart"/>
      <w:r w:rsidRPr="00002C43">
        <w:rPr>
          <w:rFonts w:ascii="Arial" w:hAnsi="Arial" w:cs="Arial"/>
          <w:i/>
          <w:iCs/>
          <w:lang w:val="en-GB"/>
        </w:rPr>
        <w:t>Erden</w:t>
      </w:r>
      <w:proofErr w:type="spellEnd"/>
      <w:r w:rsidRPr="00002C43">
        <w:rPr>
          <w:rFonts w:ascii="Arial" w:hAnsi="Arial" w:cs="Arial"/>
          <w:iCs/>
          <w:lang w:val="en-GB"/>
        </w:rPr>
        <w:t xml:space="preserve">, as well as Brahms’ Symphony No.4 and </w:t>
      </w:r>
      <w:proofErr w:type="spellStart"/>
      <w:r w:rsidRPr="00002C43">
        <w:rPr>
          <w:rFonts w:ascii="Arial" w:hAnsi="Arial" w:cs="Arial"/>
          <w:iCs/>
          <w:lang w:val="en-GB"/>
        </w:rPr>
        <w:t>Schönberg’s</w:t>
      </w:r>
      <w:proofErr w:type="spellEnd"/>
      <w:r w:rsidRPr="00002C43">
        <w:rPr>
          <w:rFonts w:ascii="Arial" w:hAnsi="Arial" w:cs="Arial"/>
          <w:iCs/>
          <w:lang w:val="en-GB"/>
        </w:rPr>
        <w:t xml:space="preserve"> </w:t>
      </w:r>
      <w:proofErr w:type="spellStart"/>
      <w:r w:rsidRPr="00002C43">
        <w:rPr>
          <w:rFonts w:ascii="Arial" w:hAnsi="Arial" w:cs="Arial"/>
          <w:i/>
          <w:iCs/>
          <w:lang w:val="en-GB"/>
        </w:rPr>
        <w:t>Variationen</w:t>
      </w:r>
      <w:proofErr w:type="spellEnd"/>
      <w:r w:rsidRPr="00002C43">
        <w:rPr>
          <w:rFonts w:ascii="Arial" w:hAnsi="Arial" w:cs="Arial"/>
          <w:i/>
          <w:iCs/>
          <w:lang w:val="en-GB"/>
        </w:rPr>
        <w:t xml:space="preserve"> </w:t>
      </w:r>
      <w:proofErr w:type="spellStart"/>
      <w:r w:rsidRPr="00002C43">
        <w:rPr>
          <w:rFonts w:ascii="Arial" w:hAnsi="Arial" w:cs="Arial"/>
          <w:i/>
          <w:iCs/>
          <w:lang w:val="en-GB"/>
        </w:rPr>
        <w:t>für</w:t>
      </w:r>
      <w:proofErr w:type="spellEnd"/>
      <w:r w:rsidRPr="00002C43">
        <w:rPr>
          <w:rFonts w:ascii="Arial" w:hAnsi="Arial" w:cs="Arial"/>
          <w:i/>
          <w:iCs/>
          <w:lang w:val="en-GB"/>
        </w:rPr>
        <w:t xml:space="preserve"> </w:t>
      </w:r>
      <w:proofErr w:type="spellStart"/>
      <w:r w:rsidRPr="00002C43">
        <w:rPr>
          <w:rFonts w:ascii="Arial" w:hAnsi="Arial" w:cs="Arial"/>
          <w:i/>
          <w:iCs/>
          <w:lang w:val="en-GB"/>
        </w:rPr>
        <w:t>Orchester</w:t>
      </w:r>
      <w:proofErr w:type="spellEnd"/>
      <w:r w:rsidRPr="00002C43">
        <w:rPr>
          <w:rFonts w:ascii="Arial" w:hAnsi="Arial" w:cs="Arial"/>
          <w:i/>
          <w:iCs/>
          <w:lang w:val="en-GB"/>
        </w:rPr>
        <w:t xml:space="preserve"> </w:t>
      </w:r>
      <w:r w:rsidRPr="00002C43">
        <w:rPr>
          <w:rFonts w:ascii="Arial" w:hAnsi="Arial" w:cs="Arial"/>
          <w:iCs/>
          <w:lang w:val="en-GB"/>
        </w:rPr>
        <w:t>Op.31. In June 2006, at the end of his tenure with the orchestra, Kent Nagano was given the title Honorary Conductor by members of the orchestra, only the second recipient of this honour in their 60-year history. To this day he has a close friendship to the orchestra.</w:t>
      </w:r>
    </w:p>
    <w:p w14:paraId="265DCE6B" w14:textId="77777777" w:rsidR="002360FB" w:rsidRDefault="002360FB" w:rsidP="001108CC">
      <w:pPr>
        <w:rPr>
          <w:rFonts w:ascii="Arial" w:hAnsi="Arial" w:cs="Arial"/>
        </w:rPr>
      </w:pPr>
    </w:p>
    <w:p w14:paraId="77C49843" w14:textId="77777777" w:rsidR="002360FB" w:rsidRPr="002360FB" w:rsidRDefault="002360FB" w:rsidP="002360FB">
      <w:pPr>
        <w:pStyle w:val="Heading3"/>
        <w:rPr>
          <w:bCs w:val="0"/>
          <w:iCs/>
          <w:sz w:val="20"/>
          <w:szCs w:val="20"/>
          <w:lang w:val="en-GB"/>
        </w:rPr>
      </w:pPr>
      <w:r w:rsidRPr="002360FB">
        <w:rPr>
          <w:bCs w:val="0"/>
          <w:iCs/>
          <w:sz w:val="20"/>
          <w:szCs w:val="20"/>
          <w:lang w:val="en-GB"/>
        </w:rPr>
        <w:t>Season 2017/18</w:t>
      </w:r>
    </w:p>
    <w:p w14:paraId="4C1247C9" w14:textId="77777777" w:rsidR="002360FB" w:rsidRPr="002360FB" w:rsidRDefault="002360FB" w:rsidP="002360FB">
      <w:pPr>
        <w:jc w:val="both"/>
        <w:rPr>
          <w:rFonts w:ascii="Arial" w:hAnsi="Arial" w:cs="Arial"/>
          <w:b/>
          <w:iCs/>
          <w:lang w:val="en-GB"/>
        </w:rPr>
      </w:pPr>
      <w:r w:rsidRPr="002360FB">
        <w:rPr>
          <w:rFonts w:ascii="Arial" w:hAnsi="Arial" w:cs="Arial"/>
          <w:b/>
          <w:iCs/>
          <w:lang w:val="en-GB"/>
        </w:rPr>
        <w:t>Not to be altered or shortened wi</w:t>
      </w:r>
      <w:r>
        <w:rPr>
          <w:rFonts w:ascii="Arial" w:hAnsi="Arial" w:cs="Arial"/>
          <w:b/>
          <w:iCs/>
          <w:lang w:val="en-GB"/>
        </w:rPr>
        <w:t>thout permission of PR² classic/Harrison Parrott</w:t>
      </w:r>
    </w:p>
    <w:p w14:paraId="7458D730" w14:textId="77777777" w:rsidR="002360FB" w:rsidRPr="00002C43" w:rsidRDefault="002360FB" w:rsidP="001108CC">
      <w:pPr>
        <w:rPr>
          <w:rFonts w:ascii="Arial" w:hAnsi="Arial" w:cs="Arial"/>
        </w:rPr>
      </w:pPr>
    </w:p>
    <w:sectPr w:rsidR="002360FB" w:rsidRPr="00002C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6458A" w14:textId="77777777" w:rsidR="00002C43" w:rsidRDefault="00002C43" w:rsidP="00002C43">
      <w:r>
        <w:separator/>
      </w:r>
    </w:p>
  </w:endnote>
  <w:endnote w:type="continuationSeparator" w:id="0">
    <w:p w14:paraId="1975689E" w14:textId="77777777" w:rsidR="00002C43" w:rsidRDefault="00002C43" w:rsidP="0000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43F3B" w14:textId="77777777" w:rsidR="00002C43" w:rsidRDefault="00002C43" w:rsidP="00002C43">
      <w:r>
        <w:separator/>
      </w:r>
    </w:p>
  </w:footnote>
  <w:footnote w:type="continuationSeparator" w:id="0">
    <w:p w14:paraId="0629C337" w14:textId="77777777" w:rsidR="00002C43" w:rsidRDefault="00002C43" w:rsidP="0000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8A9C1" w14:textId="77777777" w:rsidR="00002C43" w:rsidRDefault="00002C43">
    <w:pPr>
      <w:pStyle w:val="Header"/>
    </w:pPr>
    <w:r>
      <w:rPr>
        <w:noProof/>
        <w:lang w:val="en-GB" w:eastAsia="en-GB"/>
      </w:rPr>
      <w:drawing>
        <wp:anchor distT="0" distB="0" distL="114300" distR="114300" simplePos="0" relativeHeight="251659264" behindDoc="0" locked="0" layoutInCell="1" allowOverlap="1" wp14:anchorId="345B3744" wp14:editId="2A63E972">
          <wp:simplePos x="0" y="0"/>
          <wp:positionH relativeFrom="margin">
            <wp:posOffset>1933575</wp:posOffset>
          </wp:positionH>
          <wp:positionV relativeFrom="paragraph">
            <wp:posOffset>-207645</wp:posOffset>
          </wp:positionV>
          <wp:extent cx="1800225" cy="674370"/>
          <wp:effectExtent l="0" t="0" r="0" b="0"/>
          <wp:wrapSquare wrapText="bothSides"/>
          <wp:docPr id="2" name="Picture 2" descr="Description: 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43"/>
    <w:rsid w:val="00002C43"/>
    <w:rsid w:val="0002690F"/>
    <w:rsid w:val="001108CC"/>
    <w:rsid w:val="001801A1"/>
    <w:rsid w:val="001D3EC2"/>
    <w:rsid w:val="001F022D"/>
    <w:rsid w:val="002360FB"/>
    <w:rsid w:val="00251252"/>
    <w:rsid w:val="002809DC"/>
    <w:rsid w:val="00291DC0"/>
    <w:rsid w:val="00307932"/>
    <w:rsid w:val="00374310"/>
    <w:rsid w:val="00561C42"/>
    <w:rsid w:val="00684398"/>
    <w:rsid w:val="00730341"/>
    <w:rsid w:val="007616F2"/>
    <w:rsid w:val="007A196C"/>
    <w:rsid w:val="007A6719"/>
    <w:rsid w:val="00885B7E"/>
    <w:rsid w:val="009935F7"/>
    <w:rsid w:val="00996A8B"/>
    <w:rsid w:val="009D33CA"/>
    <w:rsid w:val="009E6A70"/>
    <w:rsid w:val="00A3268D"/>
    <w:rsid w:val="00A86885"/>
    <w:rsid w:val="00AE6184"/>
    <w:rsid w:val="00BB1FBF"/>
    <w:rsid w:val="00C52D49"/>
    <w:rsid w:val="00CE0221"/>
    <w:rsid w:val="00CF1971"/>
    <w:rsid w:val="00DC7415"/>
    <w:rsid w:val="00DF579D"/>
    <w:rsid w:val="00E31CE8"/>
    <w:rsid w:val="00E419EE"/>
    <w:rsid w:val="00E6315C"/>
    <w:rsid w:val="00F51C1C"/>
    <w:rsid w:val="00F67D4D"/>
    <w:rsid w:val="00FB1A06"/>
    <w:rsid w:val="00FD46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46903"/>
  <w15:docId w15:val="{24D89A4E-8F93-48E7-B1E3-653D24CB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de-DE"/>
    </w:rPr>
  </w:style>
  <w:style w:type="paragraph" w:styleId="Heading3">
    <w:name w:val="heading 3"/>
    <w:basedOn w:val="Normal"/>
    <w:next w:val="Normal"/>
    <w:link w:val="Heading3Char"/>
    <w:qFormat/>
    <w:rsid w:val="002360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C43"/>
    <w:pPr>
      <w:tabs>
        <w:tab w:val="center" w:pos="4320"/>
        <w:tab w:val="right" w:pos="8640"/>
      </w:tabs>
      <w:overflowPunct/>
      <w:autoSpaceDE/>
      <w:autoSpaceDN/>
      <w:adjustRightInd/>
      <w:textAlignment w:val="auto"/>
    </w:pPr>
    <w:rPr>
      <w:rFonts w:ascii="Cambria" w:eastAsia="MS Mincho" w:hAnsi="Cambria"/>
      <w:sz w:val="24"/>
      <w:szCs w:val="24"/>
      <w:lang w:eastAsia="en-US"/>
    </w:rPr>
  </w:style>
  <w:style w:type="character" w:customStyle="1" w:styleId="HeaderChar">
    <w:name w:val="Header Char"/>
    <w:basedOn w:val="DefaultParagraphFont"/>
    <w:link w:val="Header"/>
    <w:uiPriority w:val="99"/>
    <w:rsid w:val="00002C43"/>
    <w:rPr>
      <w:rFonts w:ascii="Cambria" w:eastAsia="MS Mincho" w:hAnsi="Cambria" w:cs="Times New Roman"/>
      <w:sz w:val="24"/>
      <w:szCs w:val="24"/>
      <w:lang w:val="en-US"/>
    </w:rPr>
  </w:style>
  <w:style w:type="paragraph" w:styleId="Footer">
    <w:name w:val="footer"/>
    <w:basedOn w:val="Normal"/>
    <w:link w:val="FooterChar"/>
    <w:uiPriority w:val="99"/>
    <w:unhideWhenUsed/>
    <w:rsid w:val="00002C43"/>
    <w:pPr>
      <w:tabs>
        <w:tab w:val="center" w:pos="4513"/>
        <w:tab w:val="right" w:pos="9026"/>
      </w:tabs>
    </w:pPr>
  </w:style>
  <w:style w:type="character" w:customStyle="1" w:styleId="FooterChar">
    <w:name w:val="Footer Char"/>
    <w:basedOn w:val="DefaultParagraphFont"/>
    <w:link w:val="Footer"/>
    <w:uiPriority w:val="99"/>
    <w:rsid w:val="00002C43"/>
    <w:rPr>
      <w:rFonts w:ascii="Times New Roman" w:eastAsia="Times New Roman" w:hAnsi="Times New Roman" w:cs="Times New Roman"/>
      <w:sz w:val="20"/>
      <w:szCs w:val="20"/>
      <w:lang w:val="en-US" w:eastAsia="de-DE"/>
    </w:rPr>
  </w:style>
  <w:style w:type="character" w:customStyle="1" w:styleId="Heading3Char">
    <w:name w:val="Heading 3 Char"/>
    <w:basedOn w:val="DefaultParagraphFont"/>
    <w:link w:val="Heading3"/>
    <w:rsid w:val="002360FB"/>
    <w:rPr>
      <w:rFonts w:ascii="Arial" w:eastAsia="Times New Roman" w:hAnsi="Arial" w:cs="Arial"/>
      <w:b/>
      <w:bCs/>
      <w:sz w:val="26"/>
      <w:szCs w:val="26"/>
      <w:lang w:val="en-US" w:eastAsia="de-DE"/>
    </w:rPr>
  </w:style>
  <w:style w:type="paragraph" w:styleId="BalloonText">
    <w:name w:val="Balloon Text"/>
    <w:basedOn w:val="Normal"/>
    <w:link w:val="BalloonTextChar"/>
    <w:uiPriority w:val="99"/>
    <w:semiHidden/>
    <w:unhideWhenUsed/>
    <w:rsid w:val="007616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16F2"/>
    <w:rPr>
      <w:rFonts w:ascii="Lucida Grande" w:eastAsia="Times New Roman" w:hAnsi="Lucida Grande" w:cs="Lucida Grande"/>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68813">
      <w:bodyDiv w:val="1"/>
      <w:marLeft w:val="0"/>
      <w:marRight w:val="0"/>
      <w:marTop w:val="0"/>
      <w:marBottom w:val="0"/>
      <w:divBdr>
        <w:top w:val="none" w:sz="0" w:space="0" w:color="auto"/>
        <w:left w:val="none" w:sz="0" w:space="0" w:color="auto"/>
        <w:bottom w:val="none" w:sz="0" w:space="0" w:color="auto"/>
        <w:right w:val="none" w:sz="0" w:space="0" w:color="auto"/>
      </w:divBdr>
    </w:div>
    <w:div w:id="119465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A6882-39A2-4617-A2D7-F6923DB8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Walt</dc:creator>
  <cp:keywords/>
  <dc:description/>
  <cp:lastModifiedBy>Camilla Walt</cp:lastModifiedBy>
  <cp:revision>6</cp:revision>
  <dcterms:created xsi:type="dcterms:W3CDTF">2017-08-17T13:27:00Z</dcterms:created>
  <dcterms:modified xsi:type="dcterms:W3CDTF">2017-11-14T17:35:00Z</dcterms:modified>
</cp:coreProperties>
</file>